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3"/>
  <w:body>
    <w:p>
      <w:pPr>
        <w:keepNext w:val="0"/>
        <w:keepLines w:val="0"/>
        <w:pageBreakBefore w:val="0"/>
        <w:widowControl/>
        <w:kinsoku/>
        <w:overflowPunct/>
        <w:topLinePunct w:val="0"/>
        <w:bidi w:val="0"/>
        <w:adjustRightInd/>
        <w:snapToGrid/>
        <w:spacing w:before="100" w:beforeAutospacing="1" w:after="100" w:afterAutospacing="1" w:line="360" w:lineRule="auto"/>
        <w:ind w:right="0" w:rightChars="0"/>
        <w:jc w:val="center"/>
        <w:textAlignment w:val="auto"/>
        <w:outlineLvl w:val="9"/>
        <w:rPr>
          <w:rFonts w:hint="eastAsia" w:ascii="楷体" w:hAnsi="楷体" w:eastAsia="楷体" w:cs="宋体"/>
          <w:b/>
          <w:bCs w:val="0"/>
          <w:kern w:val="0"/>
          <w:sz w:val="32"/>
          <w:szCs w:val="32"/>
          <w:lang w:val="en-CA"/>
        </w:rPr>
      </w:pPr>
      <w:r>
        <w:rPr>
          <w:rFonts w:hint="eastAsia" w:ascii="楷体" w:hAnsi="楷体" w:eastAsia="楷体" w:cs="宋体"/>
          <w:b/>
          <w:bCs w:val="0"/>
          <w:kern w:val="0"/>
          <w:sz w:val="32"/>
          <w:szCs w:val="32"/>
          <w:lang w:val="en-CA"/>
        </w:rPr>
        <w:t>《心性休息大车疏》第</w:t>
      </w:r>
      <w:r>
        <w:rPr>
          <w:rFonts w:ascii="楷体" w:hAnsi="楷体" w:eastAsia="楷体" w:cs="宋体"/>
          <w:b/>
          <w:bCs w:val="0"/>
          <w:kern w:val="0"/>
          <w:sz w:val="32"/>
          <w:szCs w:val="32"/>
          <w:lang w:val="en-CA"/>
        </w:rPr>
        <w:t>5</w:t>
      </w:r>
      <w:r>
        <w:rPr>
          <w:rFonts w:hint="eastAsia" w:ascii="楷体" w:hAnsi="楷体" w:eastAsia="楷体" w:cs="宋体"/>
          <w:b/>
          <w:bCs w:val="0"/>
          <w:kern w:val="0"/>
          <w:sz w:val="32"/>
          <w:szCs w:val="32"/>
          <w:lang w:val="en-CA" w:eastAsia="zh-CN"/>
        </w:rPr>
        <w:t>课笔录</w:t>
      </w:r>
    </w:p>
    <w:p>
      <w:pPr>
        <w:keepNext w:val="0"/>
        <w:keepLines w:val="0"/>
        <w:widowControl/>
        <w:suppressLineNumbers w:val="0"/>
        <w:jc w:val="center"/>
        <w:rPr>
          <w:rFonts w:hint="eastAsia" w:ascii="楷体" w:hAnsi="楷体" w:eastAsia="楷体" w:cs="宋体"/>
          <w:bCs/>
          <w:kern w:val="0"/>
          <w:sz w:val="32"/>
          <w:szCs w:val="32"/>
          <w:lang w:val="en-CA"/>
        </w:rPr>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"C:\\Users\\Administrator\\AppData\\Roaming\\Tencent\\Users\\869989252\\QQ\\WinTemp\\RichOle\\PC{L0TN)%~5QOT183IIK5SL.png"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4464050" cy="3009900"/>
            <wp:effectExtent l="0" t="0" r="1270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r:link="rId11"/>
                    <a:srcRect/>
                    <a:stretch>
                      <a:fillRect/>
                    </a:stretch>
                  </pic:blipFill>
                  <pic:spPr>
                    <a:xfrm>
                      <a:off x="0" y="0"/>
                      <a:ext cx="4464050" cy="300990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pStyle w:val="3"/>
      </w:pPr>
      <w:r>
        <w:rPr>
          <w:rFonts w:hint="eastAsia"/>
        </w:rPr>
        <w:t>诸法等性本基法界中，自现圆满三身游舞力，</w:t>
      </w:r>
    </w:p>
    <w:p>
      <w:pPr>
        <w:pStyle w:val="3"/>
        <w:rPr>
          <w:rFonts w:ascii="楷体" w:hAnsi="楷体" w:eastAsia="楷体" w:cs="宋体"/>
          <w:szCs w:val="28"/>
        </w:rPr>
      </w:pPr>
      <w:r>
        <w:rPr>
          <w:rFonts w:hint="eastAsia"/>
        </w:rPr>
        <w:t>离障本来怙主龙钦巴，祈请无垢光尊常护我。</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为度化一切众生，请大家发无上的菩提心！</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发了菩提心之后，我们继续宣讲全知无垢光尊者所造的《大圆满心性休息大车疏》。</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《三大休息》中，《心性休息》圆满地</w:t>
      </w:r>
      <w:r>
        <w:rPr>
          <w:rFonts w:ascii="楷体" w:hAnsi="楷体" w:eastAsia="楷体" w:cs="宋体"/>
          <w:sz w:val="28"/>
          <w:szCs w:val="28"/>
        </w:rPr>
        <w:t>宣</w:t>
      </w:r>
      <w:r>
        <w:rPr>
          <w:rFonts w:hint="eastAsia" w:ascii="楷体" w:hAnsi="楷体" w:eastAsia="楷体" w:cs="宋体"/>
          <w:sz w:val="28"/>
          <w:szCs w:val="28"/>
        </w:rPr>
        <w:t>讲了从凡夫</w:t>
      </w:r>
      <w:r>
        <w:rPr>
          <w:rFonts w:ascii="楷体" w:hAnsi="楷体" w:eastAsia="楷体" w:cs="宋体"/>
          <w:sz w:val="28"/>
          <w:szCs w:val="28"/>
        </w:rPr>
        <w:t>人</w:t>
      </w:r>
      <w:r>
        <w:rPr>
          <w:rFonts w:hint="eastAsia" w:ascii="楷体" w:hAnsi="楷体" w:eastAsia="楷体" w:cs="宋体"/>
          <w:sz w:val="28"/>
          <w:szCs w:val="28"/>
        </w:rPr>
        <w:t>初修“暇满难得”一直到大圆满间的殊胜修法；《禅定休息》主要宣讲三种乐明无念的正行修法；《虚幻休息》主要通过幻化八喻来抉择世间共称的万法如梦如幻和胜义谛中万法大圆满的道理。</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本论对从“暇满难得”开始调心，</w:t>
      </w:r>
      <w:r>
        <w:rPr>
          <w:rFonts w:ascii="楷体" w:hAnsi="楷体" w:eastAsia="楷体" w:cs="宋体"/>
          <w:sz w:val="28"/>
          <w:szCs w:val="28"/>
        </w:rPr>
        <w:t>到</w:t>
      </w:r>
      <w:r>
        <w:rPr>
          <w:rFonts w:hint="eastAsia" w:ascii="楷体" w:hAnsi="楷体" w:eastAsia="楷体" w:cs="宋体"/>
          <w:sz w:val="28"/>
          <w:szCs w:val="28"/>
        </w:rPr>
        <w:t>生起菩提心、乃至于生圆次第和大圆满境界的道次第进行了圆满地宣讲。上师仁波切也再再教诫座下的弟子，对于本论必须生起非常强烈的信心，</w:t>
      </w:r>
      <w:r>
        <w:rPr>
          <w:rFonts w:hint="eastAsia" w:ascii="楷体" w:hAnsi="楷体" w:eastAsia="楷体" w:cs="宋体"/>
          <w:sz w:val="28"/>
          <w:szCs w:val="28"/>
          <w:lang w:eastAsia="zh-CN"/>
        </w:rPr>
        <w:t>一定要</w:t>
      </w:r>
      <w:r>
        <w:rPr>
          <w:rFonts w:hint="eastAsia" w:ascii="楷体" w:hAnsi="楷体" w:eastAsia="楷体" w:cs="宋体"/>
          <w:sz w:val="28"/>
          <w:szCs w:val="28"/>
        </w:rPr>
        <w:t>按照《三处三善引导文》里面的</w:t>
      </w:r>
      <w:r>
        <w:rPr>
          <w:rFonts w:hint="eastAsia" w:ascii="楷体" w:hAnsi="楷体" w:eastAsia="楷体" w:cs="宋体"/>
          <w:sz w:val="28"/>
          <w:szCs w:val="28"/>
          <w:highlight w:val="none"/>
        </w:rPr>
        <w:t>一百</w:t>
      </w:r>
      <w:r>
        <w:rPr>
          <w:rFonts w:hint="eastAsia" w:ascii="楷体" w:hAnsi="楷体" w:eastAsia="楷体" w:cs="宋体"/>
          <w:sz w:val="28"/>
          <w:szCs w:val="28"/>
        </w:rPr>
        <w:t>四十一个引导进行实修，逐步修习逐渐调伏，最忌讳</w:t>
      </w:r>
      <w:r>
        <w:rPr>
          <w:rFonts w:hint="eastAsia" w:ascii="楷体" w:hAnsi="楷体" w:eastAsia="楷体" w:cs="宋体"/>
          <w:sz w:val="28"/>
          <w:szCs w:val="28"/>
          <w:lang w:eastAsia="zh-CN"/>
        </w:rPr>
        <w:t>盲修瞎炼</w:t>
      </w:r>
      <w:r>
        <w:rPr>
          <w:rFonts w:hint="eastAsia" w:ascii="楷体" w:hAnsi="楷体" w:eastAsia="楷体" w:cs="宋体"/>
          <w:sz w:val="28"/>
          <w:szCs w:val="28"/>
        </w:rPr>
        <w:t>。对于广大的理论方面，可以从《大车疏》中了解，而真正闭关实修就要按照《三处三善引导文》的内容，一步步对初善、中善和后善的引导进行次第抉择和修持，这非常有必要。《三处三善引导文》从最初的翻译、宣讲的缘起和加持力来讲，与其他的法绝不共同，这也是大恩上师的亲口教言。所以，这样的实修法和我们非常有缘份，</w:t>
      </w:r>
      <w:r>
        <w:rPr>
          <w:rFonts w:ascii="楷体" w:hAnsi="楷体" w:eastAsia="楷体" w:cs="宋体"/>
          <w:sz w:val="28"/>
          <w:szCs w:val="28"/>
        </w:rPr>
        <w:t>也具有不共的</w:t>
      </w:r>
      <w:r>
        <w:rPr>
          <w:rFonts w:hint="eastAsia" w:ascii="楷体" w:hAnsi="楷体" w:eastAsia="楷体" w:cs="宋体"/>
          <w:sz w:val="28"/>
          <w:szCs w:val="28"/>
        </w:rPr>
        <w:t>加持力。</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本论分为十三个科判，现在正在讲第一个“暇满难得”</w:t>
      </w:r>
      <w:r>
        <w:rPr>
          <w:rFonts w:ascii="楷体" w:hAnsi="楷体" w:eastAsia="楷体" w:cs="宋体"/>
          <w:sz w:val="28"/>
          <w:szCs w:val="28"/>
        </w:rPr>
        <w:t>。</w:t>
      </w:r>
      <w:r>
        <w:rPr>
          <w:rFonts w:hint="eastAsia" w:ascii="楷体" w:hAnsi="楷体" w:eastAsia="楷体" w:cs="宋体"/>
          <w:sz w:val="28"/>
          <w:szCs w:val="28"/>
        </w:rPr>
        <w:t>暇满难得是共同乘的修法，任何乘的众生只要想获得解脱，就一定要修持此法。共同乘</w:t>
      </w:r>
      <w:r>
        <w:rPr>
          <w:rFonts w:ascii="楷体" w:hAnsi="楷体" w:eastAsia="楷体" w:cs="宋体"/>
          <w:sz w:val="28"/>
          <w:szCs w:val="28"/>
        </w:rPr>
        <w:t>指</w:t>
      </w:r>
      <w:r>
        <w:rPr>
          <w:rFonts w:hint="eastAsia" w:ascii="楷体" w:hAnsi="楷体" w:eastAsia="楷体" w:cs="宋体"/>
          <w:sz w:val="28"/>
          <w:szCs w:val="28"/>
        </w:rPr>
        <w:t>小乘、菩萨乘和密乘都要修持的</w:t>
      </w:r>
      <w:r>
        <w:rPr>
          <w:rFonts w:ascii="楷体" w:hAnsi="楷体" w:eastAsia="楷体" w:cs="宋体"/>
          <w:sz w:val="28"/>
          <w:szCs w:val="28"/>
        </w:rPr>
        <w:t>修法。</w:t>
      </w:r>
      <w:r>
        <w:rPr>
          <w:rFonts w:hint="eastAsia" w:ascii="楷体" w:hAnsi="楷体" w:eastAsia="楷体" w:cs="宋体"/>
          <w:sz w:val="28"/>
          <w:szCs w:val="28"/>
        </w:rPr>
        <w:t>从暇满难得到业因果的四种厌世心修法，是一切欲解脱者的必修之道。除了因为前世因缘成熟，相续中已经具备了圆满的出离心；或者因为具有出离心的种子，通过其他因缘一触即发而生起厌离心的情况之外，不具备利根和特殊因缘的普通众生必须要通过从暇满难得到业因果这</w:t>
      </w:r>
      <w:r>
        <w:rPr>
          <w:rFonts w:ascii="楷体" w:hAnsi="楷体" w:eastAsia="楷体" w:cs="宋体"/>
          <w:sz w:val="28"/>
          <w:szCs w:val="28"/>
        </w:rPr>
        <w:t>四种厌世心修法</w:t>
      </w:r>
      <w:r>
        <w:rPr>
          <w:rFonts w:hint="eastAsia" w:ascii="楷体" w:hAnsi="楷体" w:eastAsia="楷体" w:cs="宋体"/>
          <w:sz w:val="28"/>
          <w:szCs w:val="28"/>
        </w:rPr>
        <w:t>的方式来逐渐调服自心。</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佛法是调心的法，除此以外的其他法都是外观的法。内观的法称为内道法，外观的法称为外道法。佛法是内观、真实调心的法，所以暇满难得等的教授都是为了调伏我们的内心而进行安立和宣讲的。在听闻、思考或者修行的时候，我们应该把法义往自己的相续中去观察，这才可以真实地获得佛法的殊胜加持。否则，只是好高骛远地要修持大圆满或者大中观，但是如果没有调心的基础，没有生起坚固、强烈的厌离心或出离心的话，大圆满或大中观的修法修持一段时间之后，肯定会从根本上失败的。所以，很多修行教言一而再、再而三地教诫“看破今生”或者厌世心、出离心的修法，生怕我们因为错过或小看了这样的基础法，一开始就去高攀大法，</w:t>
      </w:r>
      <w:r>
        <w:rPr>
          <w:rFonts w:ascii="楷体" w:hAnsi="楷体" w:eastAsia="楷体" w:cs="宋体"/>
          <w:sz w:val="28"/>
          <w:szCs w:val="28"/>
        </w:rPr>
        <w:t>最后</w:t>
      </w:r>
      <w:r>
        <w:rPr>
          <w:rFonts w:hint="eastAsia" w:ascii="楷体" w:hAnsi="楷体" w:eastAsia="楷体" w:cs="宋体"/>
          <w:sz w:val="28"/>
          <w:szCs w:val="28"/>
        </w:rPr>
        <w:t>反而欲速则不达、一无所成。所以</w:t>
      </w:r>
      <w:r>
        <w:rPr>
          <w:rFonts w:ascii="楷体" w:hAnsi="楷体" w:eastAsia="楷体" w:cs="宋体"/>
          <w:sz w:val="28"/>
          <w:szCs w:val="28"/>
        </w:rPr>
        <w:t>，</w:t>
      </w:r>
      <w:r>
        <w:rPr>
          <w:rFonts w:hint="eastAsia" w:ascii="楷体" w:hAnsi="楷体" w:eastAsia="楷体" w:cs="宋体"/>
          <w:sz w:val="28"/>
          <w:szCs w:val="28"/>
        </w:rPr>
        <w:t>在听闻了这么多的教言之后，大家都应该知道出离心等加行修法的重要性，都要用很殷重的心来观察学习。</w:t>
      </w:r>
    </w:p>
    <w:p>
      <w:pPr>
        <w:pStyle w:val="2"/>
      </w:pPr>
      <w:r>
        <w:rPr>
          <w:rFonts w:hint="eastAsia"/>
        </w:rPr>
        <w:t>丙三、劝勉勤于正法：</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b/>
          <w:sz w:val="28"/>
          <w:szCs w:val="28"/>
        </w:rPr>
      </w:pPr>
      <w:r>
        <w:rPr>
          <w:rFonts w:ascii="楷体" w:hAnsi="楷体" w:eastAsia="楷体" w:cs="宋体"/>
          <w:sz w:val="28"/>
          <w:szCs w:val="28"/>
        </w:rPr>
        <w:t>在</w:t>
      </w:r>
      <w:r>
        <w:rPr>
          <w:rFonts w:hint="eastAsia" w:ascii="楷体" w:hAnsi="楷体" w:eastAsia="楷体" w:cs="宋体"/>
          <w:sz w:val="28"/>
          <w:szCs w:val="28"/>
        </w:rPr>
        <w:t>已经获得暇满人身的时候，应该以最大的精进来修持正法。</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这些都是全知无垢光尊者的肺腑之言。如果尊者如今坐在法座上给我们宣讲《心性休息》</w:t>
      </w:r>
      <w:r>
        <w:rPr>
          <w:rFonts w:ascii="楷体" w:hAnsi="楷体" w:eastAsia="楷体" w:cs="宋体"/>
          <w:sz w:val="28"/>
          <w:szCs w:val="28"/>
        </w:rPr>
        <w:t>的话，</w:t>
      </w:r>
      <w:r>
        <w:rPr>
          <w:rFonts w:hint="eastAsia" w:ascii="楷体" w:hAnsi="楷体" w:eastAsia="楷体" w:cs="宋体"/>
          <w:sz w:val="28"/>
          <w:szCs w:val="28"/>
        </w:rPr>
        <w:t>除了这些教授之外也没有其他的了。无垢光尊者内心中的想法、意趣或者对于后世弟子们的劝诫，</w:t>
      </w:r>
      <w:r>
        <w:rPr>
          <w:rFonts w:ascii="楷体" w:hAnsi="楷体" w:eastAsia="楷体" w:cs="宋体"/>
          <w:sz w:val="28"/>
          <w:szCs w:val="28"/>
        </w:rPr>
        <w:t>已经</w:t>
      </w:r>
      <w:r>
        <w:rPr>
          <w:rFonts w:hint="eastAsia" w:ascii="楷体" w:hAnsi="楷体" w:eastAsia="楷体" w:cs="宋体"/>
          <w:sz w:val="28"/>
          <w:szCs w:val="28"/>
        </w:rPr>
        <w:t>全部写在了他老人家的论典中</w:t>
      </w:r>
      <w:r>
        <w:rPr>
          <w:rFonts w:ascii="楷体" w:hAnsi="楷体" w:eastAsia="楷体" w:cs="宋体"/>
          <w:sz w:val="28"/>
          <w:szCs w:val="28"/>
        </w:rPr>
        <w:t>。</w:t>
      </w:r>
      <w:r>
        <w:rPr>
          <w:rFonts w:hint="eastAsia" w:ascii="楷体" w:hAnsi="楷体" w:eastAsia="楷体" w:cs="宋体"/>
          <w:sz w:val="28"/>
          <w:szCs w:val="28"/>
        </w:rPr>
        <w:t>所以，我们看到这些文字就相当于看到尊者正坐在法座上给我们宣讲殊胜的教言一样，应该生起殷重之心。上师仁波切也讲过，对于无垢光尊者教言的一</w:t>
      </w:r>
      <w:r>
        <w:rPr>
          <w:rFonts w:hint="eastAsia" w:ascii="楷体" w:hAnsi="楷体" w:eastAsia="楷体" w:cs="宋体"/>
          <w:sz w:val="28"/>
          <w:szCs w:val="28"/>
          <w:lang w:eastAsia="zh-CN"/>
        </w:rPr>
        <w:t>字一</w:t>
      </w:r>
      <w:r>
        <w:rPr>
          <w:rFonts w:hint="eastAsia" w:ascii="楷体" w:hAnsi="楷体" w:eastAsia="楷体" w:cs="宋体"/>
          <w:sz w:val="28"/>
          <w:szCs w:val="28"/>
        </w:rPr>
        <w:t>句都不要轻舍。以前我看过敦珠法王的《藏密佛教史</w:t>
      </w:r>
      <w:r>
        <w:rPr>
          <w:rFonts w:ascii="楷体" w:hAnsi="楷体" w:eastAsia="楷体" w:cs="宋体"/>
          <w:sz w:val="28"/>
          <w:szCs w:val="28"/>
        </w:rPr>
        <w:t>》</w:t>
      </w:r>
      <w:r>
        <w:rPr>
          <w:rFonts w:hint="eastAsia" w:ascii="楷体" w:hAnsi="楷体" w:eastAsia="楷体" w:cs="宋体"/>
          <w:sz w:val="28"/>
          <w:szCs w:val="28"/>
        </w:rPr>
        <w:t>，里面对无垢光尊者、荣素班智达的论著非常赞叹。特别提到无垢光尊者的教法非常殊胜，连一个颂词都不能隐没，因为这些教言全部是从殊胜智慧中流露出来、具有无比加持力的金刚句</w:t>
      </w:r>
      <w:r>
        <w:rPr>
          <w:rFonts w:hint="eastAsia" w:ascii="楷体" w:hAnsi="楷体" w:eastAsia="楷体" w:cs="宋体"/>
          <w:sz w:val="28"/>
          <w:szCs w:val="28"/>
          <w:lang w:eastAsia="zh-CN"/>
        </w:rPr>
        <w:t>，</w:t>
      </w:r>
      <w:r>
        <w:rPr>
          <w:rFonts w:hint="eastAsia" w:ascii="楷体" w:hAnsi="楷体" w:eastAsia="楷体" w:cs="宋体"/>
          <w:sz w:val="28"/>
          <w:szCs w:val="28"/>
        </w:rPr>
        <w:t>所以，如果我们能够学习一个颂词</w:t>
      </w:r>
      <w:r>
        <w:rPr>
          <w:rFonts w:ascii="楷体" w:hAnsi="楷体" w:eastAsia="楷体" w:cs="宋体"/>
          <w:sz w:val="28"/>
          <w:szCs w:val="28"/>
        </w:rPr>
        <w:t>，</w:t>
      </w:r>
      <w:r>
        <w:rPr>
          <w:rFonts w:hint="eastAsia" w:ascii="楷体" w:hAnsi="楷体" w:eastAsia="楷体" w:cs="宋体"/>
          <w:sz w:val="28"/>
          <w:szCs w:val="28"/>
        </w:rPr>
        <w:t>乃至于能够将这部论典的颂词</w:t>
      </w:r>
      <w:r>
        <w:rPr>
          <w:rFonts w:ascii="楷体" w:hAnsi="楷体" w:eastAsia="楷体" w:cs="宋体"/>
          <w:sz w:val="28"/>
          <w:szCs w:val="28"/>
        </w:rPr>
        <w:t>全部</w:t>
      </w:r>
      <w:r>
        <w:rPr>
          <w:rFonts w:hint="eastAsia" w:ascii="楷体" w:hAnsi="楷体" w:eastAsia="楷体" w:cs="宋体"/>
          <w:sz w:val="28"/>
          <w:szCs w:val="28"/>
        </w:rPr>
        <w:t>背诵的话，绝对可以得到无垢光尊者的加持、和尊者结上最殊胜的</w:t>
      </w:r>
      <w:r>
        <w:rPr>
          <w:rFonts w:hint="eastAsia" w:ascii="楷体" w:hAnsi="楷体" w:eastAsia="楷体" w:cs="宋体"/>
          <w:sz w:val="28"/>
          <w:szCs w:val="28"/>
          <w:lang w:eastAsia="zh-CN"/>
        </w:rPr>
        <w:t>缘分</w:t>
      </w:r>
      <w:r>
        <w:rPr>
          <w:rFonts w:hint="eastAsia" w:ascii="楷体" w:hAnsi="楷体" w:eastAsia="楷体" w:cs="宋体"/>
          <w:sz w:val="28"/>
          <w:szCs w:val="28"/>
        </w:rPr>
        <w:t>。发心背诵的道友们应该知道这些殊胜的功德，从而精进地背诵。</w:t>
      </w:r>
    </w:p>
    <w:p>
      <w:pPr>
        <w:pStyle w:val="4"/>
        <w:rPr>
          <w:rFonts w:hint="eastAsia"/>
        </w:rPr>
      </w:pPr>
      <w:r>
        <w:rPr>
          <w:rFonts w:hint="eastAsia"/>
        </w:rPr>
        <w:t>今生若未修持正法，则很难有从深不见底的轮回中得解脱之时机，</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今生当中如果没有修持正法的话，以后就很难有从深不见底的轮回中解脱的时机了。目前正是修法的时机，如果这时放逸、散乱了，今生短暂的舒服过后，后世等待我们的是什么呢？就是深不见底的轮回。在放逸散乱的过程中，因为随顺了贪嗔痴、随顺我们内心中固有的习气，自己的身体可能会感觉很舒服，心也很舒服。但是无垢光尊者说，如果今生没有去吃苦修法的话，以后就很难有从深不见底的轮回当中解脱的时机了。</w:t>
      </w:r>
    </w:p>
    <w:p>
      <w:pPr>
        <w:pStyle w:val="4"/>
        <w:rPr>
          <w:rFonts w:hint="eastAsia"/>
        </w:rPr>
      </w:pPr>
      <w:r>
        <w:rPr>
          <w:rFonts w:hint="eastAsia"/>
        </w:rPr>
        <w:t>因此劝勉诸位诚心精勤修持正法。</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因此，劝勉后学和</w:t>
      </w:r>
      <w:r>
        <w:rPr>
          <w:rFonts w:ascii="楷体" w:hAnsi="楷体" w:eastAsia="楷体" w:cs="宋体"/>
          <w:sz w:val="28"/>
          <w:szCs w:val="28"/>
        </w:rPr>
        <w:t>对</w:t>
      </w:r>
      <w:r>
        <w:rPr>
          <w:rFonts w:hint="eastAsia" w:ascii="楷体" w:hAnsi="楷体" w:eastAsia="楷体" w:cs="宋体"/>
          <w:sz w:val="28"/>
          <w:szCs w:val="28"/>
        </w:rPr>
        <w:t>尊者有信心的传承弟子，应该在如今有机会的时候诚心精进修持正法。</w:t>
      </w:r>
    </w:p>
    <w:p>
      <w:pPr>
        <w:pStyle w:val="3"/>
      </w:pPr>
      <w:r>
        <w:rPr>
          <w:rFonts w:hint="eastAsia"/>
        </w:rPr>
        <w:t>故今具有自在时，以随善道之缘起，</w:t>
      </w:r>
    </w:p>
    <w:p>
      <w:pPr>
        <w:pStyle w:val="3"/>
      </w:pPr>
      <w:r>
        <w:rPr>
          <w:rFonts w:hint="eastAsia"/>
        </w:rPr>
        <w:t>当依无尽善二资，超越三有之城邑。</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“故今具有自在时</w:t>
      </w:r>
      <w:r>
        <w:rPr>
          <w:rFonts w:ascii="楷体" w:hAnsi="楷体" w:eastAsia="楷体" w:cs="宋体"/>
          <w:sz w:val="28"/>
          <w:szCs w:val="28"/>
        </w:rPr>
        <w:t>”</w:t>
      </w:r>
      <w:r>
        <w:rPr>
          <w:rFonts w:hint="eastAsia" w:ascii="楷体" w:hAnsi="楷体" w:eastAsia="楷体" w:cs="宋体"/>
          <w:sz w:val="28"/>
          <w:szCs w:val="28"/>
          <w:lang w:eastAsia="zh-CN"/>
        </w:rPr>
        <w:t>，</w:t>
      </w:r>
      <w:r>
        <w:rPr>
          <w:rFonts w:hint="eastAsia" w:ascii="楷体" w:hAnsi="楷体" w:eastAsia="楷体" w:cs="宋体"/>
          <w:sz w:val="28"/>
          <w:szCs w:val="28"/>
        </w:rPr>
        <w:t>在座的所有道友已经拥有了暇满人身，具有自在。</w:t>
      </w:r>
      <w:r>
        <w:rPr>
          <w:rFonts w:hint="eastAsia" w:ascii="楷体" w:hAnsi="楷体" w:eastAsia="楷体" w:cs="宋体"/>
          <w:sz w:val="28"/>
          <w:szCs w:val="28"/>
          <w:lang w:eastAsia="zh-CN"/>
        </w:rPr>
        <w:t>“</w:t>
      </w:r>
      <w:r>
        <w:rPr>
          <w:rFonts w:hint="eastAsia" w:ascii="楷体" w:hAnsi="楷体" w:eastAsia="楷体" w:cs="宋体"/>
          <w:sz w:val="28"/>
          <w:szCs w:val="28"/>
        </w:rPr>
        <w:t>故今</w:t>
      </w:r>
      <w:r>
        <w:rPr>
          <w:rFonts w:hint="eastAsia" w:ascii="楷体" w:hAnsi="楷体" w:eastAsia="楷体" w:cs="宋体"/>
          <w:sz w:val="28"/>
          <w:szCs w:val="28"/>
          <w:lang w:eastAsia="zh-CN"/>
        </w:rPr>
        <w:t>”</w:t>
      </w:r>
      <w:r>
        <w:rPr>
          <w:rFonts w:hint="eastAsia" w:ascii="楷体" w:hAnsi="楷体" w:eastAsia="楷体" w:cs="宋体"/>
          <w:sz w:val="28"/>
          <w:szCs w:val="28"/>
        </w:rPr>
        <w:t>指现在，说明这个教言是针对在座的人，并不是给已经堕入地狱、恶鬼道、旁生道的众生宣讲的，因为他们已经失去了修法的机缘。</w:t>
      </w:r>
      <w:r>
        <w:rPr>
          <w:rFonts w:hint="eastAsia" w:ascii="楷体" w:hAnsi="楷体" w:eastAsia="楷体" w:cs="宋体"/>
          <w:sz w:val="28"/>
          <w:szCs w:val="28"/>
          <w:lang w:eastAsia="zh-CN"/>
        </w:rPr>
        <w:t>“</w:t>
      </w:r>
      <w:r>
        <w:rPr>
          <w:rFonts w:hint="eastAsia" w:ascii="楷体" w:hAnsi="楷体" w:eastAsia="楷体" w:cs="宋体"/>
          <w:sz w:val="28"/>
          <w:szCs w:val="28"/>
        </w:rPr>
        <w:t>自在</w:t>
      </w:r>
      <w:r>
        <w:rPr>
          <w:rFonts w:hint="eastAsia" w:ascii="楷体" w:hAnsi="楷体" w:eastAsia="楷体" w:cs="宋体"/>
          <w:sz w:val="28"/>
          <w:szCs w:val="28"/>
          <w:lang w:eastAsia="zh-CN"/>
        </w:rPr>
        <w:t>”</w:t>
      </w:r>
      <w:r>
        <w:rPr>
          <w:rFonts w:hint="eastAsia" w:ascii="楷体" w:hAnsi="楷体" w:eastAsia="楷体" w:cs="宋体"/>
          <w:sz w:val="28"/>
          <w:szCs w:val="28"/>
        </w:rPr>
        <w:t>包括身、心两种，虽然彻底的身心自在是圣者的境界，但观待于恶趣众生或者世间上的无暇众生来讲，我们的身体也是自由自在的。每一位坐在道场、经堂中的道友，没有遭到任何人逼迫我们不要听闻、不要修法，</w:t>
      </w:r>
      <w:r>
        <w:rPr>
          <w:rFonts w:ascii="楷体" w:hAnsi="楷体" w:eastAsia="楷体" w:cs="宋体"/>
          <w:sz w:val="28"/>
          <w:szCs w:val="28"/>
        </w:rPr>
        <w:t>所以</w:t>
      </w:r>
      <w:r>
        <w:rPr>
          <w:rFonts w:hint="eastAsia" w:ascii="楷体" w:hAnsi="楷体" w:eastAsia="楷体" w:cs="宋体"/>
          <w:sz w:val="28"/>
          <w:szCs w:val="28"/>
        </w:rPr>
        <w:t>身体是自在的；同时</w:t>
      </w:r>
      <w:r>
        <w:rPr>
          <w:rFonts w:ascii="楷体" w:hAnsi="楷体" w:eastAsia="楷体" w:cs="宋体"/>
          <w:sz w:val="28"/>
          <w:szCs w:val="28"/>
        </w:rPr>
        <w:t>，</w:t>
      </w:r>
      <w:r>
        <w:rPr>
          <w:rFonts w:hint="eastAsia" w:ascii="楷体" w:hAnsi="楷体" w:eastAsia="楷体" w:cs="宋体"/>
          <w:sz w:val="28"/>
          <w:szCs w:val="28"/>
        </w:rPr>
        <w:t>我们不需要思考争名夺利等无有意义的世间琐事，还有上师讲解、辅导员辅导、讨论、背诵等外在的顺缘</w:t>
      </w:r>
      <w:r>
        <w:rPr>
          <w:rFonts w:ascii="楷体" w:hAnsi="楷体" w:eastAsia="楷体" w:cs="宋体"/>
          <w:sz w:val="28"/>
          <w:szCs w:val="28"/>
        </w:rPr>
        <w:t>，</w:t>
      </w:r>
      <w:r>
        <w:rPr>
          <w:rFonts w:hint="eastAsia" w:ascii="楷体" w:hAnsi="楷体" w:eastAsia="楷体" w:cs="宋体"/>
          <w:sz w:val="28"/>
          <w:szCs w:val="28"/>
        </w:rPr>
        <w:t>使我们的心能够自由自在地</w:t>
      </w:r>
      <w:r>
        <w:rPr>
          <w:rFonts w:hint="eastAsia" w:ascii="楷体" w:hAnsi="楷体" w:eastAsia="楷体" w:cs="宋体"/>
          <w:sz w:val="28"/>
          <w:szCs w:val="28"/>
          <w:lang w:eastAsia="zh-CN"/>
        </w:rPr>
        <w:t>趣入</w:t>
      </w:r>
      <w:r>
        <w:rPr>
          <w:rFonts w:hint="eastAsia" w:ascii="楷体" w:hAnsi="楷体" w:eastAsia="楷体" w:cs="宋体"/>
          <w:sz w:val="28"/>
          <w:szCs w:val="28"/>
        </w:rPr>
        <w:t>佛法。所以我们的身心都是自由自在的，尤其在修学佛法方面有极大的自在。</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“以随善道之缘起</w:t>
      </w:r>
      <w:r>
        <w:rPr>
          <w:rFonts w:ascii="楷体" w:hAnsi="楷体" w:eastAsia="楷体" w:cs="宋体"/>
          <w:sz w:val="28"/>
          <w:szCs w:val="28"/>
        </w:rPr>
        <w:t>”</w:t>
      </w:r>
      <w:r>
        <w:rPr>
          <w:rFonts w:hint="eastAsia" w:ascii="楷体" w:hAnsi="楷体" w:eastAsia="楷体" w:cs="宋体"/>
          <w:sz w:val="28"/>
          <w:szCs w:val="28"/>
          <w:lang w:eastAsia="zh-CN"/>
        </w:rPr>
        <w:t>，</w:t>
      </w:r>
      <w:r>
        <w:rPr>
          <w:rFonts w:hint="eastAsia" w:ascii="楷体" w:hAnsi="楷体" w:eastAsia="楷体" w:cs="宋体"/>
          <w:sz w:val="28"/>
          <w:szCs w:val="28"/>
        </w:rPr>
        <w:t>应该跟随善道的缘起。对于“善道的缘起”可以从两方面</w:t>
      </w:r>
      <w:r>
        <w:rPr>
          <w:rFonts w:ascii="楷体" w:hAnsi="楷体" w:eastAsia="楷体" w:cs="宋体"/>
          <w:sz w:val="28"/>
          <w:szCs w:val="28"/>
        </w:rPr>
        <w:t>来</w:t>
      </w:r>
      <w:r>
        <w:rPr>
          <w:rFonts w:hint="eastAsia" w:ascii="楷体" w:hAnsi="楷体" w:eastAsia="楷体" w:cs="宋体"/>
          <w:sz w:val="28"/>
          <w:szCs w:val="28"/>
        </w:rPr>
        <w:t>理解。一方面，我们要</w:t>
      </w:r>
      <w:r>
        <w:rPr>
          <w:rFonts w:ascii="楷体" w:hAnsi="楷体" w:eastAsia="楷体" w:cs="宋体"/>
          <w:sz w:val="28"/>
          <w:szCs w:val="28"/>
        </w:rPr>
        <w:t>修学佛法</w:t>
      </w:r>
      <w:r>
        <w:rPr>
          <w:rFonts w:hint="eastAsia" w:ascii="楷体" w:hAnsi="楷体" w:eastAsia="楷体" w:cs="宋体"/>
          <w:sz w:val="28"/>
          <w:szCs w:val="28"/>
        </w:rPr>
        <w:t>的善道</w:t>
      </w:r>
      <w:r>
        <w:rPr>
          <w:rFonts w:ascii="楷体" w:hAnsi="楷体" w:eastAsia="楷体" w:cs="宋体"/>
          <w:sz w:val="28"/>
          <w:szCs w:val="28"/>
        </w:rPr>
        <w:t>一定要具备因缘。</w:t>
      </w:r>
      <w:r>
        <w:rPr>
          <w:rFonts w:hint="eastAsia" w:ascii="楷体" w:hAnsi="楷体" w:eastAsia="楷体" w:cs="宋体"/>
          <w:sz w:val="28"/>
          <w:szCs w:val="28"/>
        </w:rPr>
        <w:t>现在是不是具备呢？</w:t>
      </w:r>
      <w:r>
        <w:rPr>
          <w:rFonts w:ascii="楷体" w:hAnsi="楷体" w:eastAsia="楷体" w:cs="宋体"/>
          <w:sz w:val="28"/>
          <w:szCs w:val="28"/>
        </w:rPr>
        <w:t>内</w:t>
      </w:r>
      <w:r>
        <w:rPr>
          <w:rFonts w:hint="eastAsia" w:ascii="楷体" w:hAnsi="楷体" w:eastAsia="楷体" w:cs="宋体"/>
          <w:sz w:val="28"/>
          <w:szCs w:val="28"/>
        </w:rPr>
        <w:t>、</w:t>
      </w:r>
      <w:r>
        <w:rPr>
          <w:rFonts w:ascii="楷体" w:hAnsi="楷体" w:eastAsia="楷体" w:cs="宋体"/>
          <w:sz w:val="28"/>
          <w:szCs w:val="28"/>
        </w:rPr>
        <w:t>外的善道</w:t>
      </w:r>
      <w:r>
        <w:rPr>
          <w:rFonts w:hint="eastAsia" w:ascii="楷体" w:hAnsi="楷体" w:eastAsia="楷体" w:cs="宋体"/>
          <w:sz w:val="28"/>
          <w:szCs w:val="28"/>
        </w:rPr>
        <w:t>因</w:t>
      </w:r>
      <w:r>
        <w:rPr>
          <w:rFonts w:ascii="楷体" w:hAnsi="楷体" w:eastAsia="楷体" w:cs="宋体"/>
          <w:sz w:val="28"/>
          <w:szCs w:val="28"/>
        </w:rPr>
        <w:t>缘</w:t>
      </w:r>
      <w:r>
        <w:rPr>
          <w:rFonts w:hint="eastAsia" w:ascii="楷体" w:hAnsi="楷体" w:eastAsia="楷体" w:cs="宋体"/>
          <w:sz w:val="28"/>
          <w:szCs w:val="28"/>
        </w:rPr>
        <w:t>都是具备的</w:t>
      </w:r>
      <w:r>
        <w:rPr>
          <w:rFonts w:hint="eastAsia" w:ascii="楷体" w:hAnsi="楷体" w:eastAsia="楷体" w:cs="宋体"/>
          <w:sz w:val="28"/>
          <w:szCs w:val="28"/>
          <w:lang w:eastAsia="zh-CN"/>
        </w:rPr>
        <w:t>，</w:t>
      </w:r>
      <w:r>
        <w:rPr>
          <w:rFonts w:hint="eastAsia" w:ascii="楷体" w:hAnsi="楷体" w:eastAsia="楷体" w:cs="宋体"/>
          <w:sz w:val="28"/>
          <w:szCs w:val="28"/>
        </w:rPr>
        <w:t>内在因缘指苏醒了欲解脱的种姓，对法义有追求之心；外在因缘指殊胜的道场、善知识、善友，</w:t>
      </w:r>
      <w:r>
        <w:rPr>
          <w:rFonts w:ascii="楷体" w:hAnsi="楷体" w:eastAsia="楷体" w:cs="宋体"/>
          <w:sz w:val="28"/>
          <w:szCs w:val="28"/>
        </w:rPr>
        <w:t>以及他们</w:t>
      </w:r>
      <w:r>
        <w:rPr>
          <w:rFonts w:hint="eastAsia" w:ascii="楷体" w:hAnsi="楷体" w:eastAsia="楷体" w:cs="宋体"/>
          <w:sz w:val="28"/>
          <w:szCs w:val="28"/>
        </w:rPr>
        <w:t>的鞭策和鼓励。在内外因缘都具备的条件下</w:t>
      </w:r>
      <w:r>
        <w:rPr>
          <w:rFonts w:ascii="楷体" w:hAnsi="楷体" w:eastAsia="楷体" w:cs="宋体"/>
          <w:sz w:val="28"/>
          <w:szCs w:val="28"/>
        </w:rPr>
        <w:t>，</w:t>
      </w:r>
      <w:r>
        <w:rPr>
          <w:rFonts w:hint="eastAsia" w:ascii="楷体" w:hAnsi="楷体" w:eastAsia="楷体" w:cs="宋体"/>
          <w:sz w:val="28"/>
          <w:szCs w:val="28"/>
        </w:rPr>
        <w:t>我们不要抛弃、背弃，应该随顺这种修持善道的缘起而精进。另一方面</w:t>
      </w:r>
      <w:r>
        <w:rPr>
          <w:rFonts w:ascii="楷体" w:hAnsi="楷体" w:eastAsia="楷体" w:cs="宋体"/>
          <w:sz w:val="28"/>
          <w:szCs w:val="28"/>
        </w:rPr>
        <w:t>，</w:t>
      </w:r>
      <w:r>
        <w:rPr>
          <w:rFonts w:hint="eastAsia" w:ascii="楷体" w:hAnsi="楷体" w:eastAsia="楷体" w:cs="宋体"/>
          <w:sz w:val="28"/>
          <w:szCs w:val="28"/>
        </w:rPr>
        <w:t>世间规律中恶业有恶道的缘起，善业有善道的缘起。如果随顺恶道、庸俗的缘起，我们就会堕恶趣或是在轮回中无法解脱。</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从解脱道究竟的层面来讲，善道的缘起可以分为二种</w:t>
      </w:r>
      <w:r>
        <w:rPr>
          <w:rFonts w:hint="eastAsia" w:ascii="楷体" w:hAnsi="楷体" w:eastAsia="楷体" w:cs="宋体"/>
          <w:sz w:val="28"/>
          <w:szCs w:val="28"/>
          <w:lang w:eastAsia="zh-CN"/>
        </w:rPr>
        <w:t>，</w:t>
      </w:r>
      <w:r>
        <w:rPr>
          <w:rFonts w:hint="eastAsia" w:ascii="楷体" w:hAnsi="楷体" w:eastAsia="楷体" w:cs="宋体"/>
          <w:sz w:val="28"/>
          <w:szCs w:val="28"/>
        </w:rPr>
        <w:t>一是随顺于大悲，一是随顺于智慧。如果随顺于大悲，经常修持大悲心，圆满时就可以获得佛陀的色身；如果随顺于正道中的空性智慧，</w:t>
      </w:r>
      <w:r>
        <w:rPr>
          <w:rFonts w:ascii="楷体" w:hAnsi="楷体" w:eastAsia="楷体" w:cs="宋体"/>
          <w:sz w:val="28"/>
          <w:szCs w:val="28"/>
        </w:rPr>
        <w:t>圆满时就</w:t>
      </w:r>
      <w:r>
        <w:rPr>
          <w:rFonts w:hint="eastAsia" w:ascii="楷体" w:hAnsi="楷体" w:eastAsia="楷体" w:cs="宋体"/>
          <w:sz w:val="28"/>
          <w:szCs w:val="28"/>
        </w:rPr>
        <w:t>可以获得佛陀的法身。这在善道中是绝对不虚耗的正因和正果之间的关系</w:t>
      </w:r>
      <w:r>
        <w:rPr>
          <w:rFonts w:hint="eastAsia" w:ascii="楷体" w:hAnsi="楷体" w:eastAsia="楷体" w:cs="宋体"/>
          <w:sz w:val="28"/>
          <w:szCs w:val="28"/>
          <w:lang w:eastAsia="zh-CN"/>
        </w:rPr>
        <w:t>，</w:t>
      </w:r>
      <w:r>
        <w:rPr>
          <w:rFonts w:hint="eastAsia" w:ascii="楷体" w:hAnsi="楷体" w:eastAsia="楷体" w:cs="宋体"/>
          <w:sz w:val="28"/>
          <w:szCs w:val="28"/>
        </w:rPr>
        <w:t>所以我们应该随顺善道的缘起。这里</w:t>
      </w:r>
      <w:r>
        <w:rPr>
          <w:rFonts w:ascii="楷体" w:hAnsi="楷体" w:eastAsia="楷体" w:cs="宋体"/>
          <w:sz w:val="28"/>
          <w:szCs w:val="28"/>
        </w:rPr>
        <w:t>主要</w:t>
      </w:r>
      <w:r>
        <w:rPr>
          <w:rFonts w:hint="eastAsia" w:ascii="楷体" w:hAnsi="楷体" w:eastAsia="楷体" w:cs="宋体"/>
          <w:sz w:val="28"/>
          <w:szCs w:val="28"/>
        </w:rPr>
        <w:t>教导我们如何正作意，怎样修持一切佛法当中的精华——大悲心和智慧。如果从不究竟的层面来看，善道的缘起可以分为随解脱分、随福德分、随小乘声闻缘觉等作意的</w:t>
      </w:r>
      <w:r>
        <w:rPr>
          <w:rFonts w:ascii="楷体" w:hAnsi="楷体" w:eastAsia="楷体" w:cs="宋体"/>
          <w:sz w:val="28"/>
          <w:szCs w:val="28"/>
        </w:rPr>
        <w:t>……</w:t>
      </w:r>
      <w:r>
        <w:rPr>
          <w:rFonts w:hint="eastAsia" w:ascii="楷体" w:hAnsi="楷体" w:eastAsia="楷体" w:cs="宋体"/>
          <w:sz w:val="28"/>
          <w:szCs w:val="28"/>
        </w:rPr>
        <w:t>跟随什么样的缘起就会得到什么样的果位。</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如今我们要随顺什么样的缘起呢？</w:t>
      </w:r>
      <w:r>
        <w:rPr>
          <w:rFonts w:hint="eastAsia" w:ascii="楷体" w:hAnsi="楷体" w:eastAsia="楷体" w:cs="宋体"/>
          <w:kern w:val="0"/>
          <w:sz w:val="28"/>
          <w:szCs w:val="28"/>
          <w:lang w:val="en-CA"/>
        </w:rPr>
        <w:t>“当依无尽善二资”</w:t>
      </w:r>
      <w:r>
        <w:rPr>
          <w:rFonts w:hint="eastAsia" w:ascii="楷体" w:hAnsi="楷体" w:eastAsia="楷体" w:cs="宋体"/>
          <w:kern w:val="0"/>
          <w:sz w:val="28"/>
          <w:szCs w:val="28"/>
          <w:lang w:val="en-CA" w:eastAsia="zh-CN"/>
        </w:rPr>
        <w:t>，“善”是简别于恶，</w:t>
      </w:r>
      <w:r>
        <w:rPr>
          <w:rFonts w:hint="eastAsia" w:ascii="楷体" w:hAnsi="楷体" w:eastAsia="楷体" w:cs="宋体"/>
          <w:kern w:val="0"/>
          <w:sz w:val="28"/>
          <w:szCs w:val="28"/>
          <w:lang w:val="en-CA"/>
        </w:rPr>
        <w:t>应该依靠无尽的</w:t>
      </w:r>
      <w:r>
        <w:rPr>
          <w:rFonts w:hint="eastAsia" w:ascii="楷体" w:hAnsi="楷体" w:eastAsia="楷体" w:cs="宋体"/>
          <w:sz w:val="28"/>
          <w:szCs w:val="28"/>
        </w:rPr>
        <w:t>福德和智慧两种资粮</w:t>
      </w:r>
      <w:r>
        <w:rPr>
          <w:rFonts w:hint="eastAsia" w:ascii="楷体" w:hAnsi="楷体" w:eastAsia="楷体" w:cs="宋体"/>
          <w:kern w:val="0"/>
          <w:sz w:val="28"/>
          <w:szCs w:val="28"/>
          <w:lang w:val="en-CA"/>
        </w:rPr>
        <w:t>。</w:t>
      </w:r>
      <w:r>
        <w:rPr>
          <w:rFonts w:hint="eastAsia" w:ascii="楷体" w:hAnsi="楷体" w:eastAsia="楷体" w:cs="宋体"/>
          <w:sz w:val="28"/>
          <w:szCs w:val="28"/>
        </w:rPr>
        <w:t>无垢光尊者教导我们，在无有穷尽的善法中应该</w:t>
      </w:r>
      <w:r>
        <w:rPr>
          <w:rFonts w:ascii="楷体" w:hAnsi="楷体" w:eastAsia="楷体" w:cs="宋体"/>
          <w:sz w:val="28"/>
          <w:szCs w:val="28"/>
        </w:rPr>
        <w:t>依靠</w:t>
      </w:r>
      <w:r>
        <w:rPr>
          <w:rFonts w:hint="eastAsia" w:ascii="楷体" w:hAnsi="楷体" w:eastAsia="楷体" w:cs="宋体"/>
          <w:sz w:val="28"/>
          <w:szCs w:val="28"/>
        </w:rPr>
        <w:t>福德和智慧两种资粮</w:t>
      </w:r>
      <w:r>
        <w:rPr>
          <w:rFonts w:ascii="楷体" w:hAnsi="楷体" w:eastAsia="楷体" w:cs="宋体"/>
          <w:sz w:val="28"/>
          <w:szCs w:val="28"/>
        </w:rPr>
        <w:t>，</w:t>
      </w:r>
      <w:r>
        <w:rPr>
          <w:rFonts w:hint="eastAsia" w:ascii="楷体" w:hAnsi="楷体" w:eastAsia="楷体" w:cs="宋体"/>
          <w:sz w:val="28"/>
          <w:szCs w:val="28"/>
        </w:rPr>
        <w:t>不可偏费、不可以堕于一边。有很多的修行者因为没有善知识的引导，往往会堕于一边：或者堕于智慧边，对于空性、大圆满等非常高深的教法愿意修持，而对于世俗的布施、持戒、安忍或念咒、礼佛、转绕等福德资粮不是很重视；或者对于布施、持戒、安忍或顶礼等福德资粮比较看重，但是对于闻思修中观或大圆满等殊胜智慧没有兴趣，</w:t>
      </w:r>
      <w:r>
        <w:rPr>
          <w:rFonts w:ascii="楷体" w:hAnsi="楷体" w:eastAsia="楷体" w:cs="宋体"/>
          <w:sz w:val="28"/>
          <w:szCs w:val="28"/>
        </w:rPr>
        <w:t>也就是说</w:t>
      </w:r>
      <w:r>
        <w:rPr>
          <w:rFonts w:hint="eastAsia" w:ascii="楷体" w:hAnsi="楷体" w:eastAsia="楷体" w:cs="宋体"/>
          <w:sz w:val="28"/>
          <w:szCs w:val="28"/>
        </w:rPr>
        <w:t>没办法双运。</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不过</w:t>
      </w:r>
      <w:r>
        <w:rPr>
          <w:rFonts w:ascii="楷体" w:hAnsi="楷体" w:eastAsia="楷体" w:cs="宋体"/>
          <w:sz w:val="28"/>
          <w:szCs w:val="28"/>
        </w:rPr>
        <w:t>，</w:t>
      </w:r>
      <w:r>
        <w:rPr>
          <w:rFonts w:hint="eastAsia" w:ascii="楷体" w:hAnsi="楷体" w:eastAsia="楷体" w:cs="宋体"/>
          <w:sz w:val="28"/>
          <w:szCs w:val="28"/>
        </w:rPr>
        <w:t>作为法王如意宝道场的修行人是绝对不会堕于二边的，只要是比较正常、没有出大问题的修行者，在这个道场中一定都是福德和智慧两种资粮双运而修。这来自于法王如意宝的传统</w:t>
      </w:r>
      <w:r>
        <w:rPr>
          <w:rFonts w:hint="eastAsia" w:ascii="楷体" w:hAnsi="楷体" w:eastAsia="楷体" w:cs="宋体"/>
          <w:sz w:val="28"/>
          <w:szCs w:val="28"/>
          <w:lang w:eastAsia="zh-CN"/>
        </w:rPr>
        <w:t>，</w:t>
      </w:r>
      <w:r>
        <w:rPr>
          <w:rFonts w:hint="eastAsia" w:ascii="楷体" w:hAnsi="楷体" w:eastAsia="楷体" w:cs="宋体"/>
          <w:sz w:val="28"/>
          <w:szCs w:val="28"/>
        </w:rPr>
        <w:t>法王如意宝在教导弟子修菩提道的时候，一直强调二资双运而修持</w:t>
      </w:r>
      <w:r>
        <w:rPr>
          <w:rFonts w:hint="eastAsia" w:ascii="楷体" w:hAnsi="楷体" w:eastAsia="楷体" w:cs="宋体"/>
          <w:sz w:val="28"/>
          <w:szCs w:val="28"/>
          <w:lang w:eastAsia="zh-CN"/>
        </w:rPr>
        <w:t>。</w:t>
      </w:r>
      <w:r>
        <w:rPr>
          <w:rFonts w:hint="eastAsia" w:ascii="楷体" w:hAnsi="楷体" w:eastAsia="楷体" w:cs="宋体"/>
          <w:sz w:val="28"/>
          <w:szCs w:val="28"/>
        </w:rPr>
        <w:t>一方面再再提倡听闻、思考、修行、辩论、打坐、修空性等智慧资粮，</w:t>
      </w:r>
      <w:r>
        <w:rPr>
          <w:rFonts w:ascii="楷体" w:hAnsi="楷体" w:eastAsia="楷体" w:cs="宋体"/>
          <w:sz w:val="28"/>
          <w:szCs w:val="28"/>
        </w:rPr>
        <w:t>比如</w:t>
      </w:r>
      <w:r>
        <w:rPr>
          <w:rFonts w:hint="eastAsia" w:ascii="楷体" w:hAnsi="楷体" w:eastAsia="楷体" w:cs="宋体"/>
          <w:sz w:val="28"/>
          <w:szCs w:val="28"/>
        </w:rPr>
        <w:t>从建立佛学院到最后示现涅槃期间，</w:t>
      </w:r>
      <w:r>
        <w:rPr>
          <w:rFonts w:ascii="楷体" w:hAnsi="楷体" w:eastAsia="楷体" w:cs="宋体"/>
          <w:sz w:val="28"/>
          <w:szCs w:val="28"/>
        </w:rPr>
        <w:t>法王如意宝</w:t>
      </w:r>
      <w:r>
        <w:rPr>
          <w:rFonts w:hint="eastAsia" w:ascii="楷体" w:hAnsi="楷体" w:eastAsia="楷体" w:cs="宋体"/>
          <w:sz w:val="28"/>
          <w:szCs w:val="28"/>
        </w:rPr>
        <w:t>一直在讲经说法，将智慧安置在弟子的相续中；同时，也非常注重福德资粮，比如提倡念咒、使用转经轮、供灯、供水等</w:t>
      </w:r>
      <w:r>
        <w:rPr>
          <w:rFonts w:hint="eastAsia" w:ascii="楷体" w:hAnsi="楷体" w:eastAsia="楷体" w:cs="宋体"/>
          <w:sz w:val="28"/>
          <w:szCs w:val="28"/>
          <w:lang w:eastAsia="zh-CN"/>
        </w:rPr>
        <w:t>，</w:t>
      </w:r>
      <w:r>
        <w:rPr>
          <w:rFonts w:hint="eastAsia" w:ascii="楷体" w:hAnsi="楷体" w:eastAsia="楷体" w:cs="宋体"/>
          <w:sz w:val="28"/>
          <w:szCs w:val="28"/>
        </w:rPr>
        <w:t>比如法王自己出钱每天供养几千元的供品，这些都是有目共睹的。因为法王如意宝、</w:t>
      </w:r>
      <w:r>
        <w:rPr>
          <w:rFonts w:ascii="楷体" w:hAnsi="楷体" w:eastAsia="楷体" w:cs="宋体"/>
          <w:sz w:val="28"/>
          <w:szCs w:val="28"/>
        </w:rPr>
        <w:t>堪布仁波切</w:t>
      </w:r>
      <w:r>
        <w:rPr>
          <w:rFonts w:hint="eastAsia" w:ascii="楷体" w:hAnsi="楷体" w:eastAsia="楷体" w:cs="宋体"/>
          <w:sz w:val="28"/>
          <w:szCs w:val="28"/>
        </w:rPr>
        <w:t>是这样的传统，</w:t>
      </w:r>
      <w:r>
        <w:rPr>
          <w:rFonts w:hint="eastAsia" w:ascii="楷体" w:hAnsi="楷体" w:eastAsia="楷体" w:cs="宋体"/>
          <w:sz w:val="28"/>
          <w:szCs w:val="28"/>
          <w:lang w:eastAsia="zh-CN"/>
        </w:rPr>
        <w:t>所以</w:t>
      </w:r>
      <w:r>
        <w:rPr>
          <w:rFonts w:hint="eastAsia" w:ascii="楷体" w:hAnsi="楷体" w:eastAsia="楷体" w:cs="宋体"/>
          <w:sz w:val="28"/>
          <w:szCs w:val="28"/>
        </w:rPr>
        <w:t>弟子的相续中，几乎都知道福德和智慧两种资粮是不可偏费的。如果真正能够二资双运而修持的话，就可以很迅速的圆满二种资粮。</w:t>
      </w:r>
    </w:p>
    <w:p>
      <w:pPr>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kern w:val="0"/>
          <w:sz w:val="28"/>
          <w:szCs w:val="28"/>
          <w:lang w:val="en-CA"/>
        </w:rPr>
        <w:t>“无尽”两个字是很关健的。不要以为我们的资粮已经够了，实际上菩萨果、佛果是一切福德、智慧的大宝藏，如果两种资粮薄弱的话，根本不堪忍生起这样的果位。这里一方面教导我们要发起积累无量无尽资粮的决心，另一方面平时对于一个小善法都不要放弃，要尽量去行持。同时也必须有善巧方便，比如用菩提心摄受、通过《普贤行愿品》所讲的观想方式去实行、通过三轮体空的方法来摄受等</w:t>
      </w:r>
      <w:r>
        <w:rPr>
          <w:rFonts w:hint="eastAsia" w:ascii="楷体" w:hAnsi="楷体" w:eastAsia="楷体" w:cs="宋体"/>
          <w:kern w:val="0"/>
          <w:sz w:val="28"/>
          <w:szCs w:val="28"/>
          <w:lang w:val="en-CA" w:eastAsia="zh-CN"/>
        </w:rPr>
        <w:t>等，</w:t>
      </w:r>
      <w:r>
        <w:rPr>
          <w:rFonts w:hint="eastAsia" w:ascii="楷体" w:hAnsi="楷体" w:eastAsia="楷体" w:cs="宋体"/>
          <w:kern w:val="0"/>
          <w:sz w:val="28"/>
          <w:szCs w:val="28"/>
          <w:lang w:val="en-CA"/>
        </w:rPr>
        <w:t>这些都是能够在短时间中圆满无尽资粮的殊胜方便。</w:t>
      </w:r>
    </w:p>
    <w:p>
      <w:pPr>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kern w:val="0"/>
          <w:sz w:val="28"/>
          <w:szCs w:val="28"/>
          <w:lang w:val="en-CA"/>
        </w:rPr>
      </w:pPr>
      <w:r>
        <w:rPr>
          <w:rFonts w:hint="eastAsia" w:ascii="楷体" w:hAnsi="楷体" w:eastAsia="楷体" w:cs="宋体"/>
          <w:kern w:val="0"/>
          <w:sz w:val="28"/>
          <w:szCs w:val="28"/>
          <w:lang w:val="en-CA"/>
        </w:rPr>
        <w:t>“超越三有之城邑”</w:t>
      </w:r>
      <w:r>
        <w:rPr>
          <w:rFonts w:hint="eastAsia" w:ascii="楷体" w:hAnsi="楷体" w:eastAsia="楷体" w:cs="宋体"/>
          <w:kern w:val="0"/>
          <w:sz w:val="28"/>
          <w:szCs w:val="28"/>
          <w:lang w:val="en-CA" w:eastAsia="zh-CN"/>
        </w:rPr>
        <w:t>，</w:t>
      </w:r>
      <w:r>
        <w:rPr>
          <w:rFonts w:hint="eastAsia" w:ascii="楷体" w:hAnsi="楷体" w:eastAsia="楷体" w:cs="宋体"/>
          <w:kern w:val="0"/>
          <w:sz w:val="28"/>
          <w:szCs w:val="28"/>
          <w:lang w:val="en-CA"/>
        </w:rPr>
        <w:t>通过以上</w:t>
      </w:r>
      <w:r>
        <w:rPr>
          <w:rFonts w:ascii="楷体" w:hAnsi="楷体" w:eastAsia="楷体" w:cs="宋体"/>
          <w:kern w:val="0"/>
          <w:sz w:val="28"/>
          <w:szCs w:val="28"/>
          <w:lang w:val="en-CA"/>
        </w:rPr>
        <w:t>方法，</w:t>
      </w:r>
      <w:r>
        <w:rPr>
          <w:rFonts w:hint="eastAsia" w:ascii="楷体" w:hAnsi="楷体" w:eastAsia="楷体" w:cs="宋体"/>
          <w:kern w:val="0"/>
          <w:sz w:val="28"/>
          <w:szCs w:val="28"/>
          <w:lang w:val="en-CA"/>
        </w:rPr>
        <w:t>可以踏平</w:t>
      </w:r>
      <w:r>
        <w:rPr>
          <w:rFonts w:ascii="楷体" w:hAnsi="楷体" w:eastAsia="楷体" w:cs="宋体"/>
          <w:kern w:val="0"/>
          <w:sz w:val="28"/>
          <w:szCs w:val="28"/>
          <w:lang w:val="en-CA"/>
        </w:rPr>
        <w:t>、</w:t>
      </w:r>
      <w:r>
        <w:rPr>
          <w:rFonts w:hint="eastAsia" w:ascii="楷体" w:hAnsi="楷体" w:eastAsia="楷体" w:cs="宋体"/>
          <w:kern w:val="0"/>
          <w:sz w:val="28"/>
          <w:szCs w:val="28"/>
          <w:lang w:val="en-CA"/>
        </w:rPr>
        <w:t>超越整个轮回的大城，超越之后才可以真正获得解脱。</w:t>
      </w:r>
    </w:p>
    <w:p>
      <w:pPr>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kern w:val="0"/>
          <w:sz w:val="28"/>
          <w:szCs w:val="28"/>
          <w:lang w:val="en-CA"/>
        </w:rPr>
      </w:pPr>
      <w:r>
        <w:rPr>
          <w:rFonts w:hint="eastAsia" w:ascii="楷体" w:hAnsi="楷体" w:eastAsia="楷体" w:cs="宋体"/>
          <w:kern w:val="0"/>
          <w:sz w:val="28"/>
          <w:szCs w:val="28"/>
          <w:lang w:val="en-CA"/>
        </w:rPr>
        <w:t>无垢光尊者教导我们要在具有自在的时候</w:t>
      </w:r>
      <w:r>
        <w:rPr>
          <w:rFonts w:ascii="楷体" w:hAnsi="楷体" w:eastAsia="楷体" w:cs="宋体"/>
          <w:kern w:val="0"/>
          <w:sz w:val="28"/>
          <w:szCs w:val="28"/>
          <w:lang w:val="en-CA"/>
        </w:rPr>
        <w:t>努力</w:t>
      </w:r>
      <w:r>
        <w:rPr>
          <w:rFonts w:hint="eastAsia" w:ascii="楷体" w:hAnsi="楷体" w:eastAsia="楷体" w:cs="宋体"/>
          <w:kern w:val="0"/>
          <w:sz w:val="28"/>
          <w:szCs w:val="28"/>
          <w:lang w:val="en-CA"/>
        </w:rPr>
        <w:t>修持，尽快获得解脱。否则，一旦堕落恶趣的话</w:t>
      </w:r>
      <w:r>
        <w:rPr>
          <w:rFonts w:ascii="楷体" w:hAnsi="楷体" w:eastAsia="楷体" w:cs="宋体"/>
          <w:kern w:val="0"/>
          <w:sz w:val="28"/>
          <w:szCs w:val="28"/>
          <w:lang w:val="en-CA"/>
        </w:rPr>
        <w:t>，</w:t>
      </w:r>
      <w:r>
        <w:rPr>
          <w:rFonts w:hint="eastAsia" w:ascii="楷体" w:hAnsi="楷体" w:eastAsia="楷体" w:cs="宋体"/>
          <w:kern w:val="0"/>
          <w:sz w:val="28"/>
          <w:szCs w:val="28"/>
          <w:lang w:val="en-CA"/>
        </w:rPr>
        <w:t>就会像前面颂词所讲的那样根本无有任何修法的机会了。</w:t>
      </w:r>
    </w:p>
    <w:p>
      <w:pPr>
        <w:pStyle w:val="4"/>
        <w:rPr>
          <w:rFonts w:ascii="楷体" w:hAnsi="楷体" w:eastAsia="楷体" w:cs="宋体"/>
          <w:kern w:val="0"/>
          <w:sz w:val="28"/>
          <w:szCs w:val="28"/>
          <w:lang w:val="en-CA"/>
        </w:rPr>
      </w:pPr>
      <w:r>
        <w:rPr>
          <w:rFonts w:hint="eastAsia" w:ascii="黑体" w:hAnsi="黑体" w:eastAsia="黑体" w:cs="黑体"/>
          <w:b w:val="0"/>
          <w:bCs/>
          <w:kern w:val="0"/>
          <w:sz w:val="28"/>
          <w:szCs w:val="28"/>
          <w:lang w:val="en-CA"/>
        </w:rPr>
        <w:t>未被老衰死亡所缚、所作所为自由自在之时，应当趋入解脱道。</w:t>
      </w:r>
      <w:r>
        <w:rPr>
          <w:rFonts w:hint="eastAsia" w:ascii="楷体" w:hAnsi="楷体" w:eastAsia="楷体" w:cs="宋体"/>
          <w:kern w:val="0"/>
          <w:sz w:val="28"/>
          <w:szCs w:val="28"/>
          <w:lang w:val="en-CA"/>
        </w:rPr>
        <w:t>在座的有年轻人、靠近老年</w:t>
      </w:r>
      <w:r>
        <w:rPr>
          <w:rFonts w:ascii="楷体" w:hAnsi="楷体" w:eastAsia="楷体" w:cs="宋体"/>
          <w:kern w:val="0"/>
          <w:sz w:val="28"/>
          <w:szCs w:val="28"/>
          <w:lang w:val="en-CA"/>
        </w:rPr>
        <w:t>的人</w:t>
      </w:r>
      <w:r>
        <w:rPr>
          <w:rFonts w:hint="eastAsia" w:ascii="楷体" w:hAnsi="楷体" w:eastAsia="楷体" w:cs="宋体"/>
          <w:kern w:val="0"/>
          <w:sz w:val="28"/>
          <w:szCs w:val="28"/>
          <w:lang w:val="en-CA"/>
        </w:rPr>
        <w:t>、在事业钱财等方面比较衰败的人，但没有一个人已经被死亡所缚。当我们在黄金时期、自由自在的时候，应当</w:t>
      </w:r>
      <w:r>
        <w:rPr>
          <w:rFonts w:hint="eastAsia" w:ascii="楷体" w:hAnsi="楷体" w:eastAsia="楷体" w:cs="宋体"/>
          <w:kern w:val="0"/>
          <w:sz w:val="28"/>
          <w:szCs w:val="28"/>
          <w:lang w:val="en-CA" w:eastAsia="zh-CN"/>
        </w:rPr>
        <w:t>趣入</w:t>
      </w:r>
      <w:r>
        <w:rPr>
          <w:rFonts w:hint="eastAsia" w:ascii="楷体" w:hAnsi="楷体" w:eastAsia="楷体" w:cs="宋体"/>
          <w:kern w:val="0"/>
          <w:sz w:val="28"/>
          <w:szCs w:val="28"/>
          <w:lang w:val="en-CA"/>
        </w:rPr>
        <w:t>解脱道，通过闻思修的次第进入解脱道的修持。</w:t>
      </w:r>
    </w:p>
    <w:p>
      <w:pPr>
        <w:pStyle w:val="4"/>
        <w:rPr>
          <w:rFonts w:hint="eastAsia"/>
          <w:lang w:val="en-CA"/>
        </w:rPr>
      </w:pPr>
      <w:r>
        <w:rPr>
          <w:rFonts w:hint="eastAsia"/>
          <w:lang w:val="en-CA"/>
        </w:rPr>
        <w:t>如果尽可能行善，则必定摆脱轮回。</w:t>
      </w:r>
    </w:p>
    <w:p>
      <w:pPr>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kern w:val="0"/>
          <w:sz w:val="28"/>
          <w:szCs w:val="28"/>
          <w:lang w:val="en-CA"/>
        </w:rPr>
      </w:pPr>
      <w:r>
        <w:rPr>
          <w:rFonts w:hint="eastAsia" w:ascii="楷体" w:hAnsi="楷体" w:eastAsia="楷体" w:cs="宋体"/>
          <w:kern w:val="0"/>
          <w:sz w:val="28"/>
          <w:szCs w:val="28"/>
          <w:lang w:val="en-CA"/>
        </w:rPr>
        <w:t>这是一种无欺的缘起规律。作恶肯定会流转轮回，按照佛法的殊胜窍诀去行持随解脱分的善法是必定会摆脱轮回的。本论从暇满难得开始教导我们生起出离心，通过以出离心摄持来行持善法，最后必定</w:t>
      </w:r>
      <w:r>
        <w:rPr>
          <w:rFonts w:hint="eastAsia" w:ascii="楷体" w:hAnsi="楷体" w:eastAsia="楷体" w:cs="宋体"/>
          <w:kern w:val="0"/>
          <w:sz w:val="28"/>
          <w:szCs w:val="28"/>
          <w:highlight w:val="none"/>
          <w:lang w:val="en-CA"/>
        </w:rPr>
        <w:t>会摆脱轮回</w:t>
      </w:r>
      <w:r>
        <w:rPr>
          <w:rFonts w:hint="eastAsia" w:ascii="楷体" w:hAnsi="楷体" w:eastAsia="楷体" w:cs="宋体"/>
          <w:kern w:val="0"/>
          <w:sz w:val="28"/>
          <w:szCs w:val="28"/>
          <w:lang w:val="en-CA"/>
        </w:rPr>
        <w:t>。</w:t>
      </w:r>
    </w:p>
    <w:p>
      <w:pPr>
        <w:pStyle w:val="4"/>
        <w:rPr>
          <w:rFonts w:hint="eastAsia"/>
          <w:lang w:val="en-CA"/>
        </w:rPr>
      </w:pPr>
      <w:r>
        <w:rPr>
          <w:rFonts w:hint="eastAsia"/>
          <w:lang w:val="en-CA"/>
        </w:rPr>
        <w:t>《广大游舞经》云：“诸比丘，无老衰死、生活安乐、自由自在时，欲解脱者当勤积福慧资粮，汝等将弃离三有城，阻断恶趣门，登上善趣阶梯，获得解脱果位。”</w:t>
      </w:r>
    </w:p>
    <w:p>
      <w:pPr>
        <w:keepNext w:val="0"/>
        <w:keepLines w:val="0"/>
        <w:pageBreakBefore w:val="0"/>
        <w:widowControl/>
        <w:kinsoku/>
        <w:wordWrap w:val="0"/>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kern w:val="0"/>
          <w:sz w:val="28"/>
          <w:szCs w:val="28"/>
          <w:lang w:val="en-CA"/>
        </w:rPr>
      </w:pPr>
      <w:r>
        <w:rPr>
          <w:rFonts w:hint="eastAsia" w:ascii="楷体" w:hAnsi="楷体" w:eastAsia="楷体" w:cs="宋体"/>
          <w:kern w:val="0"/>
          <w:sz w:val="28"/>
          <w:szCs w:val="28"/>
          <w:lang w:val="en-CA"/>
        </w:rPr>
        <w:t>佛陀在经典中这样教导诸比</w:t>
      </w:r>
      <w:r>
        <w:rPr>
          <w:rFonts w:ascii="楷体" w:hAnsi="楷体" w:eastAsia="楷体" w:cs="宋体"/>
          <w:kern w:val="0"/>
          <w:sz w:val="28"/>
          <w:szCs w:val="28"/>
          <w:lang w:val="en-CA"/>
        </w:rPr>
        <w:t>丘</w:t>
      </w:r>
      <w:r>
        <w:rPr>
          <w:rFonts w:hint="eastAsia" w:ascii="楷体" w:hAnsi="楷体" w:eastAsia="楷体" w:cs="宋体"/>
          <w:kern w:val="0"/>
          <w:sz w:val="28"/>
          <w:szCs w:val="28"/>
          <w:lang w:val="en-CA"/>
        </w:rPr>
        <w:t>：在无</w:t>
      </w:r>
      <w:r>
        <w:rPr>
          <w:rFonts w:ascii="楷体" w:hAnsi="楷体" w:eastAsia="楷体" w:cs="宋体"/>
          <w:kern w:val="0"/>
          <w:sz w:val="28"/>
          <w:szCs w:val="28"/>
          <w:lang w:val="en-CA"/>
        </w:rPr>
        <w:t>老衰死</w:t>
      </w:r>
      <w:r>
        <w:rPr>
          <w:rFonts w:hint="eastAsia" w:ascii="楷体" w:hAnsi="楷体" w:eastAsia="楷体" w:cs="宋体"/>
          <w:kern w:val="0"/>
          <w:sz w:val="28"/>
          <w:szCs w:val="28"/>
          <w:lang w:val="en-CA"/>
        </w:rPr>
        <w:t>现前、一切生活都比较安乐、自由自在的时候，欲解脱的人应该精进积累福德和智慧两种资粮。通过观察，我们这些条件都具备，一方面</w:t>
      </w:r>
      <w:r>
        <w:rPr>
          <w:rFonts w:ascii="楷体" w:hAnsi="楷体" w:eastAsia="楷体" w:cs="宋体"/>
          <w:kern w:val="0"/>
          <w:sz w:val="28"/>
          <w:szCs w:val="28"/>
          <w:lang w:val="en-CA"/>
        </w:rPr>
        <w:t>因为</w:t>
      </w:r>
      <w:r>
        <w:rPr>
          <w:rFonts w:hint="eastAsia" w:ascii="楷体" w:hAnsi="楷体" w:eastAsia="楷体" w:cs="宋体"/>
          <w:kern w:val="0"/>
          <w:sz w:val="28"/>
          <w:szCs w:val="28"/>
          <w:lang w:val="en-CA"/>
        </w:rPr>
        <w:t>上师和僧众的恩德，我们不需要通过自力去种田或者去寻找修法的资具，这些可以无勤地获得；另一方面也拥有自由自在的生活。这时想要解脱的人就应该抓紧机会勤积福慧资粮。相反</w:t>
      </w:r>
      <w:r>
        <w:rPr>
          <w:rFonts w:ascii="楷体" w:hAnsi="楷体" w:eastAsia="楷体" w:cs="宋体"/>
          <w:kern w:val="0"/>
          <w:sz w:val="28"/>
          <w:szCs w:val="28"/>
          <w:lang w:val="en-CA"/>
        </w:rPr>
        <w:t>，</w:t>
      </w:r>
      <w:r>
        <w:rPr>
          <w:rFonts w:hint="eastAsia" w:ascii="楷体" w:hAnsi="楷体" w:eastAsia="楷体" w:cs="宋体"/>
          <w:kern w:val="0"/>
          <w:sz w:val="28"/>
          <w:szCs w:val="28"/>
          <w:lang w:val="en-CA"/>
        </w:rPr>
        <w:t>如果在这时造很多恶业的话，就浪费了暇满人生。</w:t>
      </w:r>
    </w:p>
    <w:p>
      <w:pPr>
        <w:keepNext w:val="0"/>
        <w:keepLines w:val="0"/>
        <w:pageBreakBefore w:val="0"/>
        <w:widowControl/>
        <w:kinsoku/>
        <w:wordWrap w:val="0"/>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kern w:val="0"/>
          <w:sz w:val="28"/>
          <w:szCs w:val="28"/>
          <w:lang w:val="en-CA"/>
        </w:rPr>
      </w:pPr>
      <w:r>
        <w:rPr>
          <w:rFonts w:hint="eastAsia" w:ascii="楷体" w:hAnsi="楷体" w:eastAsia="楷体" w:cs="宋体"/>
          <w:kern w:val="0"/>
          <w:sz w:val="28"/>
          <w:szCs w:val="28"/>
          <w:lang w:val="en-CA"/>
        </w:rPr>
        <w:t>这样修持的话</w:t>
      </w:r>
      <w:r>
        <w:rPr>
          <w:rFonts w:ascii="楷体" w:hAnsi="楷体" w:eastAsia="楷体" w:cs="宋体"/>
          <w:kern w:val="0"/>
          <w:sz w:val="28"/>
          <w:szCs w:val="28"/>
          <w:lang w:val="en-CA"/>
        </w:rPr>
        <w:t>，</w:t>
      </w:r>
      <w:r>
        <w:rPr>
          <w:rFonts w:hint="eastAsia" w:ascii="楷体" w:hAnsi="楷体" w:eastAsia="楷体" w:cs="宋体"/>
          <w:kern w:val="0"/>
          <w:sz w:val="28"/>
          <w:szCs w:val="28"/>
          <w:lang w:val="en-CA"/>
        </w:rPr>
        <w:t>一切众生或</w:t>
      </w:r>
      <w:r>
        <w:rPr>
          <w:rFonts w:ascii="楷体" w:hAnsi="楷体" w:eastAsia="楷体" w:cs="宋体"/>
          <w:kern w:val="0"/>
          <w:sz w:val="28"/>
          <w:szCs w:val="28"/>
          <w:lang w:val="en-CA"/>
        </w:rPr>
        <w:t>比丘</w:t>
      </w:r>
      <w:r>
        <w:rPr>
          <w:rFonts w:hint="eastAsia" w:ascii="楷体" w:hAnsi="楷体" w:eastAsia="楷体" w:cs="宋体"/>
          <w:kern w:val="0"/>
          <w:sz w:val="28"/>
          <w:szCs w:val="28"/>
          <w:lang w:val="en-CA"/>
        </w:rPr>
        <w:t>将弃离三有的城邑，根本不可能堕于恶趣中，</w:t>
      </w:r>
      <w:r>
        <w:rPr>
          <w:rFonts w:ascii="楷体" w:hAnsi="楷体" w:eastAsia="楷体" w:cs="宋体"/>
          <w:kern w:val="0"/>
          <w:sz w:val="28"/>
          <w:szCs w:val="28"/>
          <w:lang w:val="en-CA"/>
        </w:rPr>
        <w:t>并</w:t>
      </w:r>
      <w:r>
        <w:rPr>
          <w:rFonts w:hint="eastAsia" w:ascii="楷体" w:hAnsi="楷体" w:eastAsia="楷体" w:cs="宋体"/>
          <w:kern w:val="0"/>
          <w:sz w:val="28"/>
          <w:szCs w:val="28"/>
          <w:lang w:val="en-CA"/>
        </w:rPr>
        <w:t>通过自己的根性、种姓、意乐和发心，最终可以获得小乘或大乘的殊胜果位。</w:t>
      </w:r>
    </w:p>
    <w:p>
      <w:pPr>
        <w:pStyle w:val="2"/>
      </w:pPr>
      <w:r>
        <w:rPr>
          <w:rFonts w:hint="eastAsia"/>
        </w:rPr>
        <w:t>丙四、今当精进之理：</w:t>
      </w:r>
    </w:p>
    <w:p>
      <w:pPr>
        <w:keepNext w:val="0"/>
        <w:keepLines w:val="0"/>
        <w:pageBreakBefore w:val="0"/>
        <w:widowControl/>
        <w:kinsoku/>
        <w:wordWrap w:val="0"/>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kern w:val="0"/>
          <w:sz w:val="28"/>
          <w:szCs w:val="28"/>
          <w:lang w:val="en-CA"/>
        </w:rPr>
      </w:pPr>
      <w:r>
        <w:rPr>
          <w:rFonts w:hint="eastAsia" w:ascii="楷体" w:hAnsi="楷体" w:eastAsia="楷体" w:cs="宋体"/>
          <w:kern w:val="0"/>
          <w:sz w:val="28"/>
          <w:szCs w:val="28"/>
          <w:lang w:val="en-CA"/>
        </w:rPr>
        <w:t>现在应该好好精进。</w:t>
      </w:r>
    </w:p>
    <w:p>
      <w:pPr>
        <w:pStyle w:val="4"/>
        <w:rPr>
          <w:rFonts w:hint="eastAsia"/>
          <w:lang w:val="en-CA"/>
        </w:rPr>
      </w:pPr>
      <w:r>
        <w:rPr>
          <w:rFonts w:hint="eastAsia"/>
          <w:lang w:val="en-CA"/>
        </w:rPr>
        <w:t>拥有知晓修持利乐之法的暇满人身，并且已承蒙善知识摄受，此时应当渡过茫茫无边、恐怖可怕的轮回大海。</w:t>
      </w:r>
    </w:p>
    <w:p>
      <w:pPr>
        <w:keepNext w:val="0"/>
        <w:keepLines w:val="0"/>
        <w:pageBreakBefore w:val="0"/>
        <w:widowControl/>
        <w:kinsoku/>
        <w:wordWrap w:val="0"/>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kern w:val="0"/>
          <w:sz w:val="28"/>
          <w:szCs w:val="28"/>
          <w:lang w:val="en-CA"/>
        </w:rPr>
      </w:pPr>
      <w:r>
        <w:rPr>
          <w:rFonts w:hint="eastAsia" w:ascii="楷体" w:hAnsi="楷体" w:eastAsia="楷体" w:cs="宋体"/>
          <w:kern w:val="0"/>
          <w:sz w:val="28"/>
          <w:szCs w:val="28"/>
          <w:lang w:val="en-CA"/>
        </w:rPr>
        <w:t>我们现在拥有了能够修持利乐之法的暇满人身，而且具有无比强烈悲心的善知识强行想要将我们安置在解脱果位，所以我们应当通过一切方便渡过茫茫无边、恐怖可怕的轮回大海。</w:t>
      </w:r>
    </w:p>
    <w:p>
      <w:pPr>
        <w:keepNext w:val="0"/>
        <w:keepLines w:val="0"/>
        <w:pageBreakBefore w:val="0"/>
        <w:widowControl/>
        <w:kinsoku/>
        <w:wordWrap w:val="0"/>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kern w:val="0"/>
          <w:sz w:val="28"/>
          <w:szCs w:val="28"/>
          <w:lang w:val="en-CA"/>
        </w:rPr>
        <w:t>有时我们发不起精进心，或者生起抵触、逆反的心理，这都是不如理的作意，是内魔现前的征兆。魔障碍我们接受善知识的悲心和智慧，把我们推向轮回或恶趣的方向。轮回大海到底是不是茫茫无边、恐怖可怕呢？绝对是这样的，第三品中作了详细介绍。所以我们</w:t>
      </w:r>
      <w:r>
        <w:rPr>
          <w:rFonts w:hint="eastAsia" w:ascii="楷体" w:hAnsi="楷体" w:eastAsia="楷体" w:cs="宋体"/>
          <w:sz w:val="28"/>
          <w:szCs w:val="28"/>
        </w:rPr>
        <w:t>应该在最快的速度中脱离。</w:t>
      </w:r>
    </w:p>
    <w:p>
      <w:pPr>
        <w:pStyle w:val="3"/>
        <w:rPr>
          <w:rFonts w:hint="eastAsia"/>
        </w:rPr>
      </w:pPr>
      <w:r>
        <w:rPr>
          <w:rFonts w:hint="eastAsia"/>
        </w:rPr>
        <w:t>获宝舟时若未渡，无边轮回此大海，</w:t>
      </w:r>
    </w:p>
    <w:p>
      <w:pPr>
        <w:pStyle w:val="3"/>
        <w:rPr>
          <w:rFonts w:hint="eastAsia"/>
        </w:rPr>
      </w:pPr>
      <w:r>
        <w:rPr>
          <w:rFonts w:hint="eastAsia"/>
        </w:rPr>
        <w:t>永久于惑苦涛中，受逼迫时我何行？</w:t>
      </w:r>
    </w:p>
    <w:p>
      <w:pPr>
        <w:keepNext w:val="0"/>
        <w:keepLines w:val="0"/>
        <w:pageBreakBefore w:val="0"/>
        <w:widowControl/>
        <w:kinsoku/>
        <w:wordWrap w:val="0"/>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如果获得宝舟时没有渡过大海，以后就会永久或长时间地</w:t>
      </w:r>
      <w:r>
        <w:rPr>
          <w:rFonts w:ascii="楷体" w:hAnsi="楷体" w:eastAsia="楷体" w:cs="宋体"/>
          <w:sz w:val="28"/>
          <w:szCs w:val="28"/>
        </w:rPr>
        <w:t>在</w:t>
      </w:r>
      <w:r>
        <w:rPr>
          <w:rFonts w:hint="eastAsia" w:ascii="楷体" w:hAnsi="楷体" w:eastAsia="楷体" w:cs="宋体"/>
          <w:sz w:val="28"/>
          <w:szCs w:val="28"/>
        </w:rPr>
        <w:t>轮回大海的波涛中沉没，被业惑或痛苦的波涛逼迫的时候，我该怎么办呢？同样的道理，暇满人身就是能够渡过无边轮回大海的殊胜宝舟，既然现在已经真实拥有了暇满人身，就应该善巧地使用宝舟尽快到达解脱的彼</w:t>
      </w:r>
      <w:r>
        <w:rPr>
          <w:rFonts w:ascii="楷体" w:hAnsi="楷体" w:eastAsia="楷体" w:cs="宋体"/>
          <w:sz w:val="28"/>
          <w:szCs w:val="28"/>
        </w:rPr>
        <w:t>岸</w:t>
      </w:r>
      <w:r>
        <w:rPr>
          <w:rFonts w:hint="eastAsia" w:ascii="楷体" w:hAnsi="楷体" w:eastAsia="楷体" w:cs="宋体"/>
          <w:sz w:val="28"/>
          <w:szCs w:val="28"/>
        </w:rPr>
        <w:t>。“惑”是生起“苦”的因，“苦”是“惑”的果，无论从因还是果两方面来讲，都没办法摆脱。</w:t>
      </w:r>
    </w:p>
    <w:p>
      <w:pPr>
        <w:keepNext w:val="0"/>
        <w:keepLines w:val="0"/>
        <w:pageBreakBefore w:val="0"/>
        <w:widowControl/>
        <w:kinsoku/>
        <w:wordWrap w:val="0"/>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有人可能会想：无论暇满再怎么难得，我们都已经得到了，宣讲还有什么用呢？无垢光尊者和其他大德都再再提醒我们，暇满人身虽然得到了，但是要使用。否则，寿命无常马上就会来，来了之后这样的人身就再没有实际用处</w:t>
      </w:r>
      <w:r>
        <w:rPr>
          <w:rFonts w:ascii="楷体" w:hAnsi="楷体" w:eastAsia="楷体" w:cs="宋体"/>
          <w:sz w:val="28"/>
          <w:szCs w:val="28"/>
        </w:rPr>
        <w:t>，</w:t>
      </w:r>
      <w:r>
        <w:rPr>
          <w:rFonts w:hint="eastAsia" w:ascii="楷体" w:hAnsi="楷体" w:eastAsia="楷体" w:cs="宋体"/>
          <w:sz w:val="28"/>
          <w:szCs w:val="28"/>
        </w:rPr>
        <w:t>白白空耗了。所以，拥有人身时一定要精进，一定要善巧地使用这样的机会来渡过轮回的大海。反复提醒我们的目的，就是要把这样的理念、修法深深扎在我们心坎深处，</w:t>
      </w:r>
      <w:r>
        <w:rPr>
          <w:rFonts w:ascii="楷体" w:hAnsi="楷体" w:eastAsia="楷体" w:cs="宋体"/>
          <w:sz w:val="28"/>
          <w:szCs w:val="28"/>
        </w:rPr>
        <w:t>这样</w:t>
      </w:r>
      <w:r>
        <w:rPr>
          <w:rFonts w:hint="eastAsia" w:ascii="楷体" w:hAnsi="楷体" w:eastAsia="楷体" w:cs="宋体"/>
          <w:sz w:val="28"/>
          <w:szCs w:val="28"/>
        </w:rPr>
        <w:t>我们内心才会真正生起想修法的念头。现在我们有时候有一点，有时候完全没有，就说明想修法的念头根本不强，这是很危险的。如果自己对于正法没有意乐，那肯定对世间法的意乐就比较强，这是非常危险的一种状态。所以大德们再再教导：目前我们处在一种非常危险的状态中，一定要再再发起求道的意乐，再再坚固自己的道心。</w:t>
      </w:r>
    </w:p>
    <w:p>
      <w:pPr>
        <w:pStyle w:val="4"/>
        <w:rPr>
          <w:rFonts w:hint="eastAsia"/>
        </w:rPr>
      </w:pPr>
      <w:r>
        <w:rPr>
          <w:rFonts w:hint="eastAsia"/>
        </w:rPr>
        <w:t>例如在大海上，自己拥有顺缘的大船时必须渡过大海。同样，我们应当依靠所得的人身宝舟越过无边无际、恐怖难忍的轮回大海。</w:t>
      </w:r>
    </w:p>
    <w:p>
      <w:pPr>
        <w:keepNext w:val="0"/>
        <w:keepLines w:val="0"/>
        <w:pageBreakBefore w:val="0"/>
        <w:widowControl/>
        <w:kinsoku/>
        <w:wordWrap w:val="0"/>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在大海上已经遇到顺缘的大船时，就应该及时渡过大海。同样的道理，我们已经获得了真实的暇满人身时，就应该善巧使用人身精进修法，以期渡过轮回大海。</w:t>
      </w:r>
    </w:p>
    <w:p>
      <w:pPr>
        <w:pStyle w:val="4"/>
        <w:rPr>
          <w:rFonts w:hint="eastAsia"/>
        </w:rPr>
      </w:pPr>
      <w:r>
        <w:rPr>
          <w:rFonts w:hint="eastAsia"/>
        </w:rPr>
        <w:t>因为长久沉溺在生老病死的漩涡中无有堪忍的时机。</w:t>
      </w:r>
    </w:p>
    <w:p>
      <w:pPr>
        <w:keepNext w:val="0"/>
        <w:keepLines w:val="0"/>
        <w:pageBreakBefore w:val="0"/>
        <w:widowControl/>
        <w:kinsoku/>
        <w:wordWrap w:val="0"/>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如果不渡过</w:t>
      </w:r>
      <w:r>
        <w:rPr>
          <w:rFonts w:ascii="楷体" w:hAnsi="楷体" w:eastAsia="楷体" w:cs="宋体"/>
          <w:sz w:val="28"/>
          <w:szCs w:val="28"/>
        </w:rPr>
        <w:t>，就会长久沉溺在</w:t>
      </w:r>
      <w:r>
        <w:rPr>
          <w:rFonts w:hint="eastAsia" w:ascii="楷体" w:hAnsi="楷体" w:eastAsia="楷体" w:cs="宋体"/>
          <w:sz w:val="28"/>
          <w:szCs w:val="28"/>
        </w:rPr>
        <w:t>生老病死的漩涡当中</w:t>
      </w:r>
      <w:r>
        <w:rPr>
          <w:rFonts w:ascii="楷体" w:hAnsi="楷体" w:eastAsia="楷体" w:cs="宋体"/>
          <w:sz w:val="28"/>
          <w:szCs w:val="28"/>
        </w:rPr>
        <w:t>，根本没有堪忍、解脱的时机了。</w:t>
      </w:r>
    </w:p>
    <w:p>
      <w:pPr>
        <w:pStyle w:val="4"/>
        <w:rPr>
          <w:rFonts w:hint="eastAsia"/>
        </w:rPr>
      </w:pPr>
      <w:r>
        <w:rPr>
          <w:rFonts w:hint="eastAsia"/>
        </w:rPr>
        <w:t>寂天菩萨于《入行论》中说：“依此人身筏，能渡大苦海，此筏难复得，愚者勿贪眠。”</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寂天菩萨在殊胜的修菩提心教授《入行论》中也讲过：依靠暇满人身的宝船，就能够渡过轮回的大苦海。这样的宝船、宝筏如果失去之后，是难以再次得到的，所以愚者应该知道这个道理，不要再贪睡了。贪睡也好忙于世间琐事也好，都是以后得不到暇满人身的因缘。如果在贪睡、贪眠、世间八法或欲乐中浪费大部分光阴的话，就没办法再次获得人身了，所以有智慧的人应该精进修持。没有智慧还经常喜欢贪睡的话，就应该多思考暇满难得的道理，然后尽量精进起来。</w:t>
      </w:r>
    </w:p>
    <w:p>
      <w:pPr>
        <w:pStyle w:val="2"/>
        <w:rPr>
          <w:rFonts w:hint="eastAsia"/>
          <w:lang w:val="en-CA"/>
        </w:rPr>
      </w:pPr>
      <w:r>
        <w:rPr>
          <w:rFonts w:hint="eastAsia"/>
          <w:lang w:val="en-CA"/>
        </w:rPr>
        <w:t>丙五、暇满难得之理：</w:t>
      </w:r>
    </w:p>
    <w:p>
      <w:pPr>
        <w:pStyle w:val="3"/>
        <w:rPr>
          <w:rFonts w:hint="eastAsia"/>
          <w:lang w:val="en-CA"/>
        </w:rPr>
      </w:pPr>
      <w:r>
        <w:rPr>
          <w:rFonts w:hint="eastAsia"/>
          <w:lang w:val="en-CA"/>
        </w:rPr>
        <w:t>故速披上精进甲，为除心与心所染，</w:t>
      </w:r>
    </w:p>
    <w:p>
      <w:pPr>
        <w:pStyle w:val="3"/>
        <w:rPr>
          <w:rFonts w:hint="eastAsia"/>
          <w:lang w:val="en-CA"/>
        </w:rPr>
      </w:pPr>
      <w:r>
        <w:rPr>
          <w:rFonts w:hint="eastAsia"/>
          <w:lang w:val="en-CA"/>
        </w:rPr>
        <w:t>踏上净智光明道，菩提道中不间断。</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“故速披上精进甲”</w:t>
      </w:r>
      <w:r>
        <w:rPr>
          <w:rFonts w:hint="eastAsia" w:ascii="楷体" w:hAnsi="楷体" w:eastAsia="楷体" w:cs="宋体"/>
          <w:sz w:val="28"/>
          <w:szCs w:val="28"/>
          <w:lang w:eastAsia="zh-CN"/>
        </w:rPr>
        <w:t>，</w:t>
      </w:r>
      <w:r>
        <w:rPr>
          <w:rFonts w:hint="eastAsia" w:ascii="楷体" w:hAnsi="楷体" w:eastAsia="楷体" w:cs="宋体"/>
          <w:sz w:val="28"/>
          <w:szCs w:val="28"/>
        </w:rPr>
        <w:t>暇满是非常难得的，得到之后就应该迅速</w:t>
      </w:r>
      <w:r>
        <w:rPr>
          <w:rFonts w:hint="eastAsia" w:ascii="楷体" w:hAnsi="楷体" w:eastAsia="楷体" w:cs="宋体"/>
          <w:sz w:val="28"/>
          <w:szCs w:val="28"/>
          <w:lang w:eastAsia="zh-CN"/>
        </w:rPr>
        <w:t>地</w:t>
      </w:r>
      <w:r>
        <w:rPr>
          <w:rFonts w:ascii="楷体" w:hAnsi="楷体" w:eastAsia="楷体" w:cs="宋体"/>
          <w:sz w:val="28"/>
          <w:szCs w:val="28"/>
        </w:rPr>
        <w:t>在</w:t>
      </w:r>
      <w:r>
        <w:rPr>
          <w:rFonts w:hint="eastAsia" w:ascii="楷体" w:hAnsi="楷体" w:eastAsia="楷体" w:cs="宋体"/>
          <w:sz w:val="28"/>
          <w:szCs w:val="28"/>
        </w:rPr>
        <w:t>最短暂的时间中披上精进铠甲迅速地修法。</w:t>
      </w:r>
      <w:r>
        <w:rPr>
          <w:rFonts w:hint="eastAsia" w:ascii="楷体" w:hAnsi="楷体" w:eastAsia="楷体" w:cs="宋体"/>
          <w:sz w:val="28"/>
          <w:szCs w:val="28"/>
          <w:lang w:eastAsia="zh-CN"/>
        </w:rPr>
        <w:t>“</w:t>
      </w:r>
      <w:r>
        <w:rPr>
          <w:rFonts w:hint="eastAsia" w:ascii="楷体" w:hAnsi="楷体" w:eastAsia="楷体" w:cs="宋体"/>
          <w:sz w:val="28"/>
          <w:szCs w:val="28"/>
        </w:rPr>
        <w:t>精进甲</w:t>
      </w:r>
      <w:r>
        <w:rPr>
          <w:rFonts w:hint="eastAsia" w:ascii="楷体" w:hAnsi="楷体" w:eastAsia="楷体" w:cs="宋体"/>
          <w:sz w:val="28"/>
          <w:szCs w:val="28"/>
          <w:lang w:eastAsia="zh-CN"/>
        </w:rPr>
        <w:t>”</w:t>
      </w:r>
      <w:r>
        <w:rPr>
          <w:rFonts w:hint="eastAsia" w:ascii="楷体" w:hAnsi="楷体" w:eastAsia="楷体" w:cs="宋体"/>
          <w:sz w:val="28"/>
          <w:szCs w:val="28"/>
        </w:rPr>
        <w:t>是比喻，好像我们披上铠甲之后就不会畏惧刀剑一样，我们发起精进之后就不再惧怕痛苦或懈怠等违品了</w:t>
      </w:r>
      <w:r>
        <w:rPr>
          <w:rFonts w:hint="eastAsia" w:ascii="楷体" w:hAnsi="楷体" w:eastAsia="楷体" w:cs="宋体"/>
          <w:sz w:val="28"/>
          <w:szCs w:val="28"/>
          <w:lang w:eastAsia="zh-CN"/>
        </w:rPr>
        <w:t>，</w:t>
      </w:r>
      <w:r>
        <w:rPr>
          <w:rFonts w:hint="eastAsia" w:ascii="楷体" w:hAnsi="楷体" w:eastAsia="楷体" w:cs="宋体"/>
          <w:sz w:val="28"/>
          <w:szCs w:val="28"/>
        </w:rPr>
        <w:t>所以一切修行人必须要精进，如果不精进，根本没办法获得功德。</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“为除心与心所染”</w:t>
      </w:r>
      <w:r>
        <w:rPr>
          <w:rFonts w:hint="eastAsia" w:ascii="楷体" w:hAnsi="楷体" w:eastAsia="楷体" w:cs="宋体"/>
          <w:sz w:val="28"/>
          <w:szCs w:val="28"/>
          <w:lang w:eastAsia="zh-CN"/>
        </w:rPr>
        <w:t>，</w:t>
      </w:r>
      <w:r>
        <w:rPr>
          <w:rFonts w:hint="eastAsia" w:ascii="楷体" w:hAnsi="楷体" w:eastAsia="楷体" w:cs="宋体"/>
          <w:sz w:val="28"/>
          <w:szCs w:val="28"/>
        </w:rPr>
        <w:t>为了消除心与心所的染污。实际上一切轮回就包含在心心所当中，心心所</w:t>
      </w:r>
      <w:r>
        <w:rPr>
          <w:rFonts w:ascii="楷体" w:hAnsi="楷体" w:eastAsia="楷体" w:cs="宋体"/>
          <w:sz w:val="28"/>
          <w:szCs w:val="28"/>
        </w:rPr>
        <w:t>就代表轮回。</w:t>
      </w:r>
      <w:r>
        <w:rPr>
          <w:rFonts w:hint="eastAsia" w:ascii="楷体" w:hAnsi="楷体" w:eastAsia="楷体" w:cs="宋体"/>
          <w:sz w:val="28"/>
          <w:szCs w:val="28"/>
        </w:rPr>
        <w:t>如果我们内心中有心和心所的染污，就没办法获得解脱，如果去掉了心心所的二取染污，就可以获得解脱道。心心所是无明、染污的自性，如果没有遣除心心所的垢染，就没有办法真正打破无明。</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“踏上净智光明道”</w:t>
      </w:r>
      <w:r>
        <w:rPr>
          <w:rFonts w:hint="eastAsia" w:ascii="楷体" w:hAnsi="楷体" w:eastAsia="楷体" w:cs="宋体"/>
          <w:sz w:val="28"/>
          <w:szCs w:val="28"/>
          <w:lang w:eastAsia="zh-CN"/>
        </w:rPr>
        <w:t>，</w:t>
      </w:r>
      <w:r>
        <w:rPr>
          <w:rFonts w:hint="eastAsia" w:ascii="楷体" w:hAnsi="楷体" w:eastAsia="楷体" w:cs="宋体"/>
          <w:sz w:val="28"/>
          <w:szCs w:val="28"/>
        </w:rPr>
        <w:t>踏上清净智慧所摄的光明菩提道。心心所和净智二者是相违的，如果有精进的智慧就不会有心心所，有心心所就不会有清净智慧。我们一方面要去除心心所，一方面要生起清净的智慧。如果生起了清净的智慧，这就是光明的佛法之道。</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“菩提道中不间断”</w:t>
      </w:r>
      <w:r>
        <w:rPr>
          <w:rFonts w:hint="eastAsia" w:ascii="楷体" w:hAnsi="楷体" w:eastAsia="楷体" w:cs="宋体"/>
          <w:sz w:val="28"/>
          <w:szCs w:val="28"/>
          <w:lang w:eastAsia="zh-CN"/>
        </w:rPr>
        <w:t>，</w:t>
      </w:r>
      <w:r>
        <w:rPr>
          <w:rFonts w:hint="eastAsia" w:ascii="楷体" w:hAnsi="楷体" w:eastAsia="楷体" w:cs="宋体"/>
          <w:sz w:val="28"/>
          <w:szCs w:val="28"/>
        </w:rPr>
        <w:t>从这时开始，就不会</w:t>
      </w:r>
      <w:r>
        <w:rPr>
          <w:rFonts w:ascii="楷体" w:hAnsi="楷体" w:eastAsia="楷体" w:cs="宋体"/>
          <w:sz w:val="28"/>
          <w:szCs w:val="28"/>
        </w:rPr>
        <w:t>在</w:t>
      </w:r>
      <w:r>
        <w:rPr>
          <w:rFonts w:hint="eastAsia" w:ascii="楷体" w:hAnsi="楷体" w:eastAsia="楷体" w:cs="宋体"/>
          <w:sz w:val="28"/>
          <w:szCs w:val="28"/>
        </w:rPr>
        <w:t>成佛的道中有间断。这里教诫我们要通过暇满难得慢慢地去除染污获得解脱。</w:t>
      </w:r>
    </w:p>
    <w:p>
      <w:pPr>
        <w:pStyle w:val="4"/>
        <w:rPr>
          <w:rFonts w:hint="eastAsia"/>
        </w:rPr>
      </w:pPr>
      <w:r>
        <w:rPr>
          <w:rFonts w:hint="eastAsia"/>
        </w:rPr>
        <w:t>何时尽除了心与心所之污秽，内心便会现出心性光明智慧，</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什么</w:t>
      </w:r>
      <w:r>
        <w:rPr>
          <w:rFonts w:ascii="楷体" w:hAnsi="楷体" w:eastAsia="楷体" w:cs="宋体"/>
          <w:sz w:val="28"/>
          <w:szCs w:val="28"/>
        </w:rPr>
        <w:t>时候</w:t>
      </w:r>
      <w:r>
        <w:rPr>
          <w:rFonts w:hint="eastAsia" w:ascii="楷体" w:hAnsi="楷体" w:eastAsia="楷体" w:cs="宋体"/>
          <w:sz w:val="28"/>
          <w:szCs w:val="28"/>
        </w:rPr>
        <w:t>我们通过殊胜的修法，已经遣除心和心所的污秽时，内心中就会现出心性光明智。心心所是不是</w:t>
      </w:r>
      <w:r>
        <w:rPr>
          <w:rFonts w:ascii="楷体" w:hAnsi="楷体" w:eastAsia="楷体" w:cs="宋体"/>
          <w:sz w:val="28"/>
          <w:szCs w:val="28"/>
        </w:rPr>
        <w:t>一概是</w:t>
      </w:r>
      <w:r>
        <w:rPr>
          <w:rFonts w:hint="eastAsia" w:ascii="楷体" w:hAnsi="楷体" w:eastAsia="楷体" w:cs="宋体"/>
          <w:sz w:val="28"/>
          <w:szCs w:val="28"/>
        </w:rPr>
        <w:t>恶法呢？不能这样讲。心心所是一种无明的状态，这种状态和真正的等觉、法性是矛盾的。只不过对于初学者来讲，有恶的心心所和善的心心所，也就是平时我们讲的非理作意和如理作意。当我们还没有办法将心心所真正净除</w:t>
      </w:r>
      <w:r>
        <w:rPr>
          <w:rFonts w:ascii="楷体" w:hAnsi="楷体" w:eastAsia="楷体" w:cs="宋体"/>
          <w:sz w:val="28"/>
          <w:szCs w:val="28"/>
        </w:rPr>
        <w:t>、</w:t>
      </w:r>
      <w:r>
        <w:rPr>
          <w:rFonts w:hint="eastAsia" w:ascii="楷体" w:hAnsi="楷体" w:eastAsia="楷体" w:cs="宋体"/>
          <w:sz w:val="28"/>
          <w:szCs w:val="28"/>
        </w:rPr>
        <w:t>融入法界的时候，就要使用一切善巧方便将它转为善性、逐渐遣除恶性，也就是经常生起如理作意、去除非理作意，经常发起信心、悲心等出离心，去除贪、嗔、痴、嫉妒、骄傲、邪见、耽著轮回或世间八法等恶劣的心心所。也就是说，必须要通过善的心心所来对治恶的心心所。但是从究竟的角度来讲，不管信心、悲心、如理作意还是非理作意，实际上都不是法界本性、心的本性。要证悟殊胜法界的话，必须将善的心心所和恶的心心所同等去除，这样才可以真实得到解脱的果位。从究竟层面讲，心心所是污秽法、客尘法，是无明的自性，所以去除心心所之后内心就会现出心性光明智慧。</w:t>
      </w:r>
    </w:p>
    <w:p>
      <w:pPr>
        <w:pStyle w:val="4"/>
        <w:rPr>
          <w:rFonts w:hint="eastAsia"/>
        </w:rPr>
      </w:pPr>
      <w:r>
        <w:rPr>
          <w:rFonts w:hint="eastAsia"/>
        </w:rPr>
        <w:t>如是串习而行持即是所谓的菩提道。</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像这样不断的串习修持就是所谓的修持菩提道。</w:t>
      </w:r>
    </w:p>
    <w:p>
      <w:pPr>
        <w:pStyle w:val="4"/>
        <w:rPr>
          <w:rFonts w:hint="eastAsia"/>
        </w:rPr>
      </w:pPr>
      <w:r>
        <w:rPr>
          <w:rFonts w:hint="eastAsia"/>
        </w:rPr>
        <w:t>我们应当夜以继日毫不间断地精进实修，</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无垢光尊者教导我们应该夜以继日、毫不间断地精进修持。对于初学者</w:t>
      </w:r>
      <w:r>
        <w:rPr>
          <w:rFonts w:ascii="楷体" w:hAnsi="楷体" w:eastAsia="楷体" w:cs="宋体"/>
          <w:sz w:val="28"/>
          <w:szCs w:val="28"/>
        </w:rPr>
        <w:t>来讲</w:t>
      </w:r>
      <w:r>
        <w:rPr>
          <w:rFonts w:hint="eastAsia" w:ascii="楷体" w:hAnsi="楷体" w:eastAsia="楷体" w:cs="宋体"/>
          <w:sz w:val="28"/>
          <w:szCs w:val="28"/>
        </w:rPr>
        <w:t>，多数是做不到夜以继日、毫不间断的。这是不是就违背了尊者的教诫呢？尊者这里是讲的最高标准，但是对于初学者</w:t>
      </w:r>
      <w:r>
        <w:rPr>
          <w:rFonts w:hint="eastAsia" w:ascii="楷体" w:hAnsi="楷体" w:eastAsia="楷体" w:cs="宋体"/>
          <w:sz w:val="28"/>
          <w:szCs w:val="28"/>
          <w:lang w:eastAsia="zh-CN"/>
        </w:rPr>
        <w:t>而言</w:t>
      </w:r>
      <w:r>
        <w:rPr>
          <w:rFonts w:hint="eastAsia" w:ascii="楷体" w:hAnsi="楷体" w:eastAsia="楷体" w:cs="宋体"/>
          <w:sz w:val="28"/>
          <w:szCs w:val="28"/>
        </w:rPr>
        <w:t>，即使</w:t>
      </w:r>
      <w:r>
        <w:rPr>
          <w:rFonts w:ascii="楷体" w:hAnsi="楷体" w:eastAsia="楷体" w:cs="宋体"/>
          <w:sz w:val="28"/>
          <w:szCs w:val="28"/>
        </w:rPr>
        <w:t>做不到</w:t>
      </w:r>
      <w:r>
        <w:rPr>
          <w:rFonts w:hint="eastAsia" w:ascii="楷体" w:hAnsi="楷体" w:eastAsia="楷体" w:cs="宋体"/>
          <w:sz w:val="28"/>
          <w:szCs w:val="28"/>
        </w:rPr>
        <w:t>，也要尽量在内心中发起精进，以自己最大的心力和精进开始修持佛法。</w:t>
      </w:r>
    </w:p>
    <w:p>
      <w:pPr>
        <w:pStyle w:val="4"/>
        <w:rPr>
          <w:rFonts w:hint="eastAsia"/>
        </w:rPr>
      </w:pPr>
      <w:r>
        <w:rPr>
          <w:rFonts w:hint="eastAsia"/>
        </w:rPr>
        <w:t>舍弃睡眠懈怠。</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在最精进的时候，大修行者都是彻底舍弃睡眠懈怠的。对于初学者来讲，要舍弃多余的睡眠，尽量减少睡眠和懈怠来精进修法。不能一看到无垢光尊者的教言，也不观察自己是不是初学者，马上开始不睡觉、</w:t>
      </w:r>
      <w:r>
        <w:rPr>
          <w:rFonts w:ascii="楷体" w:hAnsi="楷体" w:eastAsia="楷体" w:cs="宋体"/>
          <w:sz w:val="28"/>
          <w:szCs w:val="28"/>
        </w:rPr>
        <w:t>不吃</w:t>
      </w:r>
      <w:r>
        <w:rPr>
          <w:rFonts w:hint="eastAsia" w:ascii="楷体" w:hAnsi="楷体" w:eastAsia="楷体" w:cs="宋体"/>
          <w:sz w:val="28"/>
          <w:szCs w:val="28"/>
        </w:rPr>
        <w:t>饭，两三天之后就不行了，马上又恢复到了以前的状态，这样对于修习菩提道、修持佛法也可能产生厌烦心，</w:t>
      </w:r>
      <w:r>
        <w:rPr>
          <w:rFonts w:hint="eastAsia" w:ascii="楷体" w:hAnsi="楷体" w:eastAsia="楷体" w:cs="宋体"/>
          <w:sz w:val="28"/>
          <w:szCs w:val="28"/>
          <w:lang w:eastAsia="zh-CN"/>
        </w:rPr>
        <w:t>这</w:t>
      </w:r>
      <w:r>
        <w:rPr>
          <w:rFonts w:hint="eastAsia" w:ascii="楷体" w:hAnsi="楷体" w:eastAsia="楷体" w:cs="宋体"/>
          <w:sz w:val="28"/>
          <w:szCs w:val="28"/>
        </w:rPr>
        <w:t>是不合理的做法。所以，初学者有初学者的引导次第，修习有成者有另外的标准，这方面也必须要辨别。否则，初学者的心有时候变化得快，不精进的时候好几天都根本不念一句心咒，一精进的时候就三天三夜不睡觉，</w:t>
      </w:r>
      <w:r>
        <w:rPr>
          <w:rFonts w:hint="eastAsia" w:ascii="楷体" w:hAnsi="楷体" w:eastAsia="楷体" w:cs="宋体"/>
          <w:sz w:val="28"/>
          <w:szCs w:val="28"/>
          <w:lang w:eastAsia="zh-CN"/>
        </w:rPr>
        <w:t>这样的</w:t>
      </w:r>
      <w:r>
        <w:rPr>
          <w:rFonts w:hint="eastAsia" w:ascii="楷体" w:hAnsi="楷体" w:eastAsia="楷体" w:cs="宋体"/>
          <w:sz w:val="28"/>
          <w:szCs w:val="28"/>
        </w:rPr>
        <w:t>两个极端</w:t>
      </w:r>
      <w:r>
        <w:rPr>
          <w:rFonts w:hint="eastAsia" w:ascii="楷体" w:hAnsi="楷体" w:eastAsia="楷体" w:cs="宋体"/>
          <w:sz w:val="28"/>
          <w:szCs w:val="28"/>
          <w:lang w:eastAsia="zh-CN"/>
        </w:rPr>
        <w:t>都</w:t>
      </w:r>
      <w:r>
        <w:rPr>
          <w:rFonts w:hint="eastAsia" w:ascii="楷体" w:hAnsi="楷体" w:eastAsia="楷体" w:cs="宋体"/>
          <w:sz w:val="28"/>
          <w:szCs w:val="28"/>
        </w:rPr>
        <w:t>要抛弃，要安住于中道而修持才有可能真正获得功德。</w:t>
      </w:r>
    </w:p>
    <w:p>
      <w:pPr>
        <w:pStyle w:val="4"/>
        <w:rPr>
          <w:rFonts w:hint="eastAsia"/>
        </w:rPr>
      </w:pPr>
      <w:r>
        <w:rPr>
          <w:rFonts w:hint="eastAsia"/>
        </w:rPr>
        <w:t>《五次第论》云：“息灭心心所，一切戏论时，无念光明智，无中边显现。”</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《五次第论》是由</w:t>
      </w:r>
      <w:r>
        <w:rPr>
          <w:rFonts w:hint="eastAsia" w:ascii="楷体" w:hAnsi="楷体" w:eastAsia="楷体" w:cs="宋体"/>
          <w:sz w:val="28"/>
          <w:szCs w:val="28"/>
          <w:lang w:eastAsia="zh-CN"/>
        </w:rPr>
        <w:t>龙树</w:t>
      </w:r>
      <w:r>
        <w:rPr>
          <w:rFonts w:hint="eastAsia" w:ascii="楷体" w:hAnsi="楷体" w:eastAsia="楷体" w:cs="宋体"/>
          <w:sz w:val="28"/>
          <w:szCs w:val="28"/>
        </w:rPr>
        <w:t>菩萨所造。这个教证主要讲，如果将一切心和心所的戏论息灭之后，无中无边的无念光明智就会显现。中也好边也好都是戏论，有时我们认为把边执去掉后应该取中道，其实这</w:t>
      </w:r>
      <w:r>
        <w:rPr>
          <w:rFonts w:ascii="楷体" w:hAnsi="楷体" w:eastAsia="楷体" w:cs="宋体"/>
          <w:sz w:val="28"/>
          <w:szCs w:val="28"/>
        </w:rPr>
        <w:t>也</w:t>
      </w:r>
      <w:r>
        <w:rPr>
          <w:rFonts w:hint="eastAsia" w:ascii="楷体" w:hAnsi="楷体" w:eastAsia="楷体" w:cs="宋体"/>
          <w:sz w:val="28"/>
          <w:szCs w:val="28"/>
        </w:rPr>
        <w:t>只不过是词句上的讲法而已，如果没有边执的话，中道也不可能执取。如果打破了边执而执著中道，这也是佛陀所呵斥的，也没办法真正离开戏论之作。所以，无中无边才是真正的无念光明智。</w:t>
      </w:r>
    </w:p>
    <w:p>
      <w:pPr>
        <w:pStyle w:val="4"/>
        <w:rPr>
          <w:rFonts w:hint="eastAsia"/>
        </w:rPr>
      </w:pPr>
      <w:r>
        <w:rPr>
          <w:rFonts w:hint="eastAsia"/>
        </w:rPr>
        <w:t>此处所说的心是指存在于三界所依身体上的增益分别，心所是随后之伺察，</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这里无垢光尊者对于心心所二者之间的差别做了介绍。所谓的心是什么呢？就是存在于三界所依的身体上面的一种增益分别。我们是属于欲界的身体，其他</w:t>
      </w:r>
      <w:r>
        <w:rPr>
          <w:rFonts w:ascii="楷体" w:hAnsi="楷体" w:eastAsia="楷体" w:cs="宋体"/>
          <w:sz w:val="28"/>
          <w:szCs w:val="28"/>
        </w:rPr>
        <w:t>众生</w:t>
      </w:r>
      <w:r>
        <w:rPr>
          <w:rFonts w:hint="eastAsia" w:ascii="楷体" w:hAnsi="楷体" w:eastAsia="楷体" w:cs="宋体"/>
          <w:sz w:val="28"/>
          <w:szCs w:val="28"/>
        </w:rPr>
        <w:t>还有色界、无色界的身体</w:t>
      </w:r>
      <w:r>
        <w:rPr>
          <w:rFonts w:ascii="楷体" w:hAnsi="楷体" w:eastAsia="楷体" w:cs="宋体"/>
          <w:sz w:val="28"/>
          <w:szCs w:val="28"/>
        </w:rPr>
        <w:t>。</w:t>
      </w:r>
      <w:r>
        <w:rPr>
          <w:rFonts w:hint="eastAsia" w:ascii="楷体" w:hAnsi="楷体" w:eastAsia="楷体" w:cs="宋体"/>
          <w:sz w:val="28"/>
          <w:szCs w:val="28"/>
        </w:rPr>
        <w:t>心所就是在生起了增益分别之后的一种伺察念。有时心也叫</w:t>
      </w:r>
      <w:r>
        <w:rPr>
          <w:rFonts w:ascii="楷体" w:hAnsi="楷体" w:eastAsia="楷体" w:cs="宋体"/>
          <w:sz w:val="28"/>
          <w:szCs w:val="28"/>
        </w:rPr>
        <w:t>心王</w:t>
      </w:r>
      <w:r>
        <w:rPr>
          <w:rFonts w:hint="eastAsia" w:ascii="楷体" w:hAnsi="楷体" w:eastAsia="楷体" w:cs="宋体"/>
          <w:sz w:val="28"/>
          <w:szCs w:val="28"/>
        </w:rPr>
        <w:t>，像国王一样，心所像眷属一样，心所跟随心王而生起。</w:t>
      </w:r>
    </w:p>
    <w:p>
      <w:pPr>
        <w:pStyle w:val="4"/>
        <w:rPr>
          <w:rFonts w:hint="eastAsia"/>
        </w:rPr>
      </w:pPr>
      <w:r>
        <w:rPr>
          <w:rFonts w:hint="eastAsia"/>
        </w:rPr>
        <w:t>它们是障蔽真如的垢染，</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为什么心心所是障蔽真如的垢染呢？因为一个是增益分别的自性，一个是随后伺察念的自性，而无分别智慧真如是要离开增益分别和伺察。增益分别和伺察是戏论的境界、无明的状态，如果处在这样的状态中是无法现前无分别智慧的。</w:t>
      </w:r>
    </w:p>
    <w:p>
      <w:pPr>
        <w:pStyle w:val="4"/>
        <w:rPr>
          <w:rFonts w:hint="eastAsia"/>
        </w:rPr>
      </w:pPr>
      <w:r>
        <w:rPr>
          <w:rFonts w:hint="eastAsia"/>
        </w:rPr>
        <w:t>因此净除心与心所后便会现前无分别智慧。</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所以</w:t>
      </w:r>
      <w:r>
        <w:rPr>
          <w:rFonts w:ascii="楷体" w:hAnsi="楷体" w:eastAsia="楷体" w:cs="宋体"/>
          <w:sz w:val="28"/>
          <w:szCs w:val="28"/>
        </w:rPr>
        <w:t>，</w:t>
      </w:r>
      <w:r>
        <w:rPr>
          <w:rFonts w:hint="eastAsia" w:ascii="楷体" w:hAnsi="楷体" w:eastAsia="楷体" w:cs="宋体"/>
          <w:sz w:val="28"/>
          <w:szCs w:val="28"/>
        </w:rPr>
        <w:t>净除心心所之后才是真正的真如无分别智慧。</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如果有能缘所缘、能观所观，这还是世俗的心心所的修法而已，只不过通过这些殊胜的修法能够逐渐寂灭自己内心当中粗大的分别念，最终可以现证无分别智慧。</w:t>
      </w:r>
    </w:p>
    <w:p>
      <w:pPr>
        <w:pStyle w:val="4"/>
        <w:rPr>
          <w:rFonts w:hint="eastAsia"/>
        </w:rPr>
      </w:pPr>
      <w:r>
        <w:rPr>
          <w:rFonts w:hint="eastAsia"/>
        </w:rPr>
        <w:t>《二谛论》云：“心与心所乃三界，增益分别伺察意。”</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心或</w:t>
      </w:r>
      <w:r>
        <w:rPr>
          <w:rFonts w:ascii="楷体" w:hAnsi="楷体" w:eastAsia="楷体" w:cs="宋体"/>
          <w:sz w:val="28"/>
          <w:szCs w:val="28"/>
        </w:rPr>
        <w:t>心</w:t>
      </w:r>
      <w:r>
        <w:rPr>
          <w:rFonts w:hint="eastAsia" w:ascii="楷体" w:hAnsi="楷体" w:eastAsia="楷体" w:cs="宋体"/>
          <w:sz w:val="28"/>
          <w:szCs w:val="28"/>
        </w:rPr>
        <w:t>王就是三界的增益分别，心所就是三界的伺察意。下面开始解释心和心所二者之间的具体差别。</w:t>
      </w:r>
    </w:p>
    <w:p>
      <w:pPr>
        <w:pStyle w:val="4"/>
        <w:rPr>
          <w:rFonts w:hint="eastAsia"/>
        </w:rPr>
      </w:pPr>
      <w:r>
        <w:rPr>
          <w:rFonts w:hint="eastAsia"/>
        </w:rPr>
        <w:t>也就是说，最初见到外境时所说的“这个”现见缘总相之分别念是心，</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什么是心呢？最初见到外境时，现见了缘总相的分别念，内心中生起了“这是瓶子”的概念时，这样的分别心就是心或者心王。</w:t>
      </w:r>
    </w:p>
    <w:p>
      <w:pPr>
        <w:pStyle w:val="4"/>
        <w:rPr>
          <w:rFonts w:hint="eastAsia"/>
        </w:rPr>
      </w:pPr>
      <w:r>
        <w:rPr>
          <w:rFonts w:hint="eastAsia"/>
        </w:rPr>
        <w:t>如第一刹那以心了知而说这是青莲花，</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比如第一刹那了知这个是青莲花</w:t>
      </w:r>
      <w:bookmarkStart w:id="0" w:name="_GoBack"/>
      <w:bookmarkEnd w:id="0"/>
      <w:r>
        <w:rPr>
          <w:rFonts w:hint="eastAsia" w:ascii="楷体" w:hAnsi="楷体" w:eastAsia="楷体" w:cs="宋体"/>
          <w:sz w:val="28"/>
          <w:szCs w:val="28"/>
        </w:rPr>
        <w:t>，这是心的状态。</w:t>
      </w:r>
    </w:p>
    <w:p>
      <w:pPr>
        <w:pStyle w:val="4"/>
        <w:rPr>
          <w:rFonts w:hint="eastAsia"/>
        </w:rPr>
      </w:pPr>
      <w:r>
        <w:rPr>
          <w:rFonts w:hint="eastAsia"/>
        </w:rPr>
        <w:t>尔后缘事物别相是心所之伺察，如分辨青莲花的蓝色、圆形、花心、花蕊等。</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再开始缘事物差别的时候，就是心所的伺察了。首先知道青莲花，这是心</w:t>
      </w:r>
      <w:r>
        <w:rPr>
          <w:rFonts w:ascii="楷体" w:hAnsi="楷体" w:eastAsia="楷体" w:cs="宋体"/>
          <w:sz w:val="28"/>
          <w:szCs w:val="28"/>
        </w:rPr>
        <w:t>或</w:t>
      </w:r>
      <w:r>
        <w:rPr>
          <w:rFonts w:hint="eastAsia" w:ascii="楷体" w:hAnsi="楷体" w:eastAsia="楷体" w:cs="宋体"/>
          <w:sz w:val="28"/>
          <w:szCs w:val="28"/>
        </w:rPr>
        <w:t>心王；然后再开始分别青莲花是蓝色的、圆形的、花心、花蕊、花瓣的数量、花蕊的形状等，缘它的别相的时候就成了心所。</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比如，看到</w:t>
      </w:r>
      <w:r>
        <w:rPr>
          <w:rFonts w:hint="eastAsia" w:ascii="楷体" w:hAnsi="楷体" w:eastAsia="楷体" w:cs="宋体"/>
          <w:sz w:val="28"/>
          <w:szCs w:val="28"/>
          <w:lang w:eastAsia="zh-CN"/>
        </w:rPr>
        <w:t>了</w:t>
      </w:r>
      <w:r>
        <w:rPr>
          <w:rFonts w:hint="eastAsia" w:ascii="楷体" w:hAnsi="楷体" w:eastAsia="楷体" w:cs="宋体"/>
          <w:sz w:val="28"/>
          <w:szCs w:val="28"/>
        </w:rPr>
        <w:t>红柱子，当我们对它的整体进行观察时，是心的状态；进一步观察柱子上有条裂纹，因为裂纹是柱子的别相，所以在辨别时就是心所。又比如</w:t>
      </w:r>
      <w:r>
        <w:rPr>
          <w:rFonts w:ascii="楷体" w:hAnsi="楷体" w:eastAsia="楷体" w:cs="宋体"/>
          <w:sz w:val="28"/>
          <w:szCs w:val="28"/>
        </w:rPr>
        <w:t>，</w:t>
      </w:r>
      <w:r>
        <w:rPr>
          <w:rFonts w:hint="eastAsia" w:ascii="楷体" w:hAnsi="楷体" w:eastAsia="楷体" w:cs="宋体"/>
          <w:sz w:val="28"/>
          <w:szCs w:val="28"/>
        </w:rPr>
        <w:t>我们缘一个人的整体认为</w:t>
      </w:r>
      <w:r>
        <w:rPr>
          <w:rFonts w:hint="eastAsia" w:ascii="楷体" w:hAnsi="楷体" w:eastAsia="楷体" w:cs="宋体"/>
          <w:sz w:val="28"/>
          <w:szCs w:val="28"/>
          <w:lang w:eastAsia="zh-CN"/>
        </w:rPr>
        <w:t>他</w:t>
      </w:r>
      <w:r>
        <w:rPr>
          <w:rFonts w:hint="eastAsia" w:ascii="楷体" w:hAnsi="楷体" w:eastAsia="楷体" w:cs="宋体"/>
          <w:sz w:val="28"/>
          <w:szCs w:val="28"/>
        </w:rPr>
        <w:t>是张三，这是心，然后他的皮肤是白色的、眼睛怎么样</w:t>
      </w:r>
      <w:r>
        <w:rPr>
          <w:rFonts w:ascii="楷体" w:hAnsi="楷体" w:eastAsia="楷体" w:cs="宋体"/>
          <w:sz w:val="28"/>
          <w:szCs w:val="28"/>
        </w:rPr>
        <w:t>……</w:t>
      </w:r>
      <w:r>
        <w:rPr>
          <w:rFonts w:hint="eastAsia" w:ascii="楷体" w:hAnsi="楷体" w:eastAsia="楷体" w:cs="宋体"/>
          <w:sz w:val="28"/>
          <w:szCs w:val="28"/>
        </w:rPr>
        <w:t>这就成了心所。总的来讲，缘总相是心，缘别相就是心所。</w:t>
      </w:r>
    </w:p>
    <w:p>
      <w:pPr>
        <w:pStyle w:val="4"/>
        <w:rPr>
          <w:rFonts w:hint="eastAsia"/>
        </w:rPr>
      </w:pPr>
      <w:r>
        <w:rPr>
          <w:rFonts w:hint="eastAsia"/>
        </w:rPr>
        <w:t>《辨中边论》云：“见总义为心，彼差别心所。”</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《辨中边论》中，弥勒菩萨也定义见总义的是心，见差别相的是心所。</w:t>
      </w:r>
    </w:p>
    <w:p>
      <w:pPr>
        <w:pStyle w:val="4"/>
        <w:rPr>
          <w:rFonts w:hint="eastAsia"/>
        </w:rPr>
      </w:pPr>
      <w:r>
        <w:rPr>
          <w:rFonts w:hint="eastAsia"/>
        </w:rPr>
        <w:t>又如《俱舍论》云：“分别伺察粗细性。”</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心和心所二者具有什么自性呢？粗大细微。增益分别的心是粗相的，伺察的心所是细相的。所以，缘粗相的总体是心，缘细微差别别相的是心所。</w:t>
      </w:r>
    </w:p>
    <w:p>
      <w:pPr>
        <w:pStyle w:val="4"/>
        <w:rPr>
          <w:rFonts w:hint="eastAsia"/>
        </w:rPr>
      </w:pPr>
      <w:r>
        <w:rPr>
          <w:rFonts w:hint="eastAsia"/>
        </w:rPr>
        <w:t>如是分别心与伺察之心所的一切名言习气于佛地将灭尽无余。</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粗大分别的心也好，细微伺察的心所也好，一切名言的习气在成佛时将灭尽无余。在成佛的时候灭尽无余和前面讲生起无分别智时没有心心所是不是矛盾呢？并不矛盾。一地到十地的菩萨</w:t>
      </w:r>
      <w:r>
        <w:rPr>
          <w:rFonts w:ascii="楷体" w:hAnsi="楷体" w:eastAsia="楷体" w:cs="宋体"/>
          <w:sz w:val="28"/>
          <w:szCs w:val="28"/>
        </w:rPr>
        <w:t>，</w:t>
      </w:r>
      <w:r>
        <w:rPr>
          <w:rFonts w:hint="eastAsia" w:ascii="楷体" w:hAnsi="楷体" w:eastAsia="楷体" w:cs="宋体"/>
          <w:sz w:val="28"/>
          <w:szCs w:val="28"/>
        </w:rPr>
        <w:t>入定位时现前无分别智，心心所不显现，但在出定位时，因为无法安住于法界本性、真如状态的缘故，仍然会现前心心所。从这个角度讲，一方面菩萨可以灭尽心心所而现前无分别智，一方面在佛地的时候才能灭尽一切心心所，所以二者之间完全不矛盾。不分入定出定彻底灭尽一切心心所的是佛地，在菩萨地的时候入定才灭尽，出定还现前。前面讲的是可以现前真如，后面讲的是佛地的境界。</w:t>
      </w:r>
    </w:p>
    <w:p>
      <w:pPr>
        <w:pStyle w:val="4"/>
        <w:rPr>
          <w:rFonts w:hint="eastAsia"/>
        </w:rPr>
      </w:pPr>
      <w:r>
        <w:rPr>
          <w:rFonts w:hint="eastAsia"/>
        </w:rPr>
        <w:t>《入中论》云：“尽焚所知如干薪，诸佛法身最寂灭，尔时不生亦不灭，由心灭故唯身证。”</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《入中论》中这样描述佛地：将一切能知所知、心心所犹如烈火焚尽干柴一样全部灭尽时，就现前了法身，这样的诸佛法身是最为寂灭的。在法性界</w:t>
      </w:r>
      <w:r>
        <w:rPr>
          <w:rFonts w:ascii="楷体" w:hAnsi="楷体" w:eastAsia="楷体" w:cs="宋体"/>
          <w:sz w:val="28"/>
          <w:szCs w:val="28"/>
        </w:rPr>
        <w:t>中</w:t>
      </w:r>
      <w:r>
        <w:rPr>
          <w:rFonts w:hint="eastAsia" w:ascii="楷体" w:hAnsi="楷体" w:eastAsia="楷体" w:cs="宋体"/>
          <w:sz w:val="28"/>
          <w:szCs w:val="28"/>
        </w:rPr>
        <w:t>没有所证悟、所现前、所灭掉，在名言谛中可以通过色身来</w:t>
      </w:r>
      <w:r>
        <w:rPr>
          <w:rFonts w:ascii="楷体" w:hAnsi="楷体" w:eastAsia="楷体" w:cs="宋体"/>
          <w:sz w:val="28"/>
          <w:szCs w:val="28"/>
        </w:rPr>
        <w:t>证</w:t>
      </w:r>
      <w:r>
        <w:rPr>
          <w:rFonts w:hint="eastAsia" w:ascii="楷体" w:hAnsi="楷体" w:eastAsia="楷体" w:cs="宋体"/>
          <w:sz w:val="28"/>
          <w:szCs w:val="28"/>
        </w:rPr>
        <w:t>知佛陀现证了法身、获得佛果的</w:t>
      </w:r>
      <w:r>
        <w:rPr>
          <w:rFonts w:ascii="楷体" w:hAnsi="楷体" w:eastAsia="楷体" w:cs="宋体"/>
          <w:sz w:val="28"/>
          <w:szCs w:val="28"/>
        </w:rPr>
        <w:t>境界</w:t>
      </w:r>
      <w:r>
        <w:rPr>
          <w:rFonts w:hint="eastAsia" w:ascii="楷体" w:hAnsi="楷体" w:eastAsia="楷体" w:cs="宋体"/>
          <w:sz w:val="28"/>
          <w:szCs w:val="28"/>
        </w:rPr>
        <w:t>。</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从法身来讲，因为一切不生不灭的缘故，无法了知灭掉了什么障碍、现证了什么样的智慧。怎么知道</w:t>
      </w:r>
      <w:r>
        <w:rPr>
          <w:rFonts w:ascii="楷体" w:hAnsi="楷体" w:eastAsia="楷体" w:cs="宋体"/>
          <w:sz w:val="28"/>
          <w:szCs w:val="28"/>
        </w:rPr>
        <w:t>已经</w:t>
      </w:r>
      <w:r>
        <w:rPr>
          <w:rFonts w:hint="eastAsia" w:ascii="楷体" w:hAnsi="楷体" w:eastAsia="楷体" w:cs="宋体"/>
          <w:sz w:val="28"/>
          <w:szCs w:val="28"/>
        </w:rPr>
        <w:t>灭尽呢？只有从色身去安立已经证悟了殊胜的法身境界。无垢光尊者引用这个教证主要是为了说明“由心灭故”，心已经灭掉了。</w:t>
      </w:r>
    </w:p>
    <w:p>
      <w:pPr>
        <w:pStyle w:val="4"/>
        <w:rPr>
          <w:rFonts w:hint="eastAsia"/>
        </w:rPr>
      </w:pPr>
      <w:r>
        <w:rPr>
          <w:rFonts w:hint="eastAsia"/>
        </w:rPr>
        <w:t>也就是说，以迷乱二取为因，自证智慧被烦恼网所遮时称为心，</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按照了义观点观察时，每一个众生相续中都有个别自证智慧,只不过被烦恼网遮蔽时称为心。意思是，心心所和自证智慧是有法和法性、现相和实相的关系，二者不是别别的法，</w:t>
      </w:r>
      <w:r>
        <w:rPr>
          <w:rFonts w:ascii="楷体" w:hAnsi="楷体" w:eastAsia="楷体" w:cs="宋体"/>
          <w:sz w:val="28"/>
          <w:szCs w:val="28"/>
        </w:rPr>
        <w:t>也</w:t>
      </w:r>
      <w:r>
        <w:rPr>
          <w:rFonts w:hint="eastAsia" w:ascii="楷体" w:hAnsi="楷体" w:eastAsia="楷体" w:cs="宋体"/>
          <w:sz w:val="28"/>
          <w:szCs w:val="28"/>
        </w:rPr>
        <w:t>不是完全他体的法。</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w:t>
      </w:r>
      <w:r>
        <w:rPr>
          <w:rFonts w:hint="eastAsia" w:ascii="楷体" w:hAnsi="楷体" w:eastAsia="楷体" w:cs="宋体"/>
          <w:sz w:val="28"/>
          <w:szCs w:val="28"/>
          <w:lang w:eastAsia="zh-CN"/>
        </w:rPr>
        <w:t>辨法法性论</w:t>
      </w:r>
      <w:r>
        <w:rPr>
          <w:rFonts w:hint="eastAsia" w:ascii="楷体" w:hAnsi="楷体" w:eastAsia="楷体" w:cs="宋体"/>
          <w:sz w:val="28"/>
          <w:szCs w:val="28"/>
        </w:rPr>
        <w:t>》中说有法和法性是非一非异的关系</w:t>
      </w:r>
      <w:r>
        <w:rPr>
          <w:rFonts w:hint="eastAsia" w:ascii="楷体" w:hAnsi="楷体" w:eastAsia="楷体" w:cs="宋体"/>
          <w:sz w:val="28"/>
          <w:szCs w:val="28"/>
          <w:lang w:eastAsia="zh-CN"/>
        </w:rPr>
        <w:t>，</w:t>
      </w:r>
      <w:r>
        <w:rPr>
          <w:rFonts w:hint="eastAsia" w:ascii="楷体" w:hAnsi="楷体" w:eastAsia="楷体" w:cs="宋体"/>
          <w:sz w:val="28"/>
          <w:szCs w:val="28"/>
        </w:rPr>
        <w:t>被烦恼遮蔽时，比如现在的起心动念就称为心或者心所；这种心和心所的本体就是个别自证智慧。所以，只要把心心所灭尽，个别自证智慧就</w:t>
      </w:r>
      <w:r>
        <w:rPr>
          <w:rFonts w:hint="eastAsia" w:ascii="楷体" w:hAnsi="楷体" w:eastAsia="楷体" w:cs="宋体"/>
          <w:sz w:val="28"/>
          <w:szCs w:val="28"/>
          <w:lang w:eastAsia="zh-CN"/>
        </w:rPr>
        <w:t>会</w:t>
      </w:r>
      <w:r>
        <w:rPr>
          <w:rFonts w:hint="eastAsia" w:ascii="楷体" w:hAnsi="楷体" w:eastAsia="楷体" w:cs="宋体"/>
          <w:sz w:val="28"/>
          <w:szCs w:val="28"/>
        </w:rPr>
        <w:t>现前。同时要使心心所灭尽，也要缘胜义谛</w:t>
      </w:r>
      <w:r>
        <w:rPr>
          <w:rFonts w:ascii="楷体" w:hAnsi="楷体" w:eastAsia="楷体" w:cs="宋体"/>
          <w:sz w:val="28"/>
          <w:szCs w:val="28"/>
        </w:rPr>
        <w:t>，也就是个别</w:t>
      </w:r>
      <w:r>
        <w:rPr>
          <w:rFonts w:hint="eastAsia" w:ascii="楷体" w:hAnsi="楷体" w:eastAsia="楷体" w:cs="宋体"/>
          <w:sz w:val="28"/>
          <w:szCs w:val="28"/>
        </w:rPr>
        <w:t>自证智慧。直接缘真如、实相心性智慧恒时安住在中观、大手印、大圆满的境界中，就是在缘个别自证</w:t>
      </w:r>
      <w:r>
        <w:rPr>
          <w:rFonts w:hint="eastAsia" w:ascii="楷体" w:hAnsi="楷体" w:eastAsia="楷体" w:cs="宋体"/>
          <w:sz w:val="28"/>
          <w:szCs w:val="28"/>
          <w:lang w:eastAsia="zh-CN"/>
        </w:rPr>
        <w:t>的总</w:t>
      </w:r>
      <w:r>
        <w:rPr>
          <w:rFonts w:hint="eastAsia" w:ascii="楷体" w:hAnsi="楷体" w:eastAsia="楷体" w:cs="宋体"/>
          <w:sz w:val="28"/>
          <w:szCs w:val="28"/>
        </w:rPr>
        <w:t>相。越缘这种个别自证智慧，心的分别力就越弱，最后就可以通过缘个别自证智慧的修法而将心心所彻底灭尽。这是很稀有的缘起，也是很稀有的心法。</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如果没有从这方面去缘，而是去修布施、持戒等</w:t>
      </w:r>
      <w:r>
        <w:rPr>
          <w:rFonts w:ascii="楷体" w:hAnsi="楷体" w:eastAsia="楷体" w:cs="宋体"/>
          <w:sz w:val="28"/>
          <w:szCs w:val="28"/>
        </w:rPr>
        <w:t>善法</w:t>
      </w:r>
      <w:r>
        <w:rPr>
          <w:rFonts w:hint="eastAsia" w:ascii="楷体" w:hAnsi="楷体" w:eastAsia="楷体" w:cs="宋体"/>
          <w:sz w:val="28"/>
          <w:szCs w:val="28"/>
        </w:rPr>
        <w:t>，不是直接的近取因</w:t>
      </w:r>
      <w:r>
        <w:rPr>
          <w:rFonts w:hint="eastAsia" w:ascii="楷体" w:hAnsi="楷体" w:eastAsia="楷体"/>
          <w:sz w:val="28"/>
          <w:highlight w:val="none"/>
        </w:rPr>
        <w:t>。</w:t>
      </w:r>
      <w:r>
        <w:rPr>
          <w:rFonts w:hint="eastAsia" w:ascii="楷体" w:hAnsi="楷体" w:eastAsia="楷体" w:cs="宋体"/>
          <w:sz w:val="28"/>
          <w:szCs w:val="28"/>
        </w:rPr>
        <w:t>所以，真正地修正行，还是要缘个别自证智慧。大中观抉择的空性、如来藏光明、大圆满正见等都是缘个别自证智慧而修持的方便。</w:t>
      </w:r>
    </w:p>
    <w:p>
      <w:pPr>
        <w:pStyle w:val="4"/>
        <w:rPr>
          <w:rFonts w:hint="eastAsia"/>
        </w:rPr>
      </w:pPr>
      <w:r>
        <w:rPr>
          <w:rFonts w:hint="eastAsia"/>
        </w:rPr>
        <w:t>分别伺察是不善地所摄之故。</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一切心心所的分别伺察都是不善地所摄的缘故。如果有心心所，就不会现前个别自证，灭尽心心所就可以现前。狭义的“不善</w:t>
      </w:r>
      <w:r>
        <w:rPr>
          <w:rFonts w:ascii="楷体" w:hAnsi="楷体" w:eastAsia="楷体" w:cs="宋体"/>
          <w:sz w:val="28"/>
          <w:szCs w:val="28"/>
        </w:rPr>
        <w:t>”</w:t>
      </w:r>
      <w:r>
        <w:rPr>
          <w:rFonts w:hint="eastAsia" w:ascii="楷体" w:hAnsi="楷体" w:eastAsia="楷体" w:cs="宋体"/>
          <w:sz w:val="28"/>
          <w:szCs w:val="28"/>
        </w:rPr>
        <w:t>指恶的琐事，广义的“不善</w:t>
      </w:r>
      <w:r>
        <w:rPr>
          <w:rFonts w:ascii="楷体" w:hAnsi="楷体" w:eastAsia="楷体" w:cs="宋体"/>
          <w:sz w:val="28"/>
          <w:szCs w:val="28"/>
        </w:rPr>
        <w:t>”</w:t>
      </w:r>
      <w:r>
        <w:rPr>
          <w:rFonts w:hint="eastAsia" w:ascii="楷体" w:hAnsi="楷体" w:eastAsia="楷体" w:cs="宋体"/>
          <w:sz w:val="28"/>
          <w:szCs w:val="28"/>
        </w:rPr>
        <w:t>是指相对于法界个别自证智慧的“大善”，</w:t>
      </w:r>
      <w:r>
        <w:rPr>
          <w:rFonts w:ascii="楷体" w:hAnsi="楷体" w:eastAsia="楷体" w:cs="宋体"/>
          <w:sz w:val="28"/>
          <w:szCs w:val="28"/>
        </w:rPr>
        <w:t>这里</w:t>
      </w:r>
      <w:r>
        <w:rPr>
          <w:rFonts w:hint="eastAsia" w:ascii="楷体" w:hAnsi="楷体" w:eastAsia="楷体" w:cs="宋体"/>
          <w:sz w:val="28"/>
          <w:szCs w:val="28"/>
        </w:rPr>
        <w:t>“不善地</w:t>
      </w:r>
      <w:r>
        <w:rPr>
          <w:rFonts w:ascii="楷体" w:hAnsi="楷体" w:eastAsia="楷体" w:cs="宋体"/>
          <w:sz w:val="28"/>
          <w:szCs w:val="28"/>
        </w:rPr>
        <w:t>”</w:t>
      </w:r>
      <w:r>
        <w:rPr>
          <w:rFonts w:hint="eastAsia" w:ascii="楷体" w:hAnsi="楷体" w:eastAsia="楷体" w:cs="宋体"/>
          <w:sz w:val="28"/>
          <w:szCs w:val="28"/>
        </w:rPr>
        <w:t>是从</w:t>
      </w:r>
      <w:r>
        <w:rPr>
          <w:rFonts w:ascii="楷体" w:hAnsi="楷体" w:eastAsia="楷体" w:cs="宋体"/>
          <w:sz w:val="28"/>
          <w:szCs w:val="28"/>
        </w:rPr>
        <w:t>广义的</w:t>
      </w:r>
      <w:r>
        <w:rPr>
          <w:rFonts w:hint="eastAsia" w:ascii="楷体" w:hAnsi="楷体" w:eastAsia="楷体" w:cs="宋体"/>
          <w:sz w:val="28"/>
          <w:szCs w:val="28"/>
        </w:rPr>
        <w:t>侧面而安立的。</w:t>
      </w:r>
    </w:p>
    <w:p>
      <w:pPr>
        <w:pStyle w:val="4"/>
        <w:rPr>
          <w:rFonts w:hint="eastAsia"/>
        </w:rPr>
      </w:pPr>
      <w:r>
        <w:rPr>
          <w:rFonts w:hint="eastAsia"/>
        </w:rPr>
        <w:t>一旦从彼中解脱便称为佛，虽然了知外境却无有贪执分别伺察的能取所取之故。</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一旦从心心所的增益分别中解脱时就称为佛</w:t>
      </w:r>
      <w:r>
        <w:rPr>
          <w:rFonts w:hint="eastAsia" w:ascii="楷体" w:hAnsi="楷体" w:eastAsia="楷体" w:cs="宋体"/>
          <w:sz w:val="18"/>
          <w:szCs w:val="18"/>
        </w:rPr>
        <w:t>（这里指彻底解脱）</w:t>
      </w:r>
      <w:r>
        <w:rPr>
          <w:rFonts w:hint="eastAsia" w:ascii="楷体" w:hAnsi="楷体" w:eastAsia="楷体" w:cs="宋体"/>
          <w:sz w:val="28"/>
          <w:szCs w:val="28"/>
        </w:rPr>
        <w:t>，这时佛陀以他的尽所有智可以了知外境，却</w:t>
      </w:r>
      <w:r>
        <w:rPr>
          <w:rFonts w:ascii="楷体" w:hAnsi="楷体" w:eastAsia="楷体" w:cs="宋体"/>
          <w:sz w:val="28"/>
          <w:szCs w:val="28"/>
        </w:rPr>
        <w:t>没有</w:t>
      </w:r>
      <w:r>
        <w:rPr>
          <w:rFonts w:hint="eastAsia" w:ascii="楷体" w:hAnsi="楷体" w:eastAsia="楷体" w:cs="宋体"/>
          <w:sz w:val="28"/>
          <w:szCs w:val="28"/>
        </w:rPr>
        <w:t>耽著分别伺察的能取所取。这里</w:t>
      </w:r>
      <w:r>
        <w:rPr>
          <w:rFonts w:ascii="楷体" w:hAnsi="楷体" w:eastAsia="楷体" w:cs="宋体"/>
          <w:sz w:val="28"/>
          <w:szCs w:val="28"/>
        </w:rPr>
        <w:t>的“</w:t>
      </w:r>
      <w:r>
        <w:rPr>
          <w:rFonts w:hint="eastAsia" w:ascii="楷体" w:hAnsi="楷体" w:eastAsia="楷体" w:cs="宋体"/>
          <w:sz w:val="28"/>
          <w:szCs w:val="28"/>
        </w:rPr>
        <w:t>了知</w:t>
      </w:r>
      <w:r>
        <w:rPr>
          <w:rFonts w:ascii="楷体" w:hAnsi="楷体" w:eastAsia="楷体" w:cs="宋体"/>
          <w:sz w:val="28"/>
          <w:szCs w:val="28"/>
        </w:rPr>
        <w:t>”</w:t>
      </w:r>
      <w:r>
        <w:rPr>
          <w:rFonts w:hint="eastAsia" w:ascii="楷体" w:hAnsi="楷体" w:eastAsia="楷体" w:cs="宋体"/>
          <w:sz w:val="28"/>
          <w:szCs w:val="28"/>
        </w:rPr>
        <w:t>是不是能知所知呢？能知所知没有离二取，所以不能这样推理。佛陀可以了知外境，</w:t>
      </w:r>
      <w:r>
        <w:rPr>
          <w:rFonts w:ascii="楷体" w:hAnsi="楷体" w:eastAsia="楷体" w:cs="宋体"/>
          <w:sz w:val="28"/>
          <w:szCs w:val="28"/>
        </w:rPr>
        <w:t>这</w:t>
      </w:r>
      <w:r>
        <w:rPr>
          <w:rFonts w:hint="eastAsia" w:ascii="楷体" w:hAnsi="楷体" w:eastAsia="楷体" w:cs="宋体"/>
          <w:sz w:val="28"/>
          <w:szCs w:val="28"/>
        </w:rPr>
        <w:t>是为了让凡夫弟子知道佛的智慧和境界而</w:t>
      </w:r>
      <w:r>
        <w:rPr>
          <w:rFonts w:ascii="楷体" w:hAnsi="楷体" w:eastAsia="楷体" w:cs="宋体"/>
          <w:sz w:val="28"/>
          <w:szCs w:val="28"/>
        </w:rPr>
        <w:t>安立的</w:t>
      </w:r>
      <w:r>
        <w:rPr>
          <w:rFonts w:hint="eastAsia" w:ascii="楷体" w:hAnsi="楷体" w:eastAsia="楷体" w:cs="宋体"/>
          <w:sz w:val="28"/>
          <w:szCs w:val="28"/>
        </w:rPr>
        <w:t>名言说法。</w:t>
      </w:r>
      <w:r>
        <w:rPr>
          <w:rFonts w:ascii="楷体" w:hAnsi="楷体" w:eastAsia="楷体" w:cs="宋体"/>
          <w:sz w:val="28"/>
          <w:szCs w:val="28"/>
        </w:rPr>
        <w:t>这种了知</w:t>
      </w:r>
      <w:r>
        <w:rPr>
          <w:rFonts w:hint="eastAsia" w:ascii="楷体" w:hAnsi="楷体" w:eastAsia="楷体" w:cs="宋体"/>
          <w:sz w:val="28"/>
          <w:szCs w:val="28"/>
        </w:rPr>
        <w:t>不是通过能知所知的方式，相反是通过泯灭了能知所知的智慧来达到的。</w:t>
      </w:r>
    </w:p>
    <w:p>
      <w:pPr>
        <w:pStyle w:val="4"/>
        <w:rPr>
          <w:rFonts w:hint="eastAsia"/>
        </w:rPr>
      </w:pPr>
      <w:r>
        <w:rPr>
          <w:rFonts w:hint="eastAsia"/>
        </w:rPr>
        <w:t>《赞心金刚经》云：“若为惑网掩，则称之为心；若离诸烦恼，则称为佛陀。”</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被惑网掩盖的时候，</w:t>
      </w:r>
      <w:r>
        <w:rPr>
          <w:rFonts w:hint="eastAsia" w:ascii="楷体" w:hAnsi="楷体" w:eastAsia="楷体" w:cs="宋体"/>
          <w:sz w:val="28"/>
          <w:szCs w:val="28"/>
          <w:lang w:eastAsia="zh-CN"/>
        </w:rPr>
        <w:t>称之为</w:t>
      </w:r>
      <w:r>
        <w:rPr>
          <w:rFonts w:hint="eastAsia" w:ascii="楷体" w:hAnsi="楷体" w:eastAsia="楷体" w:cs="宋体"/>
          <w:sz w:val="28"/>
          <w:szCs w:val="28"/>
        </w:rPr>
        <w:t>心；离开了一切烦恼的时候，就称为佛陀。</w:t>
      </w:r>
    </w:p>
    <w:p>
      <w:pPr>
        <w:pStyle w:val="4"/>
        <w:rPr>
          <w:rFonts w:hint="eastAsia"/>
        </w:rPr>
      </w:pPr>
      <w:r>
        <w:rPr>
          <w:rFonts w:hint="eastAsia"/>
        </w:rPr>
        <w:t>《现观庄严论》云：“胜诸有情心。”此中所说的佛地具有大心是指大智慧。</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《现观庄严论》中讲，佛心是超胜一切有情的大心。虽然在词句上讲佛具有心，但心</w:t>
      </w:r>
      <w:r>
        <w:rPr>
          <w:rFonts w:ascii="楷体" w:hAnsi="楷体" w:eastAsia="楷体" w:cs="宋体"/>
          <w:sz w:val="28"/>
          <w:szCs w:val="28"/>
        </w:rPr>
        <w:t>的</w:t>
      </w:r>
      <w:r>
        <w:rPr>
          <w:rFonts w:hint="eastAsia" w:ascii="楷体" w:hAnsi="楷体" w:eastAsia="楷体" w:cs="宋体"/>
          <w:sz w:val="28"/>
          <w:szCs w:val="28"/>
        </w:rPr>
        <w:t>实义指大智慧。我们</w:t>
      </w:r>
      <w:r>
        <w:rPr>
          <w:rFonts w:hint="eastAsia" w:ascii="楷体" w:hAnsi="楷体" w:eastAsia="楷体" w:cs="宋体"/>
          <w:sz w:val="28"/>
          <w:szCs w:val="28"/>
          <w:lang w:eastAsia="zh-CN"/>
        </w:rPr>
        <w:t>以前</w:t>
      </w:r>
      <w:r>
        <w:rPr>
          <w:rFonts w:hint="eastAsia" w:ascii="楷体" w:hAnsi="楷体" w:eastAsia="楷体" w:cs="宋体"/>
          <w:sz w:val="28"/>
          <w:szCs w:val="28"/>
        </w:rPr>
        <w:t>也讲过</w:t>
      </w:r>
      <w:r>
        <w:rPr>
          <w:rFonts w:hint="eastAsia" w:ascii="楷体" w:hAnsi="楷体" w:eastAsia="楷体" w:cs="宋体"/>
          <w:sz w:val="28"/>
          <w:szCs w:val="28"/>
          <w:lang w:eastAsia="zh-CN"/>
        </w:rPr>
        <w:t>，</w:t>
      </w:r>
      <w:r>
        <w:rPr>
          <w:rFonts w:hint="eastAsia" w:ascii="楷体" w:hAnsi="楷体" w:eastAsia="楷体" w:cs="宋体"/>
          <w:sz w:val="28"/>
          <w:szCs w:val="28"/>
        </w:rPr>
        <w:t>虽然有时佛陀的智慧也称为心，但这只不过是名称而已，实际意义是指大智慧。无垢光尊者为了让我们知道佛地没有心，首先引用了《现观庄严论》</w:t>
      </w:r>
      <w:r>
        <w:rPr>
          <w:rFonts w:hint="eastAsia" w:ascii="楷体" w:hAnsi="楷体" w:eastAsia="楷体" w:cs="宋体"/>
          <w:sz w:val="28"/>
          <w:szCs w:val="28"/>
          <w:lang w:eastAsia="zh-CN"/>
        </w:rPr>
        <w:t>的教言</w:t>
      </w:r>
      <w:r>
        <w:rPr>
          <w:rFonts w:hint="eastAsia" w:ascii="楷体" w:hAnsi="楷体" w:eastAsia="楷体" w:cs="宋体"/>
          <w:sz w:val="28"/>
          <w:szCs w:val="28"/>
        </w:rPr>
        <w:t>，然后进一步解释说，佛所谓的大心不是无明状态的心心所或不善地所摄的烦恼法，而是指真正的大智慧。</w:t>
      </w:r>
    </w:p>
    <w:p>
      <w:pPr>
        <w:pStyle w:val="4"/>
        <w:rPr>
          <w:rFonts w:hint="eastAsia"/>
        </w:rPr>
      </w:pPr>
      <w:r>
        <w:rPr>
          <w:rFonts w:hint="eastAsia"/>
        </w:rPr>
        <w:t>《功德庄严经》云：“众生之心乃分别，佛陀之心大智慧，犹如纯金之山坡，说此净不净之理。”</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众生的心是一种分别念，佛陀的心是大智慧。虽然都用了心的名称，但是意义完全不同。众生的心是没有现前智慧的分别念的状态，佛陀的智慧是已经泯灭了分别的大智慧。</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b w:val="0"/>
          <w:bCs w:val="0"/>
          <w:sz w:val="28"/>
          <w:szCs w:val="28"/>
        </w:rPr>
        <w:t>“犹如纯金之山坡，说此净不净之理</w:t>
      </w:r>
      <w:r>
        <w:rPr>
          <w:rFonts w:ascii="楷体" w:hAnsi="楷体" w:eastAsia="楷体" w:cs="宋体"/>
          <w:b w:val="0"/>
          <w:bCs w:val="0"/>
          <w:sz w:val="28"/>
          <w:szCs w:val="28"/>
        </w:rPr>
        <w:t>”</w:t>
      </w:r>
      <w:r>
        <w:rPr>
          <w:rFonts w:hint="eastAsia" w:ascii="楷体" w:hAnsi="楷体" w:eastAsia="楷体" w:cs="宋体"/>
          <w:b w:val="0"/>
          <w:bCs w:val="0"/>
          <w:sz w:val="28"/>
          <w:szCs w:val="28"/>
          <w:lang w:eastAsia="zh-CN"/>
        </w:rPr>
        <w:t>，</w:t>
      </w:r>
      <w:r>
        <w:rPr>
          <w:rFonts w:hint="eastAsia" w:ascii="楷体" w:hAnsi="楷体" w:eastAsia="楷体" w:cs="宋体"/>
          <w:sz w:val="28"/>
          <w:szCs w:val="28"/>
        </w:rPr>
        <w:t>金山外面虽然被土石或</w:t>
      </w:r>
      <w:r>
        <w:rPr>
          <w:rFonts w:ascii="楷体" w:hAnsi="楷体" w:eastAsia="楷体" w:cs="宋体"/>
          <w:sz w:val="28"/>
          <w:szCs w:val="28"/>
        </w:rPr>
        <w:t>草</w:t>
      </w:r>
      <w:r>
        <w:rPr>
          <w:rFonts w:hint="eastAsia" w:ascii="楷体" w:hAnsi="楷体" w:eastAsia="楷体" w:cs="宋体"/>
          <w:sz w:val="28"/>
          <w:szCs w:val="28"/>
        </w:rPr>
        <w:t>皮所覆盖，表面看起来</w:t>
      </w:r>
      <w:r>
        <w:rPr>
          <w:rFonts w:ascii="楷体" w:hAnsi="楷体" w:eastAsia="楷体" w:cs="宋体"/>
          <w:sz w:val="28"/>
          <w:szCs w:val="28"/>
        </w:rPr>
        <w:t>是不清净的</w:t>
      </w:r>
      <w:r>
        <w:rPr>
          <w:rFonts w:hint="eastAsia" w:ascii="楷体" w:hAnsi="楷体" w:eastAsia="楷体" w:cs="宋体"/>
          <w:sz w:val="28"/>
          <w:szCs w:val="28"/>
          <w:lang w:eastAsia="zh-CN"/>
        </w:rPr>
        <w:t>现相</w:t>
      </w:r>
      <w:r>
        <w:rPr>
          <w:rFonts w:ascii="楷体" w:hAnsi="楷体" w:eastAsia="楷体" w:cs="宋体"/>
          <w:sz w:val="28"/>
          <w:szCs w:val="28"/>
        </w:rPr>
        <w:t>，但</w:t>
      </w:r>
      <w:r>
        <w:rPr>
          <w:rFonts w:hint="eastAsia" w:ascii="楷体" w:hAnsi="楷体" w:eastAsia="楷体" w:cs="宋体"/>
          <w:sz w:val="28"/>
          <w:szCs w:val="28"/>
        </w:rPr>
        <w:t>本体还是纯金的自性。同样</w:t>
      </w:r>
      <w:r>
        <w:rPr>
          <w:rFonts w:ascii="楷体" w:hAnsi="楷体" w:eastAsia="楷体" w:cs="宋体"/>
          <w:sz w:val="28"/>
          <w:szCs w:val="28"/>
        </w:rPr>
        <w:t>，</w:t>
      </w:r>
      <w:r>
        <w:rPr>
          <w:rFonts w:hint="eastAsia" w:ascii="楷体" w:hAnsi="楷体" w:eastAsia="楷体" w:cs="宋体"/>
          <w:sz w:val="28"/>
          <w:szCs w:val="28"/>
        </w:rPr>
        <w:t>众生的心只不过是被不清净所覆盖的分别念状态，将不清净去掉之后，就是佛陀大智慧的清净状态。</w:t>
      </w:r>
    </w:p>
    <w:p>
      <w:pPr>
        <w:pStyle w:val="4"/>
        <w:rPr>
          <w:rFonts w:hint="eastAsia"/>
        </w:rPr>
      </w:pPr>
      <w:r>
        <w:rPr>
          <w:rFonts w:hint="eastAsia"/>
        </w:rPr>
        <w:t>密乘中说大心与大烦恼均为智慧性即是此理。</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从实相的侧面来讲,无论大心还是大烦恼的本体都是智慧。</w:t>
      </w:r>
    </w:p>
    <w:p>
      <w:pPr>
        <w:pStyle w:val="4"/>
        <w:rPr>
          <w:rFonts w:hint="eastAsia"/>
        </w:rPr>
      </w:pPr>
      <w:r>
        <w:rPr>
          <w:rFonts w:hint="eastAsia"/>
        </w:rPr>
        <w:t>被无知白翳所遮的人认为成佛时心不灭，这实属愚痴之论调。</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rPr>
        <w:t>被无知白翳所遮的人</w:t>
      </w:r>
      <w:r>
        <w:rPr>
          <w:rFonts w:hint="eastAsia" w:ascii="楷体" w:hAnsi="楷体" w:eastAsia="楷体" w:cs="宋体"/>
          <w:sz w:val="28"/>
          <w:szCs w:val="28"/>
          <w:lang w:eastAsia="zh-CN"/>
        </w:rPr>
        <w:t>”</w:t>
      </w:r>
      <w:r>
        <w:rPr>
          <w:rFonts w:hint="eastAsia" w:ascii="楷体" w:hAnsi="楷体" w:eastAsia="楷体" w:cs="宋体"/>
          <w:sz w:val="28"/>
          <w:szCs w:val="28"/>
        </w:rPr>
        <w:t>指不了知究竟观点的人，他们认为成佛时佛陀还具备心心所，还能够分别，这是由于没有了解真正了义所感得</w:t>
      </w:r>
      <w:r>
        <w:rPr>
          <w:rFonts w:ascii="楷体" w:hAnsi="楷体" w:eastAsia="楷体" w:cs="宋体"/>
          <w:sz w:val="28"/>
          <w:szCs w:val="28"/>
        </w:rPr>
        <w:t>的</w:t>
      </w:r>
      <w:r>
        <w:rPr>
          <w:rFonts w:hint="eastAsia" w:ascii="楷体" w:hAnsi="楷体" w:eastAsia="楷体" w:cs="宋体"/>
          <w:sz w:val="28"/>
          <w:szCs w:val="28"/>
        </w:rPr>
        <w:t>愚痴论调。</w:t>
      </w:r>
    </w:p>
    <w:p>
      <w:pPr>
        <w:pStyle w:val="4"/>
        <w:rPr>
          <w:rFonts w:hint="eastAsia"/>
        </w:rPr>
      </w:pPr>
      <w:r>
        <w:rPr>
          <w:rFonts w:hint="eastAsia"/>
        </w:rPr>
        <w:t>入定时根识前虽然显现外境，但分别伺察意已经灭尽。</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佛地能不能显现外境呢？从智慧的侧面</w:t>
      </w:r>
      <w:r>
        <w:rPr>
          <w:rFonts w:hint="eastAsia" w:ascii="楷体" w:hAnsi="楷体" w:eastAsia="楷体" w:cs="宋体"/>
          <w:sz w:val="28"/>
          <w:szCs w:val="28"/>
          <w:lang w:eastAsia="zh-CN"/>
        </w:rPr>
        <w:t>来</w:t>
      </w:r>
      <w:r>
        <w:rPr>
          <w:rFonts w:hint="eastAsia" w:ascii="楷体" w:hAnsi="楷体" w:eastAsia="楷体" w:cs="宋体"/>
          <w:sz w:val="28"/>
          <w:szCs w:val="28"/>
        </w:rPr>
        <w:t>看</w:t>
      </w:r>
      <w:r>
        <w:rPr>
          <w:rFonts w:ascii="楷体" w:hAnsi="楷体" w:eastAsia="楷体" w:cs="宋体"/>
          <w:sz w:val="28"/>
          <w:szCs w:val="28"/>
        </w:rPr>
        <w:t>，</w:t>
      </w:r>
      <w:r>
        <w:rPr>
          <w:rFonts w:hint="eastAsia" w:ascii="楷体" w:hAnsi="楷体" w:eastAsia="楷体" w:cs="宋体"/>
          <w:sz w:val="28"/>
          <w:szCs w:val="28"/>
        </w:rPr>
        <w:t>可以显现。但会不会分别伺察呢？不会，因为一切分别伺察意已经灭尽。很多三转法轮的经典、论典也讲</w:t>
      </w:r>
      <w:r>
        <w:rPr>
          <w:rFonts w:hint="eastAsia" w:ascii="楷体" w:hAnsi="楷体" w:eastAsia="楷体" w:cs="宋体"/>
          <w:sz w:val="28"/>
          <w:szCs w:val="28"/>
          <w:lang w:eastAsia="zh-CN"/>
        </w:rPr>
        <w:t>，</w:t>
      </w:r>
      <w:r>
        <w:rPr>
          <w:rFonts w:hint="eastAsia" w:ascii="楷体" w:hAnsi="楷体" w:eastAsia="楷体" w:cs="宋体"/>
          <w:sz w:val="28"/>
          <w:szCs w:val="28"/>
        </w:rPr>
        <w:t>在一地至十地间，菩萨的八种识要次第转依，全部要舍弃无明的状态而转成五智或四智的自性</w:t>
      </w:r>
      <w:r>
        <w:rPr>
          <w:rFonts w:hint="eastAsia" w:ascii="楷体" w:hAnsi="楷体" w:eastAsia="楷体" w:cs="宋体"/>
          <w:sz w:val="28"/>
          <w:szCs w:val="28"/>
          <w:lang w:eastAsia="zh-CN"/>
        </w:rPr>
        <w:t>，</w:t>
      </w:r>
      <w:r>
        <w:rPr>
          <w:rFonts w:hint="eastAsia" w:ascii="楷体" w:hAnsi="楷体" w:eastAsia="楷体" w:cs="宋体"/>
          <w:sz w:val="28"/>
          <w:szCs w:val="28"/>
        </w:rPr>
        <w:t>所以佛地根本没有心心所的显现。</w:t>
      </w:r>
    </w:p>
    <w:p>
      <w:pPr>
        <w:pStyle w:val="4"/>
        <w:rPr>
          <w:rFonts w:hint="eastAsia"/>
        </w:rPr>
      </w:pPr>
      <w:r>
        <w:rPr>
          <w:rFonts w:hint="eastAsia"/>
        </w:rPr>
        <w:t>《毗奈耶经》云：“比丘，入定时起心动念虽灭，然根识前并非不现外境。</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小乘入定时，虽然分别执著粗相、</w:t>
      </w:r>
      <w:r>
        <w:rPr>
          <w:rFonts w:ascii="楷体" w:hAnsi="楷体" w:eastAsia="楷体" w:cs="宋体"/>
          <w:sz w:val="28"/>
          <w:szCs w:val="28"/>
        </w:rPr>
        <w:t>细相</w:t>
      </w:r>
      <w:r>
        <w:rPr>
          <w:rFonts w:hint="eastAsia" w:ascii="楷体" w:hAnsi="楷体" w:eastAsia="楷体" w:cs="宋体"/>
          <w:sz w:val="28"/>
          <w:szCs w:val="28"/>
        </w:rPr>
        <w:t>的起心动念已经灭掉，但根识前还会显现外境。</w:t>
      </w:r>
    </w:p>
    <w:p>
      <w:pPr>
        <w:pStyle w:val="4"/>
        <w:rPr>
          <w:rFonts w:ascii="楷体" w:hAnsi="楷体" w:eastAsia="楷体" w:cs="宋体"/>
          <w:b/>
          <w:bCs/>
          <w:szCs w:val="28"/>
        </w:rPr>
      </w:pPr>
      <w:r>
        <w:rPr>
          <w:rFonts w:hint="eastAsia"/>
        </w:rPr>
        <w:t>护境眷</w:t>
      </w:r>
      <w:r>
        <w:rPr>
          <w:rFonts w:hint="eastAsia"/>
          <w:sz w:val="18"/>
          <w:szCs w:val="18"/>
        </w:rPr>
        <w:t>（人名）</w:t>
      </w:r>
      <w:r>
        <w:rPr>
          <w:rFonts w:hint="eastAsia"/>
        </w:rPr>
        <w:t>，此即犹如平静池中显现影像也。</w:t>
      </w:r>
      <w:r>
        <w:rPr>
          <w:rFonts w:hint="eastAsia"/>
          <w:lang w:eastAsia="zh-CN"/>
        </w:rPr>
        <w:t>”</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就像没有二取波浪的平静水池可以显现影像一样</w:t>
      </w:r>
      <w:r>
        <w:rPr>
          <w:rFonts w:ascii="楷体" w:hAnsi="楷体" w:eastAsia="楷体" w:cs="宋体"/>
          <w:sz w:val="28"/>
          <w:szCs w:val="28"/>
        </w:rPr>
        <w:t>，</w:t>
      </w:r>
      <w:r>
        <w:rPr>
          <w:rFonts w:hint="eastAsia" w:ascii="楷体" w:hAnsi="楷体" w:eastAsia="楷体" w:cs="宋体"/>
          <w:sz w:val="28"/>
          <w:szCs w:val="28"/>
        </w:rPr>
        <w:t>虽然没有起心动念的分别，但在根识面前可以显现不灭的外境。</w:t>
      </w:r>
    </w:p>
    <w:p>
      <w:pPr>
        <w:pStyle w:val="4"/>
        <w:rPr>
          <w:rFonts w:hint="eastAsia"/>
          <w:lang w:val="en-CA"/>
        </w:rPr>
      </w:pPr>
      <w:r>
        <w:rPr>
          <w:rFonts w:hint="eastAsia"/>
          <w:lang w:val="en-CA"/>
        </w:rPr>
        <w:t>《定量论》中云：</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这</w:t>
      </w:r>
      <w:r>
        <w:rPr>
          <w:rFonts w:hint="eastAsia" w:ascii="楷体" w:hAnsi="楷体" w:eastAsia="楷体" w:cs="宋体"/>
          <w:sz w:val="28"/>
          <w:szCs w:val="28"/>
          <w:lang w:eastAsia="zh-CN"/>
        </w:rPr>
        <w:t>是</w:t>
      </w:r>
      <w:r>
        <w:rPr>
          <w:rFonts w:hint="eastAsia" w:ascii="楷体" w:hAnsi="楷体" w:eastAsia="楷体" w:cs="宋体"/>
          <w:sz w:val="28"/>
          <w:szCs w:val="28"/>
        </w:rPr>
        <w:t>引用因明论典作教证。《定量论</w:t>
      </w:r>
      <w:r>
        <w:rPr>
          <w:rFonts w:ascii="楷体" w:hAnsi="楷体" w:eastAsia="楷体" w:cs="宋体"/>
          <w:sz w:val="28"/>
          <w:szCs w:val="28"/>
        </w:rPr>
        <w:t>》</w:t>
      </w:r>
      <w:r>
        <w:rPr>
          <w:rFonts w:hint="eastAsia" w:ascii="楷体" w:hAnsi="楷体" w:eastAsia="楷体" w:cs="宋体"/>
          <w:sz w:val="28"/>
          <w:szCs w:val="28"/>
        </w:rPr>
        <w:t>是法称菩萨所造的七部因明论典中的一部，</w:t>
      </w:r>
      <w:r>
        <w:rPr>
          <w:rFonts w:ascii="楷体" w:hAnsi="楷体" w:eastAsia="楷体" w:cs="宋体"/>
          <w:sz w:val="28"/>
          <w:szCs w:val="28"/>
        </w:rPr>
        <w:t>还包括</w:t>
      </w:r>
      <w:r>
        <w:rPr>
          <w:rFonts w:hint="eastAsia" w:ascii="楷体" w:hAnsi="楷体" w:eastAsia="楷体" w:cs="宋体"/>
          <w:sz w:val="28"/>
          <w:szCs w:val="28"/>
        </w:rPr>
        <w:t>《释量论》《定量论》《正理滴论》等。</w:t>
      </w:r>
    </w:p>
    <w:p>
      <w:pPr>
        <w:pStyle w:val="4"/>
        <w:rPr>
          <w:rFonts w:hint="eastAsia"/>
        </w:rPr>
      </w:pPr>
      <w:r>
        <w:rPr>
          <w:rFonts w:hint="eastAsia"/>
        </w:rPr>
        <w:t>“内识不动住，眼见诸色法，彼识即根生。”</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内识不动而安住，眼根或者眼识可以取色法，这样的识从根而生。</w:t>
      </w:r>
    </w:p>
    <w:p>
      <w:pPr>
        <w:pStyle w:val="4"/>
        <w:rPr>
          <w:rFonts w:hint="eastAsia"/>
        </w:rPr>
      </w:pPr>
      <w:r>
        <w:rPr>
          <w:rFonts w:hint="eastAsia"/>
        </w:rPr>
        <w:t>诸根前显现外境是无有分别念的。</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在诸根或</w:t>
      </w:r>
      <w:r>
        <w:rPr>
          <w:rFonts w:ascii="楷体" w:hAnsi="楷体" w:eastAsia="楷体" w:cs="宋体"/>
          <w:sz w:val="28"/>
          <w:szCs w:val="28"/>
        </w:rPr>
        <w:t>诸根识</w:t>
      </w:r>
      <w:r>
        <w:rPr>
          <w:rFonts w:hint="eastAsia" w:ascii="楷体" w:hAnsi="楷体" w:eastAsia="楷体" w:cs="宋体"/>
          <w:sz w:val="28"/>
          <w:szCs w:val="28"/>
        </w:rPr>
        <w:t>面前所显现的外境无有分别念。</w:t>
      </w:r>
    </w:p>
    <w:p>
      <w:pPr>
        <w:pStyle w:val="4"/>
        <w:rPr>
          <w:rFonts w:hint="eastAsia"/>
        </w:rPr>
      </w:pPr>
      <w:r>
        <w:rPr>
          <w:rFonts w:hint="eastAsia"/>
        </w:rPr>
        <w:t>《定量论》云：“一切诸根识，无有分别念。”</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在一切根识尤其是五根识面前，这些显现都是远离分别念的自性。</w:t>
      </w:r>
    </w:p>
    <w:p>
      <w:pPr>
        <w:pStyle w:val="4"/>
        <w:rPr>
          <w:rFonts w:hint="eastAsia"/>
        </w:rPr>
      </w:pPr>
      <w:r>
        <w:rPr>
          <w:rFonts w:hint="eastAsia"/>
        </w:rPr>
        <w:t>总之，以二取为因生起取境分别伺察即是所谓的心与心所，灭尽能取所取而了知外境即是智慧。</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总而言之，通过能取所取为因，生起取境分别的是心，伺察是心所，如果能够灭尽能取所取或心与心所而了知外境，就是智慧的自性。</w:t>
      </w:r>
    </w:p>
    <w:p>
      <w:pPr>
        <w:pStyle w:val="4"/>
        <w:rPr>
          <w:rFonts w:hint="eastAsia"/>
        </w:rPr>
      </w:pPr>
      <w:r>
        <w:rPr>
          <w:rFonts w:hint="eastAsia"/>
        </w:rPr>
        <w:t>如《吉祥鬘经》云：“若以能取所取为因，于外境所起之分别念乃轮回之心；无能取所取而了知外境是解脱之智。”</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《吉祥鬘经》就是《胜鬘经》，胜鬘天女有时也翻译为胜鬘夫人。由能取所取所引发的了知外境是分别念，是轮回的心。泯灭了心心所、能取所取而了知外境是解脱的智慧。这里介绍了</w:t>
      </w:r>
      <w:r>
        <w:rPr>
          <w:rFonts w:ascii="楷体" w:hAnsi="楷体" w:eastAsia="楷体" w:cs="宋体"/>
          <w:sz w:val="28"/>
          <w:szCs w:val="28"/>
        </w:rPr>
        <w:t>心心所和</w:t>
      </w:r>
      <w:r>
        <w:rPr>
          <w:rFonts w:hint="eastAsia" w:ascii="楷体" w:hAnsi="楷体" w:eastAsia="楷体" w:cs="宋体"/>
          <w:sz w:val="28"/>
          <w:szCs w:val="28"/>
        </w:rPr>
        <w:t>佛地的智慧。无垢光尊者引用了很多教证来介绍心心所，看起来好像跟我们的修行无关，但是尊者论典中和修行无关的字一个也找不到。为什么宣讲心心所呢？归摄起来，就是要说明灭尽心心所才是修持佛法之道。现在我们的心心所是往外分别的状态，对善、恶、轮回、涅槃都是一种分别心，这样没办法获得究竟的解脱。</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可以看出来</w:t>
      </w:r>
      <w:r>
        <w:rPr>
          <w:rFonts w:ascii="楷体" w:hAnsi="楷体" w:eastAsia="楷体" w:cs="宋体"/>
          <w:sz w:val="28"/>
          <w:szCs w:val="28"/>
        </w:rPr>
        <w:t>，</w:t>
      </w:r>
      <w:r>
        <w:rPr>
          <w:rFonts w:hint="eastAsia" w:ascii="楷体" w:hAnsi="楷体" w:eastAsia="楷体" w:cs="宋体"/>
          <w:sz w:val="28"/>
          <w:szCs w:val="28"/>
        </w:rPr>
        <w:t>无垢光尊者宣讲的暇满难得，讲的非常高深，很多时候</w:t>
      </w:r>
      <w:r>
        <w:rPr>
          <w:rFonts w:ascii="楷体" w:hAnsi="楷体" w:eastAsia="楷体" w:cs="宋体"/>
          <w:sz w:val="28"/>
          <w:szCs w:val="28"/>
        </w:rPr>
        <w:t>都</w:t>
      </w:r>
      <w:r>
        <w:rPr>
          <w:rFonts w:hint="eastAsia" w:ascii="楷体" w:hAnsi="楷体" w:eastAsia="楷体" w:cs="宋体"/>
          <w:sz w:val="28"/>
          <w:szCs w:val="28"/>
        </w:rPr>
        <w:t>讲到了无分别智慧的状态、讲到了三转法轮了义经典中的观点。这也是宁玛派大德造论的特色。就像讲解前行，有时候会觉得很难，为什么呢？因为里面讲了很多殊胜的密法和高超的正见，</w:t>
      </w:r>
      <w:r>
        <w:rPr>
          <w:rFonts w:hint="eastAsia" w:ascii="楷体" w:hAnsi="楷体" w:eastAsia="楷体" w:cs="宋体"/>
          <w:sz w:val="28"/>
          <w:szCs w:val="28"/>
          <w:lang w:eastAsia="zh-CN"/>
        </w:rPr>
        <w:t>所以</w:t>
      </w:r>
      <w:r>
        <w:rPr>
          <w:rFonts w:hint="eastAsia" w:ascii="楷体" w:hAnsi="楷体" w:eastAsia="楷体" w:cs="宋体"/>
          <w:sz w:val="28"/>
          <w:szCs w:val="28"/>
        </w:rPr>
        <w:t>并不是纯粹的前行。当然</w:t>
      </w:r>
      <w:r>
        <w:rPr>
          <w:rFonts w:ascii="楷体" w:hAnsi="楷体" w:eastAsia="楷体" w:cs="宋体"/>
          <w:sz w:val="28"/>
          <w:szCs w:val="28"/>
        </w:rPr>
        <w:t>，</w:t>
      </w:r>
      <w:r>
        <w:rPr>
          <w:rFonts w:hint="eastAsia" w:ascii="楷体" w:hAnsi="楷体" w:eastAsia="楷体" w:cs="宋体"/>
          <w:sz w:val="28"/>
          <w:szCs w:val="28"/>
        </w:rPr>
        <w:t>这些内容一方面是</w:t>
      </w:r>
      <w:r>
        <w:rPr>
          <w:rFonts w:ascii="楷体" w:hAnsi="楷体" w:eastAsia="楷体" w:cs="宋体"/>
          <w:sz w:val="28"/>
          <w:szCs w:val="28"/>
        </w:rPr>
        <w:t>为了</w:t>
      </w:r>
      <w:r>
        <w:rPr>
          <w:rFonts w:hint="eastAsia" w:ascii="楷体" w:hAnsi="楷体" w:eastAsia="楷体" w:cs="宋体"/>
          <w:sz w:val="28"/>
          <w:szCs w:val="28"/>
        </w:rPr>
        <w:t>劝勉我们精进，一方面也能看出宁玛派的正见、修行都是特别超胜的。讲暇满难得自性时，也会讲到佛地是灭掉二取、心心所的状态，以及如何灭掉心心所才能真实地修持解脱道，我们知道这些是非常有必要的。</w:t>
      </w:r>
    </w:p>
    <w:p>
      <w:pPr>
        <w:keepNext w:val="0"/>
        <w:keepLines w:val="0"/>
        <w:pageBreakBefore w:val="0"/>
        <w:widowControl/>
        <w:kinsoku/>
        <w:overflowPunct/>
        <w:topLinePunct w:val="0"/>
        <w:autoSpaceDE w:val="0"/>
        <w:autoSpaceDN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b/>
          <w:bCs/>
          <w:kern w:val="0"/>
          <w:sz w:val="28"/>
          <w:szCs w:val="28"/>
          <w:lang w:val="en-CA"/>
        </w:rPr>
      </w:pPr>
      <w:r>
        <w:rPr>
          <w:rFonts w:hint="eastAsia" w:ascii="楷体" w:hAnsi="楷体" w:eastAsia="楷体" w:cs="宋体"/>
          <w:b/>
          <w:bCs/>
          <w:kern w:val="0"/>
          <w:sz w:val="28"/>
          <w:szCs w:val="28"/>
          <w:lang w:val="en-CA"/>
        </w:rPr>
        <w:t>丙六、今若不勤则受轮回之苦：</w:t>
      </w:r>
    </w:p>
    <w:p>
      <w:pPr>
        <w:pStyle w:val="4"/>
        <w:rPr>
          <w:rFonts w:hint="eastAsia"/>
          <w:lang w:val="en-CA"/>
        </w:rPr>
      </w:pPr>
      <w:r>
        <w:rPr>
          <w:rFonts w:hint="eastAsia"/>
          <w:lang w:val="en-CA"/>
        </w:rPr>
        <w:t>以往昔善业力而获得人身之士，若不精勤修法，则将流转于轮回中受苦。</w:t>
      </w:r>
    </w:p>
    <w:p>
      <w:pPr>
        <w:keepNext w:val="0"/>
        <w:keepLines w:val="0"/>
        <w:pageBreakBefore w:val="0"/>
        <w:widowControl/>
        <w:kinsoku/>
        <w:overflowPunct/>
        <w:topLinePunct w:val="0"/>
        <w:autoSpaceDE w:val="0"/>
        <w:autoSpaceDN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现在我们的暇满人身是由往昔行持善业力而获得的异熟果。如果这时不精勤修法，等到以前的善业力尽了之后，异熟果就会彻底失毁</w:t>
      </w:r>
      <w:r>
        <w:rPr>
          <w:rFonts w:ascii="楷体" w:hAnsi="楷体" w:eastAsia="楷体" w:cs="宋体"/>
          <w:sz w:val="28"/>
          <w:szCs w:val="28"/>
        </w:rPr>
        <w:t>，</w:t>
      </w:r>
      <w:r>
        <w:rPr>
          <w:rFonts w:hint="eastAsia" w:ascii="楷体" w:hAnsi="楷体" w:eastAsia="楷体" w:cs="宋体"/>
          <w:sz w:val="28"/>
          <w:szCs w:val="28"/>
        </w:rPr>
        <w:t>不可能再再成熟暇满人身。因为没有修持正法的缘故，接下来将流转轮回当中受大痛苦。</w:t>
      </w:r>
    </w:p>
    <w:p>
      <w:pPr>
        <w:pStyle w:val="3"/>
        <w:rPr>
          <w:rFonts w:hint="eastAsia"/>
          <w:lang w:val="en-CA"/>
        </w:rPr>
      </w:pPr>
      <w:r>
        <w:rPr>
          <w:rFonts w:hint="eastAsia"/>
          <w:lang w:val="en-CA"/>
        </w:rPr>
        <w:t>今得圆满法根本，无垢珍宝之法器，</w:t>
      </w:r>
    </w:p>
    <w:p>
      <w:pPr>
        <w:pStyle w:val="3"/>
        <w:rPr>
          <w:rFonts w:hint="eastAsia"/>
          <w:lang w:val="en-CA"/>
        </w:rPr>
      </w:pPr>
      <w:r>
        <w:rPr>
          <w:rFonts w:hint="eastAsia"/>
          <w:lang w:val="en-CA"/>
        </w:rPr>
        <w:t>不容清凉法甘霖，受轮回苦毁自己。</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如今已经拥有了修持圆满正法的根本所依—殊胜的暇满人身，它是无有垢染、清净、珍贵的法器，如果</w:t>
      </w:r>
      <w:r>
        <w:rPr>
          <w:rFonts w:ascii="楷体" w:hAnsi="楷体" w:eastAsia="楷体" w:cs="宋体"/>
          <w:sz w:val="28"/>
          <w:szCs w:val="28"/>
        </w:rPr>
        <w:t>不用法器去盛纳</w:t>
      </w:r>
      <w:r>
        <w:rPr>
          <w:rFonts w:hint="eastAsia" w:ascii="楷体" w:hAnsi="楷体" w:eastAsia="楷体" w:cs="宋体"/>
          <w:sz w:val="28"/>
          <w:szCs w:val="28"/>
        </w:rPr>
        <w:t>清凉的</w:t>
      </w:r>
      <w:r>
        <w:rPr>
          <w:rFonts w:ascii="楷体" w:hAnsi="楷体" w:eastAsia="楷体" w:cs="宋体"/>
          <w:sz w:val="28"/>
          <w:szCs w:val="28"/>
        </w:rPr>
        <w:t>正</w:t>
      </w:r>
      <w:r>
        <w:rPr>
          <w:rFonts w:hint="eastAsia" w:ascii="楷体" w:hAnsi="楷体" w:eastAsia="楷体" w:cs="宋体"/>
          <w:sz w:val="28"/>
          <w:szCs w:val="28"/>
        </w:rPr>
        <w:t>法甘露雨，最终就会失毁这样的人身，</w:t>
      </w:r>
      <w:r>
        <w:rPr>
          <w:rFonts w:ascii="楷体" w:hAnsi="楷体" w:eastAsia="楷体" w:cs="宋体"/>
          <w:sz w:val="28"/>
          <w:szCs w:val="28"/>
        </w:rPr>
        <w:t>唯有被轮回痛苦</w:t>
      </w:r>
      <w:r>
        <w:rPr>
          <w:rFonts w:hint="eastAsia" w:ascii="楷体" w:hAnsi="楷体" w:eastAsia="楷体" w:cs="宋体"/>
          <w:sz w:val="28"/>
          <w:szCs w:val="28"/>
        </w:rPr>
        <w:t>所</w:t>
      </w:r>
      <w:r>
        <w:rPr>
          <w:rFonts w:ascii="楷体" w:hAnsi="楷体" w:eastAsia="楷体" w:cs="宋体"/>
          <w:sz w:val="28"/>
          <w:szCs w:val="28"/>
        </w:rPr>
        <w:t>折磨。</w:t>
      </w:r>
    </w:p>
    <w:p>
      <w:pPr>
        <w:pStyle w:val="4"/>
      </w:pPr>
      <w:r>
        <w:rPr>
          <w:rFonts w:hint="eastAsia"/>
        </w:rPr>
        <w:t>拥有人身珍宝器，正值降下法雨时，如果不用法器来接纳，则唯有被轮回痛苦折磨。</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如今我们已经拥有了珍宝人身，而且善知识、上师正在降下法雨，所以不能只满足于听闻，而没有去想怎样将法雨容纳到自己的相续中。虽然听闻也有功德，一历耳根永为道种，但我们不能仅仅满足于只是种下一个解脱的善根，利用</w:t>
      </w:r>
      <w:r>
        <w:rPr>
          <w:rFonts w:ascii="楷体" w:hAnsi="楷体" w:eastAsia="楷体" w:cs="宋体"/>
          <w:sz w:val="28"/>
          <w:szCs w:val="28"/>
        </w:rPr>
        <w:t>好</w:t>
      </w:r>
      <w:r>
        <w:rPr>
          <w:rFonts w:hint="eastAsia" w:ascii="楷体" w:hAnsi="楷体" w:eastAsia="楷体" w:cs="宋体"/>
          <w:sz w:val="28"/>
          <w:szCs w:val="28"/>
        </w:rPr>
        <w:t>现在</w:t>
      </w:r>
      <w:r>
        <w:rPr>
          <w:rFonts w:ascii="楷体" w:hAnsi="楷体" w:eastAsia="楷体" w:cs="宋体"/>
          <w:sz w:val="28"/>
          <w:szCs w:val="28"/>
        </w:rPr>
        <w:t>的</w:t>
      </w:r>
      <w:r>
        <w:rPr>
          <w:rFonts w:hint="eastAsia" w:ascii="楷体" w:hAnsi="楷体" w:eastAsia="楷体" w:cs="宋体"/>
          <w:sz w:val="28"/>
          <w:szCs w:val="28"/>
        </w:rPr>
        <w:t>人身是绝对有可能通过修持而脱离轮回的。如果只是用暇满人身去种了一个种子，很有可能来世还要堕到地狱中感受轮回的痛苦，这是很不合适的行为。</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lang w:eastAsia="zh-CN"/>
        </w:rPr>
        <w:t>龙树菩萨的</w:t>
      </w:r>
      <w:r>
        <w:rPr>
          <w:rFonts w:hint="eastAsia" w:ascii="楷体" w:hAnsi="楷体" w:eastAsia="楷体" w:cs="宋体"/>
          <w:sz w:val="28"/>
          <w:szCs w:val="28"/>
        </w:rPr>
        <w:t>《亲友书》中引用这样一个比喻，“金宝盘除粪，</w:t>
      </w:r>
      <w:r>
        <w:rPr>
          <w:rFonts w:ascii="楷体" w:hAnsi="楷体" w:eastAsia="楷体" w:cs="宋体"/>
          <w:sz w:val="28"/>
          <w:szCs w:val="28"/>
        </w:rPr>
        <w:t>斯</w:t>
      </w:r>
      <w:r>
        <w:rPr>
          <w:rFonts w:hint="eastAsia" w:ascii="楷体" w:hAnsi="楷体" w:eastAsia="楷体" w:cs="宋体"/>
          <w:sz w:val="28"/>
          <w:szCs w:val="28"/>
        </w:rPr>
        <w:t>为是大痴。”如果一个人获得了黄金或珍宝的盘子，却</w:t>
      </w:r>
      <w:r>
        <w:rPr>
          <w:rFonts w:ascii="楷体" w:hAnsi="楷体" w:eastAsia="楷体" w:cs="宋体"/>
          <w:sz w:val="28"/>
          <w:szCs w:val="28"/>
        </w:rPr>
        <w:t>用它</w:t>
      </w:r>
      <w:r>
        <w:rPr>
          <w:rFonts w:hint="eastAsia" w:ascii="楷体" w:hAnsi="楷体" w:eastAsia="楷体" w:cs="宋体"/>
          <w:sz w:val="28"/>
          <w:szCs w:val="28"/>
        </w:rPr>
        <w:t>去装粪，这是大愚痴的行为。金宝盘本来可以有很多作用，比如卖掉之后可以使自己过上非常富裕的生活，但最终只是用盘子装水果或者用它去扫除粪便的话，就完全没有体现出它</w:t>
      </w:r>
      <w:r>
        <w:rPr>
          <w:rFonts w:ascii="楷体" w:hAnsi="楷体" w:eastAsia="楷体" w:cs="宋体"/>
          <w:sz w:val="28"/>
          <w:szCs w:val="28"/>
        </w:rPr>
        <w:t>的</w:t>
      </w:r>
      <w:r>
        <w:rPr>
          <w:rFonts w:hint="eastAsia" w:ascii="楷体" w:hAnsi="楷体" w:eastAsia="楷体" w:cs="宋体"/>
          <w:sz w:val="28"/>
          <w:szCs w:val="28"/>
        </w:rPr>
        <w:t>价值。同样的道理，如果我们精进修行</w:t>
      </w:r>
      <w:r>
        <w:rPr>
          <w:rFonts w:ascii="楷体" w:hAnsi="楷体" w:eastAsia="楷体" w:cs="宋体"/>
          <w:sz w:val="28"/>
          <w:szCs w:val="28"/>
        </w:rPr>
        <w:t>，完全</w:t>
      </w:r>
      <w:r>
        <w:rPr>
          <w:rFonts w:hint="eastAsia" w:ascii="楷体" w:hAnsi="楷体" w:eastAsia="楷体" w:cs="宋体"/>
          <w:sz w:val="28"/>
          <w:szCs w:val="28"/>
        </w:rPr>
        <w:t>体现暇满人身价值的话，一生或者可以取证普贤如来果位，或者在临终时可以面见阿弥陀佛往生极乐世界，永远从轮回中出离。但我们只满足于听闻正法或在内心中种下善根的话</w:t>
      </w:r>
      <w:r>
        <w:rPr>
          <w:rFonts w:ascii="楷体" w:hAnsi="楷体" w:eastAsia="楷体" w:cs="宋体"/>
          <w:sz w:val="28"/>
          <w:szCs w:val="28"/>
        </w:rPr>
        <w:t>，</w:t>
      </w:r>
      <w:r>
        <w:rPr>
          <w:rFonts w:hint="eastAsia" w:ascii="楷体" w:hAnsi="楷体" w:eastAsia="楷体" w:cs="宋体"/>
          <w:sz w:val="28"/>
          <w:szCs w:val="28"/>
        </w:rPr>
        <w:t>这就是非常不合适的作意和行为。因此，这里再再教导我们，拥有暇满人身的时候，要尽量精进修持殊胜的正法，否则就会后悔。</w:t>
      </w:r>
    </w:p>
    <w:p>
      <w:pPr>
        <w:pStyle w:val="4"/>
        <w:rPr>
          <w:rFonts w:hint="eastAsia"/>
        </w:rPr>
      </w:pPr>
      <w:r>
        <w:rPr>
          <w:rFonts w:hint="eastAsia"/>
        </w:rPr>
        <w:t>《铁室传》中云：“虽已获得暇满器，然未接取法甘霖，彼为难忍狱火焚，长期为业所逼迫。”</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s="宋体"/>
          <w:sz w:val="28"/>
          <w:szCs w:val="28"/>
        </w:rPr>
      </w:pPr>
      <w:r>
        <w:rPr>
          <w:rFonts w:hint="eastAsia" w:ascii="楷体" w:hAnsi="楷体" w:eastAsia="楷体" w:cs="宋体"/>
          <w:sz w:val="28"/>
          <w:szCs w:val="28"/>
        </w:rPr>
        <w:t>《铁室传》是一部小乘经典，</w:t>
      </w:r>
      <w:r>
        <w:rPr>
          <w:rFonts w:ascii="楷体" w:hAnsi="楷体" w:eastAsia="楷体" w:cs="宋体"/>
          <w:sz w:val="28"/>
          <w:szCs w:val="28"/>
        </w:rPr>
        <w:t>里面讲</w:t>
      </w:r>
      <w:r>
        <w:rPr>
          <w:rFonts w:hint="eastAsia" w:ascii="楷体" w:hAnsi="楷体" w:eastAsia="楷体" w:cs="宋体"/>
          <w:sz w:val="28"/>
          <w:szCs w:val="28"/>
        </w:rPr>
        <w:t>虽然获得了暇满的法器，但如果没有用法器去接纳甘露法雨，最后就会被难忍的地狱火所焚烧，长期被恶业所逼迫而没有自在。因此，已经得到暇满人身时一定要好好修持，把法义容纳到自相续中去。</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我也一再强调，大家一定要在内心中</w:t>
      </w:r>
      <w:r>
        <w:rPr>
          <w:rFonts w:ascii="楷体" w:hAnsi="楷体" w:eastAsia="楷体" w:cs="宋体"/>
          <w:sz w:val="28"/>
          <w:szCs w:val="28"/>
        </w:rPr>
        <w:t>去</w:t>
      </w:r>
      <w:r>
        <w:rPr>
          <w:rFonts w:hint="eastAsia" w:ascii="楷体" w:hAnsi="楷体" w:eastAsia="楷体" w:cs="宋体"/>
          <w:sz w:val="28"/>
          <w:szCs w:val="28"/>
        </w:rPr>
        <w:t>好好</w:t>
      </w:r>
      <w:r>
        <w:rPr>
          <w:rFonts w:ascii="楷体" w:hAnsi="楷体" w:eastAsia="楷体" w:cs="宋体"/>
          <w:sz w:val="28"/>
          <w:szCs w:val="28"/>
        </w:rPr>
        <w:t>体会</w:t>
      </w:r>
      <w:r>
        <w:rPr>
          <w:rFonts w:hint="eastAsia" w:ascii="楷体" w:hAnsi="楷体" w:eastAsia="楷体" w:cs="宋体"/>
          <w:sz w:val="28"/>
          <w:szCs w:val="28"/>
        </w:rPr>
        <w:t>暇满难得的意义。有人觉得暇满难得的意义不用讲，看也看得懂，但如果不和自己的相续去融合，最后只会变成法油子。</w:t>
      </w:r>
      <w:r>
        <w:rPr>
          <w:rFonts w:hint="eastAsia" w:ascii="楷体" w:hAnsi="楷体" w:eastAsia="楷体" w:cs="宋体"/>
          <w:sz w:val="28"/>
          <w:szCs w:val="28"/>
          <w:lang w:eastAsia="zh-CN"/>
        </w:rPr>
        <w:t>虽然</w:t>
      </w:r>
      <w:r>
        <w:rPr>
          <w:rFonts w:hint="eastAsia" w:ascii="楷体" w:hAnsi="楷体" w:eastAsia="楷体" w:cs="宋体"/>
          <w:sz w:val="28"/>
          <w:szCs w:val="28"/>
        </w:rPr>
        <w:t>认为暇满难得、寿命无常、业因果的道理</w:t>
      </w:r>
      <w:r>
        <w:rPr>
          <w:rFonts w:ascii="楷体" w:hAnsi="楷体" w:eastAsia="楷体" w:cs="宋体"/>
          <w:sz w:val="28"/>
          <w:szCs w:val="28"/>
        </w:rPr>
        <w:t>都</w:t>
      </w:r>
      <w:r>
        <w:rPr>
          <w:rFonts w:hint="eastAsia" w:ascii="楷体" w:hAnsi="楷体" w:eastAsia="楷体" w:cs="宋体"/>
          <w:sz w:val="28"/>
          <w:szCs w:val="28"/>
        </w:rPr>
        <w:t>懂，但一个都没有去实地</w:t>
      </w:r>
      <w:r>
        <w:rPr>
          <w:rFonts w:ascii="楷体" w:hAnsi="楷体" w:eastAsia="楷体" w:cs="宋体"/>
          <w:sz w:val="28"/>
          <w:szCs w:val="28"/>
        </w:rPr>
        <w:t>修持的话，</w:t>
      </w:r>
      <w:r>
        <w:rPr>
          <w:rFonts w:hint="eastAsia" w:ascii="楷体" w:hAnsi="楷体" w:eastAsia="楷体" w:cs="宋体"/>
          <w:sz w:val="28"/>
          <w:szCs w:val="28"/>
        </w:rPr>
        <w:t>自己的相续就会越来越坚硬，越来越难以调化，最后无论上师的什么教言都听不进去了，佛法的殊胜作用也无法体现</w:t>
      </w:r>
      <w:r>
        <w:rPr>
          <w:rFonts w:ascii="楷体" w:hAnsi="楷体" w:eastAsia="楷体" w:cs="宋体"/>
          <w:sz w:val="28"/>
          <w:szCs w:val="28"/>
        </w:rPr>
        <w:t>。</w:t>
      </w:r>
      <w:r>
        <w:rPr>
          <w:rFonts w:hint="eastAsia" w:ascii="楷体" w:hAnsi="楷体" w:eastAsia="楷体" w:cs="宋体"/>
          <w:sz w:val="28"/>
          <w:szCs w:val="28"/>
        </w:rPr>
        <w:t>所以，一方面我们要好好听闻它的道理，一方面必须要再再地去思维、再再地将法义和自己的心去融合。一旦自己的心对暇满人身的修法或法义有所体会，就会认为这个修法是非常深的，因为它可以直接对治自己的烦恼。虽然现在我们对轮回很贪著，但当暇满难得的修法在内心中生起真实感受时，就会认为一切世间八法都没有意义，必须要修持出离心、解脱道，必须要用暇满人身去追求解脱，而不是用它去造罪、去享受。</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暇满人身的修法生起之后，粗大的烦恼、作意，也就是贪、嗔、痴或耽著世间八法的念头等在刹那间就会彻底消亡。那时自己就会成为名副其实的修行人、出家人或真正能够接纳佛法法义的殊胜补特伽罗了。每一个正法的法义都很高深</w:t>
      </w:r>
      <w:r>
        <w:rPr>
          <w:rFonts w:hint="eastAsia" w:ascii="楷体" w:hAnsi="楷体" w:eastAsia="楷体" w:cs="宋体"/>
          <w:sz w:val="28"/>
          <w:szCs w:val="28"/>
          <w:lang w:eastAsia="zh-CN"/>
        </w:rPr>
        <w:t>，</w:t>
      </w:r>
      <w:r>
        <w:rPr>
          <w:rFonts w:hint="eastAsia" w:ascii="楷体" w:hAnsi="楷体" w:eastAsia="楷体" w:cs="宋体"/>
          <w:sz w:val="28"/>
          <w:szCs w:val="28"/>
        </w:rPr>
        <w:t>以前噶当派的大德也讲过：如果没有真正去修持的话，大圆满的法也不高，密集金刚的法也不殊胜，因为没有融入相续；如果真正能够修行的话，连皈依、</w:t>
      </w:r>
      <w:r>
        <w:rPr>
          <w:rFonts w:ascii="楷体" w:hAnsi="楷体" w:eastAsia="楷体" w:cs="宋体"/>
          <w:sz w:val="28"/>
          <w:szCs w:val="28"/>
        </w:rPr>
        <w:t>无常、暇满难得</w:t>
      </w:r>
      <w:r>
        <w:rPr>
          <w:rFonts w:hint="eastAsia" w:ascii="楷体" w:hAnsi="楷体" w:eastAsia="楷体" w:cs="宋体"/>
          <w:sz w:val="28"/>
          <w:szCs w:val="28"/>
        </w:rPr>
        <w:t>的法都是很殊胜的，因为真正融入相续后就能够调伏烦恼、软化相续而使我们成为真正的修行人</w:t>
      </w:r>
      <w:r>
        <w:rPr>
          <w:rFonts w:hint="eastAsia" w:ascii="楷体" w:hAnsi="楷体" w:eastAsia="楷体" w:cs="宋体"/>
          <w:sz w:val="28"/>
          <w:szCs w:val="28"/>
          <w:lang w:eastAsia="zh-CN"/>
        </w:rPr>
        <w:t>，</w:t>
      </w:r>
      <w:r>
        <w:rPr>
          <w:rFonts w:hint="eastAsia" w:ascii="楷体" w:hAnsi="楷体" w:eastAsia="楷体" w:cs="宋体"/>
          <w:sz w:val="28"/>
          <w:szCs w:val="28"/>
        </w:rPr>
        <w:t>所以反复观修、反复感受修法是极为重要的。</w:t>
      </w:r>
    </w:p>
    <w:p>
      <w:pPr>
        <w:pStyle w:val="8"/>
        <w:keepNext w:val="0"/>
        <w:keepLines w:val="0"/>
        <w:pageBreakBefore w:val="0"/>
        <w:kinsoku/>
        <w:overflowPunct/>
        <w:topLinePunct w:val="0"/>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宋体"/>
          <w:sz w:val="28"/>
          <w:szCs w:val="28"/>
        </w:rPr>
      </w:pPr>
      <w:r>
        <w:rPr>
          <w:rFonts w:hint="eastAsia" w:ascii="楷体" w:hAnsi="楷体" w:eastAsia="楷体" w:cs="宋体"/>
          <w:sz w:val="28"/>
          <w:szCs w:val="28"/>
        </w:rPr>
        <w:t>今天的课就讲到这里。</w:t>
      </w:r>
    </w:p>
    <w:p>
      <w:pPr>
        <w:pStyle w:val="3"/>
        <w:rPr>
          <w:rFonts w:hint="eastAsia"/>
        </w:rPr>
      </w:pPr>
      <w:r>
        <w:rPr>
          <w:rFonts w:hint="eastAsia"/>
        </w:rPr>
        <w:t xml:space="preserve">所南德义檀嘉热巴涅 此福已得一切智 </w:t>
      </w:r>
    </w:p>
    <w:p>
      <w:pPr>
        <w:pStyle w:val="3"/>
        <w:rPr>
          <w:rFonts w:hint="eastAsia"/>
        </w:rPr>
      </w:pPr>
      <w:r>
        <w:rPr>
          <w:rFonts w:hint="eastAsia"/>
        </w:rPr>
        <w:t xml:space="preserve">托内尼波札南潘协将 摧伏一切过患敌 </w:t>
      </w:r>
    </w:p>
    <w:p>
      <w:pPr>
        <w:pStyle w:val="3"/>
        <w:rPr>
          <w:rFonts w:hint="eastAsia"/>
        </w:rPr>
      </w:pPr>
      <w:r>
        <w:rPr>
          <w:rFonts w:hint="eastAsia"/>
        </w:rPr>
        <w:t xml:space="preserve">杰嘎纳其瓦隆彻巴耶 生老病死犹波涛 </w:t>
      </w:r>
    </w:p>
    <w:p>
      <w:pPr>
        <w:pStyle w:val="3"/>
        <w:rPr>
          <w:rFonts w:hint="eastAsia"/>
        </w:rPr>
      </w:pPr>
      <w:r>
        <w:rPr>
          <w:rFonts w:hint="eastAsia"/>
        </w:rPr>
        <w:t>哲波措利卓瓦卓瓦效 愿度有海诸有情</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黑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 w:name="Lucida Sans Unicode">
    <w:panose1 w:val="020B0602030504020204"/>
    <w:charset w:val="00"/>
    <w:family w:val="decorative"/>
    <w:pitch w:val="default"/>
    <w:sig w:usb0="80001AFF" w:usb1="0000396B" w:usb2="00000000" w:usb3="00000000" w:csb0="200000BF" w:csb1="D7F70000"/>
  </w:font>
  <w:font w:name="楷体_GB2312">
    <w:altName w:val="楷体"/>
    <w:panose1 w:val="02010609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97"/>
    <w:rsid w:val="00007AF3"/>
    <w:rsid w:val="00007B11"/>
    <w:rsid w:val="000102F4"/>
    <w:rsid w:val="00017CEB"/>
    <w:rsid w:val="00020C3C"/>
    <w:rsid w:val="000259D9"/>
    <w:rsid w:val="000307E1"/>
    <w:rsid w:val="00031973"/>
    <w:rsid w:val="000344EC"/>
    <w:rsid w:val="00036FEE"/>
    <w:rsid w:val="000432E9"/>
    <w:rsid w:val="0004406C"/>
    <w:rsid w:val="00045238"/>
    <w:rsid w:val="000469C3"/>
    <w:rsid w:val="000470B8"/>
    <w:rsid w:val="00062BCF"/>
    <w:rsid w:val="00063689"/>
    <w:rsid w:val="0007270C"/>
    <w:rsid w:val="00074A55"/>
    <w:rsid w:val="00075A6E"/>
    <w:rsid w:val="0007735E"/>
    <w:rsid w:val="00095AE0"/>
    <w:rsid w:val="000A171C"/>
    <w:rsid w:val="000C11C4"/>
    <w:rsid w:val="000C71C2"/>
    <w:rsid w:val="000C744B"/>
    <w:rsid w:val="000D09AA"/>
    <w:rsid w:val="000D29F2"/>
    <w:rsid w:val="000D68D3"/>
    <w:rsid w:val="000E3843"/>
    <w:rsid w:val="000E5A94"/>
    <w:rsid w:val="000F2E23"/>
    <w:rsid w:val="00106D39"/>
    <w:rsid w:val="001163B9"/>
    <w:rsid w:val="00117A03"/>
    <w:rsid w:val="00132C58"/>
    <w:rsid w:val="00132D0A"/>
    <w:rsid w:val="00132FFF"/>
    <w:rsid w:val="00134C7A"/>
    <w:rsid w:val="00137689"/>
    <w:rsid w:val="00141AB7"/>
    <w:rsid w:val="001435FC"/>
    <w:rsid w:val="00157D28"/>
    <w:rsid w:val="00162FCA"/>
    <w:rsid w:val="0016514F"/>
    <w:rsid w:val="00184A05"/>
    <w:rsid w:val="00191207"/>
    <w:rsid w:val="001A25BE"/>
    <w:rsid w:val="001B5352"/>
    <w:rsid w:val="001C4112"/>
    <w:rsid w:val="001C4EA3"/>
    <w:rsid w:val="001E3D66"/>
    <w:rsid w:val="001E5F6B"/>
    <w:rsid w:val="001F0292"/>
    <w:rsid w:val="001F65C2"/>
    <w:rsid w:val="001F7153"/>
    <w:rsid w:val="002011CD"/>
    <w:rsid w:val="002110A4"/>
    <w:rsid w:val="002117DB"/>
    <w:rsid w:val="00221587"/>
    <w:rsid w:val="00221B9D"/>
    <w:rsid w:val="0022600A"/>
    <w:rsid w:val="00251D14"/>
    <w:rsid w:val="002546BB"/>
    <w:rsid w:val="00262FE5"/>
    <w:rsid w:val="00270E35"/>
    <w:rsid w:val="00273E2B"/>
    <w:rsid w:val="002742BC"/>
    <w:rsid w:val="00284B38"/>
    <w:rsid w:val="002913F7"/>
    <w:rsid w:val="00294EBB"/>
    <w:rsid w:val="0029552D"/>
    <w:rsid w:val="002B302D"/>
    <w:rsid w:val="002D053B"/>
    <w:rsid w:val="002E35B6"/>
    <w:rsid w:val="002E4655"/>
    <w:rsid w:val="002E51F0"/>
    <w:rsid w:val="002E581C"/>
    <w:rsid w:val="002E62E0"/>
    <w:rsid w:val="002F2B6E"/>
    <w:rsid w:val="002F3E66"/>
    <w:rsid w:val="00327F72"/>
    <w:rsid w:val="00331887"/>
    <w:rsid w:val="0033540F"/>
    <w:rsid w:val="00337085"/>
    <w:rsid w:val="00344EC2"/>
    <w:rsid w:val="003463AF"/>
    <w:rsid w:val="00350CFC"/>
    <w:rsid w:val="00352B2B"/>
    <w:rsid w:val="003547B8"/>
    <w:rsid w:val="003629C5"/>
    <w:rsid w:val="003643BA"/>
    <w:rsid w:val="00364DFF"/>
    <w:rsid w:val="00372BA1"/>
    <w:rsid w:val="00390C47"/>
    <w:rsid w:val="003A3AFB"/>
    <w:rsid w:val="003A49A1"/>
    <w:rsid w:val="003C5346"/>
    <w:rsid w:val="003D15DA"/>
    <w:rsid w:val="003D6A3F"/>
    <w:rsid w:val="003E2F28"/>
    <w:rsid w:val="003E6576"/>
    <w:rsid w:val="003F793E"/>
    <w:rsid w:val="0040098E"/>
    <w:rsid w:val="00403567"/>
    <w:rsid w:val="00411566"/>
    <w:rsid w:val="00412D9C"/>
    <w:rsid w:val="00416589"/>
    <w:rsid w:val="00417812"/>
    <w:rsid w:val="00427E36"/>
    <w:rsid w:val="00436A6F"/>
    <w:rsid w:val="00437D67"/>
    <w:rsid w:val="00443576"/>
    <w:rsid w:val="00443F71"/>
    <w:rsid w:val="00446E5C"/>
    <w:rsid w:val="0045385E"/>
    <w:rsid w:val="00453A5F"/>
    <w:rsid w:val="00454EEB"/>
    <w:rsid w:val="004555EF"/>
    <w:rsid w:val="00462666"/>
    <w:rsid w:val="004639EF"/>
    <w:rsid w:val="0046546C"/>
    <w:rsid w:val="004764E5"/>
    <w:rsid w:val="00480078"/>
    <w:rsid w:val="00480A25"/>
    <w:rsid w:val="0048130E"/>
    <w:rsid w:val="004961F3"/>
    <w:rsid w:val="004A3B9E"/>
    <w:rsid w:val="004A48BE"/>
    <w:rsid w:val="004B4045"/>
    <w:rsid w:val="004C65B7"/>
    <w:rsid w:val="004C6A2D"/>
    <w:rsid w:val="004D1428"/>
    <w:rsid w:val="004F0D0A"/>
    <w:rsid w:val="00512806"/>
    <w:rsid w:val="00526E73"/>
    <w:rsid w:val="00536785"/>
    <w:rsid w:val="005368B1"/>
    <w:rsid w:val="0054017D"/>
    <w:rsid w:val="00546A40"/>
    <w:rsid w:val="005474C5"/>
    <w:rsid w:val="00562D9D"/>
    <w:rsid w:val="00565455"/>
    <w:rsid w:val="00570921"/>
    <w:rsid w:val="00586A44"/>
    <w:rsid w:val="00593FFF"/>
    <w:rsid w:val="005D21C0"/>
    <w:rsid w:val="005D3BD0"/>
    <w:rsid w:val="005F5F72"/>
    <w:rsid w:val="00601644"/>
    <w:rsid w:val="006017F1"/>
    <w:rsid w:val="00603204"/>
    <w:rsid w:val="006033A2"/>
    <w:rsid w:val="00606F2A"/>
    <w:rsid w:val="00610B43"/>
    <w:rsid w:val="00611718"/>
    <w:rsid w:val="0062049B"/>
    <w:rsid w:val="006240E0"/>
    <w:rsid w:val="00632C8A"/>
    <w:rsid w:val="00633336"/>
    <w:rsid w:val="006361ED"/>
    <w:rsid w:val="006366FE"/>
    <w:rsid w:val="00637D6F"/>
    <w:rsid w:val="00642BAF"/>
    <w:rsid w:val="00650B12"/>
    <w:rsid w:val="00654496"/>
    <w:rsid w:val="00682EFE"/>
    <w:rsid w:val="00685436"/>
    <w:rsid w:val="00693D0F"/>
    <w:rsid w:val="006A4188"/>
    <w:rsid w:val="006A4D2D"/>
    <w:rsid w:val="006A6D4E"/>
    <w:rsid w:val="006B4A27"/>
    <w:rsid w:val="006B5F03"/>
    <w:rsid w:val="006D18C1"/>
    <w:rsid w:val="006D1FF5"/>
    <w:rsid w:val="006D3803"/>
    <w:rsid w:val="006D7775"/>
    <w:rsid w:val="006D7B11"/>
    <w:rsid w:val="006E2DB5"/>
    <w:rsid w:val="006F5382"/>
    <w:rsid w:val="006F75FD"/>
    <w:rsid w:val="00705639"/>
    <w:rsid w:val="007074F3"/>
    <w:rsid w:val="007152DC"/>
    <w:rsid w:val="00723024"/>
    <w:rsid w:val="007243DC"/>
    <w:rsid w:val="00726794"/>
    <w:rsid w:val="00742788"/>
    <w:rsid w:val="00765101"/>
    <w:rsid w:val="007660CF"/>
    <w:rsid w:val="00767777"/>
    <w:rsid w:val="00770E22"/>
    <w:rsid w:val="0077404E"/>
    <w:rsid w:val="007C46DD"/>
    <w:rsid w:val="007D5A10"/>
    <w:rsid w:val="007D6993"/>
    <w:rsid w:val="007E06E6"/>
    <w:rsid w:val="007E63EB"/>
    <w:rsid w:val="007E6B97"/>
    <w:rsid w:val="007F3C4A"/>
    <w:rsid w:val="00804D0E"/>
    <w:rsid w:val="008210AC"/>
    <w:rsid w:val="00824248"/>
    <w:rsid w:val="00830AAA"/>
    <w:rsid w:val="00841A82"/>
    <w:rsid w:val="008540E9"/>
    <w:rsid w:val="008601CB"/>
    <w:rsid w:val="0086056D"/>
    <w:rsid w:val="00862061"/>
    <w:rsid w:val="00864F20"/>
    <w:rsid w:val="008723BD"/>
    <w:rsid w:val="00874C7E"/>
    <w:rsid w:val="008806E1"/>
    <w:rsid w:val="00882248"/>
    <w:rsid w:val="008845FD"/>
    <w:rsid w:val="008932CA"/>
    <w:rsid w:val="00895DDB"/>
    <w:rsid w:val="008A0940"/>
    <w:rsid w:val="008A11F5"/>
    <w:rsid w:val="008A5741"/>
    <w:rsid w:val="008B44D2"/>
    <w:rsid w:val="008B76B6"/>
    <w:rsid w:val="008D60E5"/>
    <w:rsid w:val="008D640E"/>
    <w:rsid w:val="008E0C33"/>
    <w:rsid w:val="008E579D"/>
    <w:rsid w:val="008E5A23"/>
    <w:rsid w:val="008F39FE"/>
    <w:rsid w:val="00911C7F"/>
    <w:rsid w:val="0091430E"/>
    <w:rsid w:val="00917704"/>
    <w:rsid w:val="00920E3B"/>
    <w:rsid w:val="00921874"/>
    <w:rsid w:val="00922726"/>
    <w:rsid w:val="00926EF0"/>
    <w:rsid w:val="0093193C"/>
    <w:rsid w:val="009511FB"/>
    <w:rsid w:val="009556A3"/>
    <w:rsid w:val="00955D20"/>
    <w:rsid w:val="009724D8"/>
    <w:rsid w:val="00973803"/>
    <w:rsid w:val="00980EA3"/>
    <w:rsid w:val="00983A62"/>
    <w:rsid w:val="0099077B"/>
    <w:rsid w:val="00990D24"/>
    <w:rsid w:val="00993946"/>
    <w:rsid w:val="009A2D0F"/>
    <w:rsid w:val="009A608C"/>
    <w:rsid w:val="009A7570"/>
    <w:rsid w:val="009C45A8"/>
    <w:rsid w:val="009C4EE8"/>
    <w:rsid w:val="009D559A"/>
    <w:rsid w:val="009E044A"/>
    <w:rsid w:val="009E38E7"/>
    <w:rsid w:val="009E5FFA"/>
    <w:rsid w:val="009F0212"/>
    <w:rsid w:val="00A0526B"/>
    <w:rsid w:val="00A064F5"/>
    <w:rsid w:val="00A11E42"/>
    <w:rsid w:val="00A13F06"/>
    <w:rsid w:val="00A2290E"/>
    <w:rsid w:val="00A247F3"/>
    <w:rsid w:val="00A31A69"/>
    <w:rsid w:val="00A32B57"/>
    <w:rsid w:val="00A42598"/>
    <w:rsid w:val="00A46593"/>
    <w:rsid w:val="00A472A1"/>
    <w:rsid w:val="00A5045F"/>
    <w:rsid w:val="00A57077"/>
    <w:rsid w:val="00A60B43"/>
    <w:rsid w:val="00A77395"/>
    <w:rsid w:val="00A94143"/>
    <w:rsid w:val="00AA01FD"/>
    <w:rsid w:val="00AA22B9"/>
    <w:rsid w:val="00AB2705"/>
    <w:rsid w:val="00AC0038"/>
    <w:rsid w:val="00AC4298"/>
    <w:rsid w:val="00AC7E96"/>
    <w:rsid w:val="00B02E50"/>
    <w:rsid w:val="00B03478"/>
    <w:rsid w:val="00B10BC8"/>
    <w:rsid w:val="00B119FC"/>
    <w:rsid w:val="00B152F4"/>
    <w:rsid w:val="00B20B1F"/>
    <w:rsid w:val="00B22FC9"/>
    <w:rsid w:val="00B23DD5"/>
    <w:rsid w:val="00B36B37"/>
    <w:rsid w:val="00B52FAB"/>
    <w:rsid w:val="00B55B73"/>
    <w:rsid w:val="00B63ABF"/>
    <w:rsid w:val="00B660A6"/>
    <w:rsid w:val="00B66957"/>
    <w:rsid w:val="00B6791D"/>
    <w:rsid w:val="00B67ECE"/>
    <w:rsid w:val="00B714C0"/>
    <w:rsid w:val="00B73148"/>
    <w:rsid w:val="00B80707"/>
    <w:rsid w:val="00B977AA"/>
    <w:rsid w:val="00BA5289"/>
    <w:rsid w:val="00BB5B64"/>
    <w:rsid w:val="00BD1848"/>
    <w:rsid w:val="00BD6622"/>
    <w:rsid w:val="00BE2254"/>
    <w:rsid w:val="00BF53F7"/>
    <w:rsid w:val="00C15483"/>
    <w:rsid w:val="00C16C7E"/>
    <w:rsid w:val="00C31F9C"/>
    <w:rsid w:val="00C45872"/>
    <w:rsid w:val="00C5434A"/>
    <w:rsid w:val="00C5777F"/>
    <w:rsid w:val="00C80C0E"/>
    <w:rsid w:val="00CB1914"/>
    <w:rsid w:val="00CB2610"/>
    <w:rsid w:val="00CB5F91"/>
    <w:rsid w:val="00CC4FC2"/>
    <w:rsid w:val="00CC6AD2"/>
    <w:rsid w:val="00CD77ED"/>
    <w:rsid w:val="00CE412A"/>
    <w:rsid w:val="00CE420B"/>
    <w:rsid w:val="00CF0F7F"/>
    <w:rsid w:val="00CF5DB7"/>
    <w:rsid w:val="00CF7170"/>
    <w:rsid w:val="00D044C3"/>
    <w:rsid w:val="00D05482"/>
    <w:rsid w:val="00D23A58"/>
    <w:rsid w:val="00D31BAB"/>
    <w:rsid w:val="00D357F3"/>
    <w:rsid w:val="00D40CA7"/>
    <w:rsid w:val="00D4133C"/>
    <w:rsid w:val="00D43B37"/>
    <w:rsid w:val="00D470A3"/>
    <w:rsid w:val="00D5299F"/>
    <w:rsid w:val="00D6274E"/>
    <w:rsid w:val="00D77905"/>
    <w:rsid w:val="00D77A20"/>
    <w:rsid w:val="00D823F9"/>
    <w:rsid w:val="00D841EE"/>
    <w:rsid w:val="00D878DA"/>
    <w:rsid w:val="00D87B1F"/>
    <w:rsid w:val="00D96023"/>
    <w:rsid w:val="00DA12E1"/>
    <w:rsid w:val="00DA15F3"/>
    <w:rsid w:val="00DB1983"/>
    <w:rsid w:val="00DC376A"/>
    <w:rsid w:val="00DC43FE"/>
    <w:rsid w:val="00DC6482"/>
    <w:rsid w:val="00DD6105"/>
    <w:rsid w:val="00DE7980"/>
    <w:rsid w:val="00DF4936"/>
    <w:rsid w:val="00DF6006"/>
    <w:rsid w:val="00DF7559"/>
    <w:rsid w:val="00E03CCC"/>
    <w:rsid w:val="00E0416C"/>
    <w:rsid w:val="00E04E24"/>
    <w:rsid w:val="00E04E7B"/>
    <w:rsid w:val="00E10BB5"/>
    <w:rsid w:val="00E24197"/>
    <w:rsid w:val="00E55EA7"/>
    <w:rsid w:val="00E56C7A"/>
    <w:rsid w:val="00E603FB"/>
    <w:rsid w:val="00E61815"/>
    <w:rsid w:val="00E716E7"/>
    <w:rsid w:val="00E82022"/>
    <w:rsid w:val="00E91B8B"/>
    <w:rsid w:val="00E93802"/>
    <w:rsid w:val="00E96B62"/>
    <w:rsid w:val="00E97E96"/>
    <w:rsid w:val="00EB4468"/>
    <w:rsid w:val="00EC4F37"/>
    <w:rsid w:val="00EC57F4"/>
    <w:rsid w:val="00EE346B"/>
    <w:rsid w:val="00EF2B78"/>
    <w:rsid w:val="00F03786"/>
    <w:rsid w:val="00F04A3F"/>
    <w:rsid w:val="00F05605"/>
    <w:rsid w:val="00F075F4"/>
    <w:rsid w:val="00F1639A"/>
    <w:rsid w:val="00F355F5"/>
    <w:rsid w:val="00F4436C"/>
    <w:rsid w:val="00F479BF"/>
    <w:rsid w:val="00F51757"/>
    <w:rsid w:val="00F60216"/>
    <w:rsid w:val="00F630C6"/>
    <w:rsid w:val="00F63ABB"/>
    <w:rsid w:val="00F77E6A"/>
    <w:rsid w:val="00F927DC"/>
    <w:rsid w:val="00F93ADD"/>
    <w:rsid w:val="00F951DA"/>
    <w:rsid w:val="00FA2A09"/>
    <w:rsid w:val="00FB31BC"/>
    <w:rsid w:val="00FB3D38"/>
    <w:rsid w:val="00FB7B2C"/>
    <w:rsid w:val="00FC1D97"/>
    <w:rsid w:val="00FC5CC3"/>
    <w:rsid w:val="00FD1AB1"/>
    <w:rsid w:val="00FD21A1"/>
    <w:rsid w:val="00FD5D8C"/>
    <w:rsid w:val="00FE0495"/>
    <w:rsid w:val="00FE359F"/>
    <w:rsid w:val="00FF55C7"/>
    <w:rsid w:val="1D825ACF"/>
    <w:rsid w:val="41715D3F"/>
    <w:rsid w:val="4E727E47"/>
    <w:rsid w:val="518542A8"/>
    <w:rsid w:val="69CD0B2F"/>
  </w:rsids>
  <w:themeFontLang w:val="en-CA"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0" w:beforeAutospacing="1" w:after="100" w:afterLines="0" w:afterAutospacing="1" w:line="360" w:lineRule="auto"/>
      <w:ind w:firstLine="640" w:firstLineChars="200"/>
      <w:outlineLvl w:val="0"/>
    </w:pPr>
    <w:rPr>
      <w:rFonts w:ascii="Calibri" w:hAnsi="Calibri" w:eastAsia="楷体" w:cs="Times New Roman"/>
      <w:b/>
      <w:kern w:val="44"/>
      <w:sz w:val="28"/>
      <w:szCs w:val="22"/>
      <w:lang w:bidi="ar-SA"/>
    </w:rPr>
  </w:style>
  <w:style w:type="paragraph" w:styleId="3">
    <w:name w:val="heading 2"/>
    <w:basedOn w:val="1"/>
    <w:next w:val="1"/>
    <w:unhideWhenUsed/>
    <w:qFormat/>
    <w:uiPriority w:val="0"/>
    <w:pPr>
      <w:widowControl/>
      <w:spacing w:before="100" w:beforeAutospacing="1" w:after="100" w:afterAutospacing="1" w:line="360" w:lineRule="auto"/>
      <w:jc w:val="center"/>
      <w:outlineLvl w:val="9"/>
    </w:pPr>
    <w:rPr>
      <w:rFonts w:ascii="Times New Roman" w:hAnsi="Times New Roman" w:eastAsia="黑体"/>
      <w:bCs/>
      <w:kern w:val="0"/>
      <w:sz w:val="28"/>
      <w:szCs w:val="36"/>
      <w:lang w:val="en-CA"/>
    </w:rPr>
  </w:style>
  <w:style w:type="paragraph" w:styleId="4">
    <w:name w:val="heading 3"/>
    <w:basedOn w:val="1"/>
    <w:next w:val="1"/>
    <w:unhideWhenUsed/>
    <w:qFormat/>
    <w:uiPriority w:val="0"/>
    <w:pPr>
      <w:keepNext/>
      <w:keepLines/>
      <w:spacing w:before="100" w:beforeLines="0" w:beforeAutospacing="1" w:after="100" w:afterLines="0" w:afterAutospacing="1" w:line="360" w:lineRule="auto"/>
      <w:ind w:firstLine="560" w:firstLineChars="200"/>
      <w:jc w:val="both"/>
      <w:outlineLvl w:val="2"/>
    </w:pPr>
    <w:rPr>
      <w:rFonts w:ascii="Times New Roman" w:hAnsi="Times New Roman" w:eastAsia="黑体"/>
      <w:sz w:val="28"/>
      <w:szCs w:val="22"/>
    </w:rPr>
  </w:style>
  <w:style w:type="character" w:default="1" w:styleId="9">
    <w:name w:val="Default Paragraph Font"/>
    <w:unhideWhenUsed/>
    <w:uiPriority w:val="1"/>
    <w:rPr>
      <w:rPrChange w:id="0" w:author="puti" w:date="2016-04-30T09:12:00Z">
        <w:rPr/>
      </w:rPrChange>
    </w:rPr>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3"/>
    <w:qFormat/>
    <w:uiPriority w:val="0"/>
    <w:rPr>
      <w:rFonts w:ascii="Segoe UI" w:hAnsi="Segoe UI" w:cs="Segoe UI"/>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eastAsia="Times New Roman"/>
      <w:kern w:val="0"/>
      <w:sz w:val="24"/>
      <w:lang w:val="en-CA"/>
    </w:rPr>
  </w:style>
  <w:style w:type="paragraph" w:customStyle="1" w:styleId="11">
    <w:name w:val="Default"/>
    <w:uiPriority w:val="0"/>
    <w:pPr>
      <w:autoSpaceDE w:val="0"/>
      <w:autoSpaceDN w:val="0"/>
      <w:adjustRightInd w:val="0"/>
    </w:pPr>
    <w:rPr>
      <w:rFonts w:ascii="...." w:hAnsi="Times New Roman" w:eastAsia="...." w:cs="...."/>
      <w:color w:val="000000"/>
      <w:sz w:val="24"/>
      <w:szCs w:val="24"/>
      <w:lang w:val="en-CA" w:eastAsia="zh-CN" w:bidi="ar-SA"/>
    </w:rPr>
  </w:style>
  <w:style w:type="paragraph" w:customStyle="1" w:styleId="12">
    <w:name w:val="List Paragraph"/>
    <w:basedOn w:val="1"/>
    <w:qFormat/>
    <w:uiPriority w:val="34"/>
    <w:pPr>
      <w:ind w:left="720"/>
      <w:contextualSpacing/>
    </w:pPr>
  </w:style>
  <w:style w:type="character" w:customStyle="1" w:styleId="13">
    <w:name w:val="Balloon Text Char"/>
    <w:basedOn w:val="9"/>
    <w:link w:val="5"/>
    <w:qFormat/>
    <w:uiPriority w:val="0"/>
    <w:rPr>
      <w:rFonts w:ascii="Segoe UI" w:hAnsi="Segoe UI" w:cs="Segoe UI"/>
      <w:kern w:val="2"/>
      <w:sz w:val="18"/>
      <w:szCs w:val="18"/>
      <w:lang w:val="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C:\Users\Administrator\AppData\Roaming\Tencent\Users\869989252\QQ\WinTemp\RichOle\PC{L0TN)%~5QOT183IIK5SL.png"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1885</Words>
  <Characters>10745</Characters>
  <Lines>89</Lines>
  <Paragraphs>25</Paragraphs>
  <ScaleCrop>false</ScaleCrop>
  <LinksUpToDate>false</LinksUpToDate>
  <CharactersWithSpaces>12605</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2015-11-24T15:46:00Z</dcterms:created>
  <dc:creator>User</dc:creator>
  <cp:lastModifiedBy>马士茵</cp:lastModifiedBy>
  <dcterms:modified xsi:type="dcterms:W3CDTF">2016-05-29T02:29:31Z</dcterms:modified>
  <dc:title>现在我们继续喧讲全知无垢光尊者所造的《大圆满心性休息大车疏》那么现在正在讲广说论义当中广说论义呢分了十三个科判，现在正在讲第一个哦喧讲暇满难得，那么现在在暇满难得当中呢也是一个略说的暇满难得，那么就是这个呢也分了一个就总说暇满难得这个是分了略说和广说，那么其中略说暇满难得已经讲了，那么今天开始讲第二个科判广说暇满难得，广说暇满难得分了八个方面，第一喧说十八暇满、第二、虽得暇满然无可信之理、第三，劝勉勤于正法、第四、今当精进之理、第五，暇满难得之理、第六，今若不勤则受轮回之苦，第七，暇满为诸法之依处，第八</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