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D02A1" w14:textId="7CBF4CC2" w:rsidR="00ED29ED" w:rsidRPr="003B44AD" w:rsidRDefault="00ED29ED" w:rsidP="009E4ADF">
      <w:pPr>
        <w:pStyle w:val="a9"/>
        <w:spacing w:before="0" w:after="0"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sz w:val="28"/>
          <w:szCs w:val="28"/>
        </w:rPr>
        <w:t>《前行》第0</w:t>
      </w:r>
      <w:r w:rsidRPr="003B44AD">
        <w:rPr>
          <w:rFonts w:ascii="华文仿宋" w:eastAsia="华文仿宋" w:hAnsi="华文仿宋"/>
          <w:sz w:val="28"/>
          <w:szCs w:val="28"/>
        </w:rPr>
        <w:t>03</w:t>
      </w:r>
      <w:r w:rsidRPr="003B44AD">
        <w:rPr>
          <w:rFonts w:ascii="华文仿宋" w:eastAsia="华文仿宋" w:hAnsi="华文仿宋" w:hint="eastAsia"/>
          <w:sz w:val="28"/>
          <w:szCs w:val="28"/>
        </w:rPr>
        <w:t>课-答疑全集</w:t>
      </w:r>
    </w:p>
    <w:p w14:paraId="22CB01BC" w14:textId="77777777" w:rsidR="00ED29ED" w:rsidRPr="003B44AD" w:rsidRDefault="00ED29ED" w:rsidP="009E4ADF">
      <w:pPr>
        <w:spacing w:line="540" w:lineRule="exact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</w:p>
    <w:p w14:paraId="7A601887" w14:textId="27347721" w:rsidR="00620688" w:rsidRPr="003B44AD" w:rsidRDefault="00620688" w:rsidP="009E4ADF">
      <w:pPr>
        <w:spacing w:line="540" w:lineRule="exact"/>
        <w:rPr>
          <w:rFonts w:ascii="华文仿宋" w:eastAsia="华文仿宋" w:hAnsi="华文仿宋"/>
          <w:b/>
          <w:bCs/>
          <w:color w:val="4472C4" w:themeColor="accent1"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color w:val="4472C4" w:themeColor="accent1"/>
          <w:sz w:val="28"/>
          <w:szCs w:val="28"/>
        </w:rPr>
        <w:t>目录</w:t>
      </w:r>
    </w:p>
    <w:p w14:paraId="5352126D" w14:textId="081A89D4" w:rsidR="00620688" w:rsidRPr="005C0F1A" w:rsidRDefault="00A92455" w:rsidP="009E4ADF">
      <w:pPr>
        <w:pStyle w:val="Char"/>
        <w:numPr>
          <w:ilvl w:val="0"/>
          <w:numId w:val="5"/>
        </w:numPr>
        <w:spacing w:beforeAutospacing="0" w:afterAutospacing="0" w:line="540" w:lineRule="exact"/>
        <w:ind w:firstLine="0"/>
        <w:jc w:val="both"/>
        <w:rPr>
          <w:rStyle w:val="a7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名颂解释" w:history="1">
        <w:r w:rsidR="00A667D7" w:rsidRPr="00A667D7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名颂解释</w:t>
        </w:r>
      </w:hyperlink>
    </w:p>
    <w:p w14:paraId="60E04F42" w14:textId="5786F373" w:rsidR="005C0F1A" w:rsidRDefault="00A92455" w:rsidP="009E4ADF">
      <w:pPr>
        <w:pStyle w:val="Char"/>
        <w:numPr>
          <w:ilvl w:val="0"/>
          <w:numId w:val="5"/>
        </w:numPr>
        <w:spacing w:beforeAutospacing="0" w:afterAutospacing="0" w:line="540" w:lineRule="exact"/>
        <w:ind w:firstLine="0"/>
        <w:jc w:val="both"/>
        <w:rPr>
          <w:rStyle w:val="a7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如何理解六道众生皆是我父母" w:history="1">
        <w:r w:rsidR="005C0F1A" w:rsidRPr="005C0F1A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如何理解六道众生皆是我父母</w:t>
        </w:r>
      </w:hyperlink>
    </w:p>
    <w:p w14:paraId="6F366B73" w14:textId="37719247" w:rsidR="005C0F1A" w:rsidRPr="003B44AD" w:rsidRDefault="00A92455" w:rsidP="009E4ADF">
      <w:pPr>
        <w:pStyle w:val="Char"/>
        <w:numPr>
          <w:ilvl w:val="0"/>
          <w:numId w:val="5"/>
        </w:numPr>
        <w:spacing w:beforeAutospacing="0" w:afterAutospacing="0" w:line="540" w:lineRule="exact"/>
        <w:ind w:firstLine="0"/>
        <w:jc w:val="both"/>
        <w:rPr>
          <w:rStyle w:val="a7"/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  <w:hyperlink w:anchor="_其余疑问" w:history="1">
        <w:r w:rsidR="005C0F1A" w:rsidRPr="005C0F1A">
          <w:rPr>
            <w:rStyle w:val="a7"/>
            <w:rFonts w:ascii="华文仿宋" w:eastAsia="华文仿宋" w:hAnsi="华文仿宋" w:hint="default"/>
            <w:b/>
            <w:bCs/>
            <w:sz w:val="28"/>
            <w:szCs w:val="28"/>
          </w:rPr>
          <w:t>其余疑问</w:t>
        </w:r>
      </w:hyperlink>
    </w:p>
    <w:p w14:paraId="0E99CBA6" w14:textId="066C6097" w:rsidR="00620688" w:rsidRPr="003B44AD" w:rsidRDefault="00620688" w:rsidP="005C0F1A">
      <w:pPr>
        <w:pStyle w:val="Char"/>
        <w:spacing w:beforeAutospacing="0" w:afterAutospacing="0" w:line="540" w:lineRule="exact"/>
        <w:ind w:left="420"/>
        <w:jc w:val="both"/>
        <w:rPr>
          <w:rFonts w:ascii="华文仿宋" w:eastAsia="华文仿宋" w:hAnsi="华文仿宋" w:hint="default"/>
          <w:b/>
          <w:bCs/>
          <w:color w:val="4472C4" w:themeColor="accent1"/>
          <w:sz w:val="28"/>
          <w:szCs w:val="28"/>
        </w:rPr>
      </w:pPr>
    </w:p>
    <w:p w14:paraId="3D264FEF" w14:textId="77777777" w:rsidR="00620688" w:rsidRPr="003B44AD" w:rsidRDefault="00620688" w:rsidP="009E4AD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01D5593F" w14:textId="77777777" w:rsidR="00620688" w:rsidRPr="003B44AD" w:rsidRDefault="00620688" w:rsidP="009E4ADF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70CD7C0F" w14:textId="4FD7F434" w:rsidR="00620688" w:rsidRPr="003B44AD" w:rsidRDefault="00620688" w:rsidP="00E91D40">
      <w:pPr>
        <w:pStyle w:val="2"/>
        <w:widowControl/>
        <w:numPr>
          <w:ilvl w:val="0"/>
          <w:numId w:val="7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0" w:name="_名词解释"/>
      <w:bookmarkStart w:id="1" w:name="_名颂解释"/>
      <w:bookmarkEnd w:id="0"/>
      <w:bookmarkEnd w:id="1"/>
      <w:r w:rsidRPr="003B44AD">
        <w:rPr>
          <w:rFonts w:ascii="华文仿宋" w:eastAsia="华文仿宋" w:hAnsi="华文仿宋" w:hint="eastAsia"/>
          <w:color w:val="0070C0"/>
          <w:sz w:val="28"/>
          <w:szCs w:val="28"/>
        </w:rPr>
        <w:t>名</w:t>
      </w:r>
      <w:r w:rsidR="004B6072">
        <w:rPr>
          <w:rFonts w:ascii="华文仿宋" w:eastAsia="华文仿宋" w:hAnsi="华文仿宋" w:hint="eastAsia"/>
          <w:color w:val="0070C0"/>
          <w:sz w:val="28"/>
          <w:szCs w:val="28"/>
        </w:rPr>
        <w:t>颂</w:t>
      </w:r>
      <w:r w:rsidRPr="003B44AD">
        <w:rPr>
          <w:rFonts w:ascii="华文仿宋" w:eastAsia="华文仿宋" w:hAnsi="华文仿宋" w:hint="eastAsia"/>
          <w:color w:val="0070C0"/>
          <w:sz w:val="28"/>
          <w:szCs w:val="28"/>
        </w:rPr>
        <w:t>解释</w:t>
      </w:r>
    </w:p>
    <w:p w14:paraId="161D31CE" w14:textId="77777777" w:rsidR="00620688" w:rsidRPr="003B44AD" w:rsidRDefault="00620688" w:rsidP="009E4ADF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5F73007" w14:textId="77777777" w:rsidR="00B875E3" w:rsidRPr="003B44AD" w:rsidRDefault="00B875E3" w:rsidP="009E4ADF">
      <w:pPr>
        <w:widowControl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问：在《前行》第三课中讲到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菩提心的修法，是以窍诀的方式来讲的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，我对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窍诀方式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没有理解透彻，请法师开示。感恩法师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！</w:t>
      </w:r>
    </w:p>
    <w:p w14:paraId="36FA667E" w14:textId="77777777" w:rsidR="00B875E3" w:rsidRPr="003B44AD" w:rsidRDefault="00B875E3" w:rsidP="009E4ADF">
      <w:pPr>
        <w:widowControl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答：某些时候可以理解为简单直接的修行方法。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47EF0B63" w14:textId="3894BB65" w:rsidR="000A1C2F" w:rsidRPr="003B44AD" w:rsidRDefault="000A1C2F" w:rsidP="009E4ADF">
      <w:pPr>
        <w:spacing w:line="540" w:lineRule="exact"/>
      </w:pPr>
    </w:p>
    <w:p w14:paraId="5787603F" w14:textId="77777777" w:rsidR="000A1C2F" w:rsidRPr="003B44AD" w:rsidRDefault="000A1C2F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问：大乘经庄严论中提到的世俗菩提心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/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胜义菩提心，和前行中提到的广大秘密真言之发心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/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广大殊胜菩提心之发心，是什么样的关系，如何理解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？</w:t>
      </w:r>
    </w:p>
    <w:p w14:paraId="7F8437AF" w14:textId="302BAD8B" w:rsidR="000A1C2F" w:rsidRPr="003B44AD" w:rsidRDefault="000A1C2F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答：广大意乐之发心可以属于世俗菩提心，而秘密真言之发心，某种角度来说比较特殊，境界相应于胜义谛，同时在分别心的状态下也可以进行观想。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226B709A" w14:textId="77777777" w:rsidR="009D1B31" w:rsidRPr="003B44AD" w:rsidRDefault="009D1B31" w:rsidP="009E4ADF">
      <w:pPr>
        <w:widowControl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</w:p>
    <w:p w14:paraId="32E6C5AA" w14:textId="77777777" w:rsidR="000A1C2F" w:rsidRPr="003B44AD" w:rsidRDefault="000A1C2F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问：“黑班杂”是什么？</w:t>
      </w:r>
    </w:p>
    <w:p w14:paraId="5A39E844" w14:textId="77777777" w:rsidR="000A1C2F" w:rsidRPr="003B44AD" w:rsidRDefault="000A1C2F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答：</w:t>
      </w:r>
      <w:r w:rsidRPr="003B44AD">
        <w:rPr>
          <w:rFonts w:ascii="华文仿宋" w:eastAsia="华文仿宋" w:hAnsi="华文仿宋" w:cs="Times New Roman" w:hint="eastAsia"/>
          <w:b/>
          <w:bCs/>
          <w:color w:val="333333"/>
          <w:kern w:val="0"/>
          <w:sz w:val="28"/>
          <w:szCs w:val="28"/>
        </w:rPr>
        <w:t>是一位本尊的称呼。</w:t>
      </w:r>
      <w:r w:rsidRPr="003B44AD">
        <w:rPr>
          <w:rFonts w:ascii="华文仿宋" w:eastAsia="华文仿宋" w:hAnsi="华文仿宋" w:cs="宋体" w:hint="eastAsia"/>
          <w:color w:val="333333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color w:val="333333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color w:val="333333"/>
          <w:kern w:val="0"/>
          <w:sz w:val="28"/>
          <w:szCs w:val="28"/>
        </w:rPr>
        <w:t>）</w:t>
      </w:r>
    </w:p>
    <w:p w14:paraId="7A906CEA" w14:textId="16AD725C" w:rsidR="000A1C2F" w:rsidRPr="003B44AD" w:rsidRDefault="000A1C2F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</w:p>
    <w:p w14:paraId="11AF42A6" w14:textId="77777777" w:rsidR="000A1C2F" w:rsidRPr="003B44AD" w:rsidRDefault="000A1C2F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问：请问正行无缘殊胜的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无缘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是什么意思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？</w:t>
      </w:r>
    </w:p>
    <w:p w14:paraId="0B9C94AD" w14:textId="4F3E3549" w:rsidR="000A1C2F" w:rsidRPr="003B44AD" w:rsidRDefault="000A1C2F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lastRenderedPageBreak/>
        <w:t>答：心没有所缘对象，安住在空性。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208F0CDC" w14:textId="77777777" w:rsidR="00563FB5" w:rsidRPr="003B44AD" w:rsidRDefault="00563FB5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</w:p>
    <w:p w14:paraId="1100776F" w14:textId="77777777" w:rsidR="000A1C2F" w:rsidRPr="003B44AD" w:rsidRDefault="000A1C2F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问：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怙主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是什么意思？还请法师开示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。</w:t>
      </w:r>
    </w:p>
    <w:p w14:paraId="59F294D8" w14:textId="77777777" w:rsidR="000A1C2F" w:rsidRPr="003B44AD" w:rsidRDefault="000A1C2F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答：所依靠的对象，依怙的对象。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38994405" w14:textId="77777777" w:rsidR="006C01AC" w:rsidRPr="003B44AD" w:rsidRDefault="006C01AC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kern w:val="0"/>
          <w:sz w:val="28"/>
          <w:szCs w:val="28"/>
        </w:rPr>
      </w:pPr>
    </w:p>
    <w:p w14:paraId="518B4F22" w14:textId="3BC4DAC8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问：广释讲闻法方式时引用《功德藏》言：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只随善恶意差别，不随善恶像大小。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这个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善恶像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怎么理解？这个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像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和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相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什么关系？感恩法师慈悲开示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！</w:t>
      </w:r>
    </w:p>
    <w:p w14:paraId="6867A9FC" w14:textId="114E41FA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答：就是善法与恶法的形象、表相。【形象；容貌。如：像生儿（模样）；像表（指人的容貌、恣态、风度）；像赞（为人物画像或人的相貌所作的赞辞）；像貌（长相，容貌姿态）；像胎（像态。模样儿）】</w:t>
      </w:r>
      <w:r w:rsidR="00DC629D"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——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以上是相关资料对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像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字的解释。</w:t>
      </w: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6BF11232" w14:textId="77777777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问：感恩法师，弟子还是不太明白，那平时说的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着相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还是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着像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？弟子理解，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像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是眼根可以摄取到的，而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相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则未必是能看到的，更类似于一种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像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的影射。。不太清楚要怎么表达，总之觉得这两个不一样，但又说不清楚哪儿不一样。还请法师慈悲开示。感恩法师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。</w:t>
      </w:r>
    </w:p>
    <w:p w14:paraId="1A53E65A" w14:textId="77777777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答：通常来说，意思是差不多的，都具有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外表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、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表相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的内涵。你的问题其实重点是语言学领域的话题，你可以自己查阅一下《汉语大词典》、《辞海》、《说文解字》等等典籍。</w:t>
      </w: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44F17C40" w14:textId="77777777" w:rsidR="00531D8B" w:rsidRPr="003B44AD" w:rsidRDefault="00531D8B" w:rsidP="009E4ADF">
      <w:pPr>
        <w:widowControl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</w:p>
    <w:p w14:paraId="35A7E714" w14:textId="0A07D52E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问：前行广释第一册第三课的问答题第二题：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怎么样缘一切有情生起大悲？请以窍诀的方式阐明。你这样观想之后，自相续有哪些改变？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不知如何以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窍诀方式阐明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？</w:t>
      </w:r>
    </w:p>
    <w:p w14:paraId="0558C5E8" w14:textId="1708E421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答：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个人理解是，根据善知识的教授，以简明扼要的方式阐述。</w:t>
      </w: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39AD0E61" w14:textId="2867BFB7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lastRenderedPageBreak/>
        <w:t>问：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什么是窍诀？窍诀是否有广义、狭义之分，此处的窍诀指的是什么概念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？</w:t>
      </w:r>
    </w:p>
    <w:p w14:paraId="3F0D6273" w14:textId="4593A097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答：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此处</w:t>
      </w:r>
      <w:r w:rsidR="007F3A68"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窍诀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大致可以理解为简单直接、归纳性的方法。</w:t>
      </w: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0F238981" w14:textId="3E6D85BD" w:rsidR="00B24FCD" w:rsidRPr="003B44AD" w:rsidRDefault="00B24FCD" w:rsidP="009E4ADF">
      <w:pPr>
        <w:widowControl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</w:p>
    <w:p w14:paraId="14334CAC" w14:textId="77777777" w:rsidR="001F6275" w:rsidRPr="003B44AD" w:rsidRDefault="001F6275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/>
          <w:sz w:val="28"/>
          <w:szCs w:val="28"/>
        </w:rPr>
        <w:t>问：</w:t>
      </w:r>
      <w:r w:rsidRPr="003B44AD">
        <w:rPr>
          <w:rFonts w:ascii="华文仿宋" w:eastAsia="华文仿宋" w:hAnsi="华文仿宋" w:hint="eastAsia"/>
          <w:sz w:val="28"/>
          <w:szCs w:val="28"/>
        </w:rPr>
        <w:t>“</w:t>
      </w:r>
      <w:r w:rsidRPr="003B44AD">
        <w:rPr>
          <w:rFonts w:ascii="华文仿宋" w:eastAsia="华文仿宋" w:hAnsi="华文仿宋"/>
          <w:sz w:val="28"/>
          <w:szCs w:val="28"/>
        </w:rPr>
        <w:t>发菩提心，这方面的内容，我们也曾讲过很多，但此处是以窍诀方式叙述的，希望大家一定要行持。</w:t>
      </w:r>
      <w:r w:rsidRPr="003B44AD">
        <w:rPr>
          <w:rFonts w:ascii="华文仿宋" w:eastAsia="华文仿宋" w:hAnsi="华文仿宋" w:hint="eastAsia"/>
          <w:sz w:val="28"/>
          <w:szCs w:val="28"/>
        </w:rPr>
        <w:t>”——</w:t>
      </w:r>
      <w:r w:rsidRPr="003B44AD">
        <w:rPr>
          <w:rFonts w:ascii="华文仿宋" w:eastAsia="华文仿宋" w:hAnsi="华文仿宋"/>
          <w:sz w:val="28"/>
          <w:szCs w:val="28"/>
        </w:rPr>
        <w:t>窍诀是什么，在这里指什么</w:t>
      </w:r>
      <w:r w:rsidRPr="003B44AD">
        <w:rPr>
          <w:rFonts w:ascii="华文仿宋" w:eastAsia="华文仿宋" w:hAnsi="华文仿宋" w:hint="eastAsia"/>
          <w:sz w:val="28"/>
          <w:szCs w:val="28"/>
        </w:rPr>
        <w:t>？</w:t>
      </w:r>
    </w:p>
    <w:p w14:paraId="0F112447" w14:textId="77777777" w:rsidR="001F6275" w:rsidRPr="003B44AD" w:rsidRDefault="001F6275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/>
          <w:b/>
          <w:bCs/>
          <w:sz w:val="28"/>
          <w:szCs w:val="28"/>
        </w:rPr>
        <w:t>答：就是归纳要点，简要的方法。</w:t>
      </w:r>
      <w:r w:rsidRPr="003B44AD">
        <w:rPr>
          <w:rFonts w:ascii="华文仿宋" w:eastAsia="华文仿宋" w:hAnsi="华文仿宋"/>
          <w:sz w:val="28"/>
          <w:szCs w:val="28"/>
        </w:rPr>
        <w:t>（正见C1）</w:t>
      </w:r>
    </w:p>
    <w:p w14:paraId="7CEF5E6F" w14:textId="325D3EDC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</w:p>
    <w:p w14:paraId="0606B8B8" w14:textId="4B247C03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前行第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3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课，法本中有一段话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不论是具有功德的梵天，帝释，还是恩重如山的父母，纵然在梦中也没想过要发菩提心</w:t>
      </w:r>
      <w:r w:rsidR="00724590" w:rsidRPr="003B44AD">
        <w:rPr>
          <w:rFonts w:ascii="华文仿宋" w:eastAsia="华文仿宋" w:hAnsi="华文仿宋" w:cs="Times New Roman"/>
          <w:kern w:val="0"/>
          <w:sz w:val="28"/>
          <w:szCs w:val="28"/>
        </w:rPr>
        <w:t>……</w:t>
      </w:r>
      <w:r w:rsidR="00110927"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梵天</w:t>
      </w:r>
      <w:r w:rsidR="00110927"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、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帝释</w:t>
      </w:r>
      <w:r w:rsidRPr="003B44AD">
        <w:rPr>
          <w:rFonts w:ascii="Times New Roman" w:eastAsia="华文仿宋" w:hAnsi="Times New Roman" w:cs="Times New Roman"/>
          <w:kern w:val="0"/>
          <w:sz w:val="28"/>
          <w:szCs w:val="28"/>
        </w:rPr>
        <w:t>‍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是否指在梵天</w:t>
      </w:r>
      <w:r w:rsidR="00BF6F08"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、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帝释天的天人呢？</w:t>
      </w:r>
    </w:p>
    <w:p w14:paraId="4AE93001" w14:textId="7C0A4DE3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答</w:t>
      </w:r>
      <w:r w:rsidR="00B460F8"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：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梵天，有的时候指的是梵天</w:t>
      </w:r>
      <w:r w:rsidR="009D1B31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界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的天人，有的时候特</w:t>
      </w:r>
      <w:r w:rsidR="00B631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指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梵天王。帝释天通常指的是帝释天王，是居住在三十三天。</w:t>
      </w:r>
      <w:r w:rsidR="006E682F" w:rsidRPr="003B44AD">
        <w:rPr>
          <w:rFonts w:ascii="华文仿宋" w:eastAsia="华文仿宋" w:hAnsi="华文仿宋" w:cs="Times New Roman"/>
          <w:kern w:val="0"/>
          <w:sz w:val="28"/>
          <w:szCs w:val="28"/>
        </w:rPr>
        <w:t>（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="006E682F" w:rsidRPr="003B44AD">
        <w:rPr>
          <w:rFonts w:ascii="华文仿宋" w:eastAsia="华文仿宋" w:hAnsi="华文仿宋" w:cs="Times New Roman"/>
          <w:kern w:val="0"/>
          <w:sz w:val="28"/>
          <w:szCs w:val="28"/>
        </w:rPr>
        <w:t>）</w:t>
      </w:r>
    </w:p>
    <w:p w14:paraId="6EE362F0" w14:textId="1ACAAF12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指天人</w:t>
      </w:r>
      <w:r w:rsidR="000E4B00"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、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父母在梦中也没想过要发菩提心，是吗？</w:t>
      </w:r>
    </w:p>
    <w:p w14:paraId="24578375" w14:textId="3D0E564F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答</w:t>
      </w:r>
      <w:r w:rsidR="000E4B00"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：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一般的天人，虽然比人类具有超胜的功德，但也不一定有菩提心。</w:t>
      </w:r>
      <w:r w:rsidR="006E682F" w:rsidRPr="003B44AD">
        <w:rPr>
          <w:rFonts w:ascii="华文仿宋" w:eastAsia="华文仿宋" w:hAnsi="华文仿宋" w:cs="Times New Roman"/>
          <w:kern w:val="0"/>
          <w:sz w:val="28"/>
          <w:szCs w:val="28"/>
        </w:rPr>
        <w:t>（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="006E682F" w:rsidRPr="003B44AD">
        <w:rPr>
          <w:rFonts w:ascii="华文仿宋" w:eastAsia="华文仿宋" w:hAnsi="华文仿宋" w:cs="Times New Roman"/>
          <w:kern w:val="0"/>
          <w:sz w:val="28"/>
          <w:szCs w:val="28"/>
        </w:rPr>
        <w:t>）</w:t>
      </w:r>
    </w:p>
    <w:p w14:paraId="03B956BC" w14:textId="77777777" w:rsidR="00531D8B" w:rsidRPr="003B44AD" w:rsidRDefault="00531D8B" w:rsidP="009E4ADF">
      <w:pPr>
        <w:widowControl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</w:p>
    <w:p w14:paraId="784112E8" w14:textId="31ACB865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问：前行广释第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3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课，共修时师兄们说发菩提心要以三殊胜摄持，末学按照法本的理解却是三殊胜已包括发菩提心即前行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。</w:t>
      </w:r>
    </w:p>
    <w:p w14:paraId="737F395A" w14:textId="77AFA853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color w:val="222222"/>
          <w:kern w:val="0"/>
          <w:sz w:val="28"/>
          <w:szCs w:val="28"/>
        </w:rPr>
        <w:t>答：发菩提心本身可以属于三殊胜的一部分。</w:t>
      </w:r>
      <w:r w:rsidRPr="003B44AD">
        <w:rPr>
          <w:rFonts w:ascii="华文仿宋" w:eastAsia="华文仿宋" w:hAnsi="华文仿宋" w:cs="宋体" w:hint="eastAsia"/>
          <w:b/>
          <w:bCs/>
          <w:color w:val="222222"/>
          <w:kern w:val="0"/>
          <w:sz w:val="28"/>
          <w:szCs w:val="28"/>
        </w:rPr>
        <w:t>但如果是把菩提心作为一种修法来修持，那也可以再次以三殊胜摄持，比如为了成佛度化众生，我要修持菩提心法门，过后回向。</w:t>
      </w:r>
      <w:r w:rsidRPr="003B44AD">
        <w:rPr>
          <w:rFonts w:ascii="华文仿宋" w:eastAsia="华文仿宋" w:hAnsi="华文仿宋" w:cs="Times New Roman" w:hint="eastAsia"/>
          <w:color w:val="222222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color w:val="222222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color w:val="222222"/>
          <w:kern w:val="0"/>
          <w:sz w:val="28"/>
          <w:szCs w:val="28"/>
        </w:rPr>
        <w:t>）</w:t>
      </w:r>
    </w:p>
    <w:p w14:paraId="36B61748" w14:textId="766B476F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</w:p>
    <w:p w14:paraId="02A7FAE1" w14:textId="77777777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问：菩提心的两个要件，一是缘众生的大悲，一是缘绋果的智慧，这里的缘是什么意思？</w:t>
      </w:r>
    </w:p>
    <w:p w14:paraId="0150356D" w14:textId="77777777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lastRenderedPageBreak/>
        <w:t>答：内心缘取，把某个事物作为内心思维的一种对象。</w:t>
      </w: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7D1E461A" w14:textId="77777777" w:rsidR="00531D8B" w:rsidRPr="003B44AD" w:rsidRDefault="00531D8B" w:rsidP="009E4ADF">
      <w:pPr>
        <w:widowControl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</w:p>
    <w:p w14:paraId="786F8E1F" w14:textId="5BE47E10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问：今日，再次复习到关于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菩提心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的内容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。</w:t>
      </w: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里面讲到发菩提心需要具备两个条件：一、缘众生的大悲</w:t>
      </w:r>
      <w:r w:rsidR="0072362E"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；</w:t>
      </w: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二、缘佛果的智慧</w:t>
      </w:r>
      <w:r w:rsidR="0072362E"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。</w:t>
      </w: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这里的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‘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缘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’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字怎么理解呢</w:t>
      </w:r>
      <w:r w:rsidR="0072362E"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？</w:t>
      </w:r>
    </w:p>
    <w:p w14:paraId="3A1EAB01" w14:textId="5CF0CB07" w:rsidR="00531D8B" w:rsidRPr="003B44AD" w:rsidRDefault="00531D8B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答：内心所缘取的对象，比如你想着一个苹果</w:t>
      </w:r>
      <w:r w:rsidR="0096622E"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苹果的概念就是你心的所缘。</w:t>
      </w: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314B2699" w14:textId="705AEE95" w:rsidR="00EB515A" w:rsidRPr="003B44AD" w:rsidRDefault="00EB515A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5E662EB9" w14:textId="5C589A32" w:rsidR="00766BF6" w:rsidRDefault="00EC5F79" w:rsidP="009E4ADF">
      <w:pPr>
        <w:pStyle w:val="2"/>
        <w:widowControl/>
        <w:numPr>
          <w:ilvl w:val="0"/>
          <w:numId w:val="7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2" w:name="_如何理解六道众生皆是我父母"/>
      <w:bookmarkEnd w:id="2"/>
      <w:r>
        <w:rPr>
          <w:rFonts w:ascii="华文仿宋" w:eastAsia="华文仿宋" w:hAnsi="华文仿宋" w:hint="eastAsia"/>
          <w:color w:val="0070C0"/>
          <w:sz w:val="28"/>
          <w:szCs w:val="28"/>
        </w:rPr>
        <w:t>如何理解六道众生皆是我父母</w:t>
      </w:r>
    </w:p>
    <w:p w14:paraId="4E20523F" w14:textId="77777777" w:rsidR="00EC5F79" w:rsidRPr="00EC5F79" w:rsidRDefault="00EC5F79" w:rsidP="00EC5F79"/>
    <w:p w14:paraId="6026FA4E" w14:textId="2EB137E7" w:rsidR="008B306C" w:rsidRPr="003B44AD" w:rsidRDefault="008B306C" w:rsidP="009E4ADF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sz w:val="28"/>
          <w:szCs w:val="28"/>
        </w:rPr>
        <w:t>问：为什么说在轮回中每个众生都当过自己的父母？</w:t>
      </w:r>
    </w:p>
    <w:p w14:paraId="525D7DE4" w14:textId="77777777" w:rsidR="008B306C" w:rsidRPr="003B44AD" w:rsidRDefault="008B306C" w:rsidP="009E4ADF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答：这个为什么我们不知道，因为这个问题已经超越了我们的分别念。每个众生做过我们的父母，是要依靠佛的教证，因为佛陀的遍智是这样安立的。</w:t>
      </w:r>
    </w:p>
    <w:p w14:paraId="67B381D2" w14:textId="77777777" w:rsidR="008B306C" w:rsidRPr="003B44AD" w:rsidRDefault="008B306C" w:rsidP="009E4ADF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我们可以观察到的必要性是什么呢？每个众生是不是真的做过我们的父母？怎么做的？到底多少世？我们的分别念没办法观察到，已经完全超越了我们的分别念的范畴。但是为什么要这样说呢？这样说的必要性倒是可以分析一下。如果每个众生都当过我们父母，每个众生对我们都有很大的恩德，为了报恩，我们就要度化一切众生。从这个方面就把我和一切众生的距离拉近，拉近之后在修菩提心过程中就会产生一种慈心，叫悦意慈心。为什么要生起悦意慈心呢？按照我们众生有情当前的心态，对我们亲近的人，我们是愿意帮助的。如果和我们不亲近，那我凭什么管你呢？在整个轮回中和我们认识的人有多少呢？和我们亲近的人有多少呢？如果我们只愿意救度和我们关系亲近的人，那绝大多数的、99.99%的众生都在我们菩提心之外了，这就和整个菩提心的修法完全相悖了。从实际情况来讲，我们的心态的确是这样。</w:t>
      </w:r>
    </w:p>
    <w:p w14:paraId="6C884800" w14:textId="77777777" w:rsidR="008B306C" w:rsidRPr="003B44AD" w:rsidRDefault="008B306C" w:rsidP="009E4ADF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怎样才能让我们对一切众生发起菩提心，让我们很愿意去帮助所有的有情呢？那就一个方法：把我和有情的距离拉近，没有那么疏远，我们是很亲近的。通过什么方法拉近呢？每个众生在轮回中都当过我的父母，当父母的时候都像这一世的父母一样对我这么好，对我都有这么大的恩德，我要报答今生父母的恩德，也要报答其他有情的恩德。这样一想之后，就产生一种悦意（悦意是很高兴的一种慈心），“他们都是我的父母，所以我要帮助他们。”通过这个方法自然就过渡了，对一些有情从陌生的状态过渡到一个我要帮助的范围。佛陀用这样的方式帮助我们在心理上进行过渡。</w:t>
      </w:r>
    </w:p>
    <w:p w14:paraId="026196FB" w14:textId="433F2BB9" w:rsidR="008B306C" w:rsidRPr="003B44AD" w:rsidRDefault="008B306C" w:rsidP="009E4ADF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至于轮回中的每个众生是不是都做过我们的父母，到底怎么做的，我们在修行的过程中就不用去想了，这个对我们来讲想不想都没用。我们不能想的是：“他是做过我的父母，但是他有可能虐待过我啊！”如果这样想，就对我们的修行不利。我们在观想一切众生做我们父母的时候都要想：“他们都对我无比的慈爱，对我都有很大的恩德，我要报答他们的恩德。”至于是不是每个众生都真正做过我们的父母，当我们成佛之后再去观察这个答案。现在来讲，我们就相信佛语，佛陀是遍智，无始以来轮回当中每个有情的关系错综复杂，都做过我们的父母，从这个侧面来讲，我们应生起悦意慈心，并进一步发起菩提心。</w:t>
      </w:r>
      <w:r w:rsidRPr="003B44AD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2EFFE1FE" w14:textId="77777777" w:rsidR="00915E05" w:rsidRPr="003B44AD" w:rsidRDefault="00915E05" w:rsidP="009E4ADF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D9AA924" w14:textId="76E44A36" w:rsidR="004B13B7" w:rsidRPr="003B44AD" w:rsidRDefault="004B13B7" w:rsidP="009E4ADF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</w:t>
      </w:r>
      <w:r w:rsidRPr="003B44AD">
        <w:rPr>
          <w:rFonts w:ascii="华文仿宋" w:eastAsia="华文仿宋" w:hAnsi="华文仿宋" w:cs="Times New Roman"/>
          <w:color w:val="000000"/>
          <w:sz w:val="28"/>
          <w:szCs w:val="28"/>
        </w:rPr>
        <w:t>：</w:t>
      </w: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上节课讲的</w:t>
      </w:r>
      <w:r w:rsidRPr="003B44AD">
        <w:rPr>
          <w:rFonts w:ascii="华文仿宋" w:eastAsia="华文仿宋" w:hAnsi="华文仿宋" w:cs="Times New Roman"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把所有的众生都观为如母有情</w:t>
      </w:r>
      <w:r w:rsidRPr="003B44AD">
        <w:rPr>
          <w:rFonts w:ascii="华文仿宋" w:eastAsia="华文仿宋" w:hAnsi="华文仿宋" w:cs="Times New Roman"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在这一点上弟子还是比较难理解</w:t>
      </w:r>
      <w:r w:rsidRPr="003B44AD">
        <w:rPr>
          <w:rFonts w:ascii="华文仿宋" w:eastAsia="华文仿宋" w:hAnsi="华文仿宋" w:cs="Times New Roman"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您也说人身非常难得</w:t>
      </w:r>
      <w:r w:rsidRPr="003B44AD">
        <w:rPr>
          <w:rFonts w:ascii="华文仿宋" w:eastAsia="华文仿宋" w:hAnsi="华文仿宋" w:cs="Times New Roman"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要以这个为感恩。但是尝试了一下，好像还是比较难以生起这种信心去做观想。有没有什么更简单一点的方法呢</w:t>
      </w:r>
      <w:r w:rsidRPr="003B44AD">
        <w:rPr>
          <w:rFonts w:ascii="华文仿宋" w:eastAsia="华文仿宋" w:hAnsi="华文仿宋" w:cs="Times New Roman"/>
          <w:color w:val="000000"/>
          <w:sz w:val="28"/>
          <w:szCs w:val="28"/>
        </w:rPr>
        <w:t>？</w:t>
      </w:r>
    </w:p>
    <w:p w14:paraId="415796CE" w14:textId="4B8EF338" w:rsidR="004B13B7" w:rsidRPr="003B44AD" w:rsidRDefault="004B13B7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：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我们单单观想父母给我们的身体就可以产生很强烈的报恩心。如果观想之后生不起感觉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分析一下可能有很多原因。其中的一个原因就是我们对这个睱满人身到底有多珍贵这一点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还没有认识到。我们认为这个人身很随便就可以得到的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也没有那么珍贵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如果没有觉得睱满人身特别珍贵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lastRenderedPageBreak/>
        <w:t>的话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当然也不会认为给我人身的母亲对我的恩德到底有多大。只有当我们真正认识到人身的难得、睱满人身的难得、睱满人身的巨大功用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才会认识到母亲的恩德。我们要成就善趣必须要人身做基础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修出离轮回法、修大乘法、修密法都要人身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往生极乐界也是依靠人身来修行的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如果我们对这个人身的珍贵、重要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真正产生信心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真正了解了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就会知道我现在的睱满人身是父母赐予我的，如果没有父母的话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就没有现在能够真实地修持这么殊胜的妙法的所依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所以我们首先对这个人身的作用必须要深刻地了知。第二个就是对这个人身能够修行的法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对这个珍贵的法本身，我们要生起了知。我们这个人身可以修持法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而且修法后可以累积无量无边的资粮。因为在《入行论》当中讲，睱满人身是菩提心的身所依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能够生起菩提心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完全依靠睱满人身。如果这个问题了知了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就会非常非常感恩给我们睱满人身的父母</w:t>
      </w:r>
      <w:r w:rsidRPr="003B44AD"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我观察了一下应该是这个原因吧。</w:t>
      </w:r>
      <w:r w:rsidRPr="003B44AD">
        <w:rPr>
          <w:rFonts w:ascii="华文仿宋" w:eastAsia="华文仿宋" w:hAnsi="华文仿宋" w:cs="Times New Roman"/>
          <w:color w:val="000000"/>
          <w:sz w:val="28"/>
          <w:szCs w:val="28"/>
        </w:rPr>
        <w:t>（</w:t>
      </w: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生西法师</w:t>
      </w:r>
      <w:r w:rsidRPr="003B44AD">
        <w:rPr>
          <w:rFonts w:ascii="华文仿宋" w:eastAsia="华文仿宋" w:hAnsi="华文仿宋" w:cs="Times New Roman"/>
          <w:color w:val="000000"/>
          <w:sz w:val="28"/>
          <w:szCs w:val="28"/>
        </w:rPr>
        <w:t>）</w:t>
      </w:r>
    </w:p>
    <w:p w14:paraId="461581AA" w14:textId="69CEF25B" w:rsidR="00F60320" w:rsidRPr="003B44AD" w:rsidRDefault="00F60320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4DFD2479" w14:textId="713C9C64" w:rsidR="007008C8" w:rsidRPr="003B44AD" w:rsidRDefault="007008C8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sz w:val="28"/>
          <w:szCs w:val="28"/>
        </w:rPr>
        <w:t>问：弟子对一切众生都做过我们的母亲始终生不起信心来，如何来对治？感恩法师。</w:t>
      </w:r>
    </w:p>
    <w:p w14:paraId="036D1F9C" w14:textId="77777777" w:rsidR="007008C8" w:rsidRPr="003B44AD" w:rsidRDefault="007008C8" w:rsidP="009E4ADF">
      <w:pPr>
        <w:spacing w:line="540" w:lineRule="exact"/>
        <w:rPr>
          <w:rFonts w:ascii="华文仿宋" w:eastAsia="华文仿宋" w:hAnsi="华文仿宋"/>
          <w:b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sz w:val="28"/>
          <w:szCs w:val="28"/>
        </w:rPr>
        <w:t>答：一切众生皆作过自己的母亲，其实这个问题需要很深的智慧才能通达，要用我们的分别念、用推理的方式去抉择的话非常困难。</w:t>
      </w:r>
    </w:p>
    <w:p w14:paraId="0C625B7F" w14:textId="77777777" w:rsidR="007008C8" w:rsidRPr="003B44AD" w:rsidRDefault="007008C8" w:rsidP="009E4ADF">
      <w:pPr>
        <w:spacing w:line="540" w:lineRule="exact"/>
        <w:rPr>
          <w:rFonts w:ascii="华文仿宋" w:eastAsia="华文仿宋" w:hAnsi="华文仿宋"/>
          <w:b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sz w:val="28"/>
          <w:szCs w:val="28"/>
        </w:rPr>
        <w:t>因为一切众生，本来就没有边际了，而且还要在无数次当中都要做过我们的母亲，像这样我们思考起来就很麻烦，非常难以通过自己的思维产生理解，所以基本上我们在抉择这个问题的时候，依靠教证就可以了，依靠佛的教证，因为佛是遍智，佛不会欺骗我们的，所以我们如果有信佛的基础、有信仰的话，其实我们也不需要自己去考虑，智慧照见一切的佛告诉我们一切众生相互之间都曾经做过父母，从这个方面去深入观察、深入思维的话，就可以产生定解。</w:t>
      </w:r>
    </w:p>
    <w:p w14:paraId="433471C3" w14:textId="55DE8A1F" w:rsidR="007008C8" w:rsidRPr="003B44AD" w:rsidRDefault="007008C8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sz w:val="28"/>
          <w:szCs w:val="28"/>
        </w:rPr>
      </w:pPr>
      <w:r w:rsidRPr="003B44AD">
        <w:rPr>
          <w:rFonts w:ascii="华文仿宋" w:eastAsia="华文仿宋" w:hAnsi="华文仿宋"/>
          <w:b/>
          <w:sz w:val="28"/>
          <w:szCs w:val="28"/>
        </w:rPr>
        <w:lastRenderedPageBreak/>
        <w:t>以前我也对这个问题思考过，但是怎么思考，因为它的确是太深奥了，超越我们凡夫人的分别心，所以通过自己的智力要思考清楚很困难。后面就想，反正这是佛讲的，我们信任佛，我们就相信佛说的，按照这一条根据，对于佛弟子来讲也完全足够了。所以我们信任这个是佛讲的就已经可以了，我是这样认为的。</w:t>
      </w:r>
      <w:r w:rsidRPr="003B44AD">
        <w:rPr>
          <w:rFonts w:ascii="华文仿宋" w:eastAsia="华文仿宋" w:hAnsi="华文仿宋" w:cs="宋体"/>
          <w:sz w:val="28"/>
          <w:szCs w:val="28"/>
        </w:rPr>
        <w:t>（生西法师）</w:t>
      </w:r>
    </w:p>
    <w:p w14:paraId="5565B3C2" w14:textId="21D721F7" w:rsidR="007008C8" w:rsidRDefault="007008C8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620CE17E" w14:textId="77777777" w:rsidR="001E16B3" w:rsidRPr="003B44AD" w:rsidRDefault="001E16B3" w:rsidP="001E16B3">
      <w:pPr>
        <w:widowControl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问：大圆满前行引导文的第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3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课，闻法方式中的广大意乐菩提心，在讲到要缘一切众生时，大恩上师开示说：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一切众生无始以来没有一个没做过我的父母的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，并提供了公案说明。引用的是关于佛陀顶礼路边尸骨的公案。这一点确实很重要，是修行菩提心的基础，但经过小组讨论，我们对此还不能生定解。</w:t>
      </w:r>
    </w:p>
    <w:p w14:paraId="23338AE6" w14:textId="77777777" w:rsidR="001E16B3" w:rsidRPr="003B44AD" w:rsidRDefault="001E16B3" w:rsidP="001E16B3">
      <w:pPr>
        <w:widowControl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疑问在于：大千世界光是地狱众生的数量就如夜晚的繁星，离我们最近的旁生的也是数量庞大，光是蝼蚁就比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14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亿人口多很多倍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，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虽然轮回时间长，但是不是也不确定所有众生都曾经做过我的大恩父母啊？还有其他的教证和理证么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？</w:t>
      </w:r>
    </w:p>
    <w:p w14:paraId="0B645128" w14:textId="77777777" w:rsidR="001E16B3" w:rsidRPr="003B44AD" w:rsidRDefault="001E16B3" w:rsidP="001E16B3">
      <w:pPr>
        <w:widowControl/>
        <w:shd w:val="clear" w:color="auto" w:fill="FFFFFF"/>
        <w:spacing w:line="540" w:lineRule="exact"/>
        <w:rPr>
          <w:rFonts w:ascii="华文仿宋" w:eastAsia="华文仿宋" w:hAnsi="华文仿宋" w:cs="宋体"/>
          <w:kern w:val="0"/>
          <w:sz w:val="28"/>
          <w:szCs w:val="28"/>
        </w:rPr>
      </w:pP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答：【问：怎样以理证成立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一切众生皆为我们的父母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？答：这个问题无法以理证成立，只能用教证成立。《释量论》中说：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“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倘若属于第三处</w:t>
      </w: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（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即圣教量。第一处为现量，第二处为比量</w:t>
      </w: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）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，则当采用圣教量。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”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无始以来众生当过我们的父母，这是现量无法触及的隐蔽部分，就像三世因果一样，凭我们的理证智慧也观察不出来。所以因明中说：现量的对境以现量成立，比量的对境以比量成立，对于特别隐蔽的部分，应以圣教量来成立。】</w:t>
      </w:r>
      <w:r w:rsidRPr="003B44AD">
        <w:rPr>
          <w:rFonts w:ascii="华文仿宋" w:eastAsia="华文仿宋" w:hAnsi="华文仿宋" w:cs="Times New Roman"/>
          <w:b/>
          <w:bCs/>
          <w:kern w:val="0"/>
          <w:sz w:val="28"/>
          <w:szCs w:val="28"/>
        </w:rPr>
        <w:t>——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《闲谈问答录》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（正见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）</w:t>
      </w:r>
    </w:p>
    <w:p w14:paraId="228A1678" w14:textId="77777777" w:rsidR="001E16B3" w:rsidRPr="009D1B31" w:rsidRDefault="001E16B3" w:rsidP="001E16B3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sz w:val="28"/>
          <w:szCs w:val="28"/>
        </w:rPr>
        <w:t>还可参考：</w:t>
      </w:r>
    </w:p>
    <w:p w14:paraId="268CB025" w14:textId="77777777" w:rsidR="001E16B3" w:rsidRPr="009D1B31" w:rsidRDefault="001E16B3" w:rsidP="001E16B3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sz w:val="28"/>
          <w:szCs w:val="28"/>
        </w:rPr>
        <w:t>生西法师《前行》辅导笔录第3课：【</w:t>
      </w:r>
    </w:p>
    <w:p w14:paraId="7E4E37E8" w14:textId="77777777" w:rsidR="001E16B3" w:rsidRPr="009D1B31" w:rsidRDefault="001E16B3" w:rsidP="001E16B3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怎么确认一切众生都是父母呢？这个问题非常的深奥，佛陀在经典当中，上师们在论典当中，没有告诉我们，通过理论怎么样去推。有的时候讲一点点理论，但主要是通过教证成立。</w:t>
      </w:r>
    </w:p>
    <w:p w14:paraId="19C3AF87" w14:textId="77777777" w:rsidR="001E16B3" w:rsidRPr="009D1B31" w:rsidRDefault="001E16B3" w:rsidP="001E16B3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为什么通过教证成立？因为一切众生无始以来都曾经做过自己的父母这一点，时间太长了，有情太多，只有遍知的佛陀才能看得到。遍知的佛陀说，一切的有情曾经做过我们的父母。既然现在我们开始修菩提心，说明我们对佛陀的信心，应该没有任何怀疑的，对佛陀的智慧和悲心不会有任何怀疑的，我们在这基础上直接可以建立。因为佛陀遍知照见的，一切众生曾经做过自己的父母，我就通过教证来成立，一切众生的确曾经做过我们的父母，我们可以承许。</w:t>
      </w:r>
      <w:r w:rsidRPr="009D1B31">
        <w:rPr>
          <w:rFonts w:ascii="华文仿宋" w:eastAsia="华文仿宋" w:hAnsi="华文仿宋" w:cs="Times New Roman" w:hint="eastAsia"/>
          <w:sz w:val="28"/>
          <w:szCs w:val="28"/>
        </w:rPr>
        <w:t>】</w:t>
      </w:r>
    </w:p>
    <w:p w14:paraId="553EB75A" w14:textId="5713C5B7" w:rsidR="001E16B3" w:rsidRPr="009D1B31" w:rsidRDefault="001E16B3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68932E3D" w14:textId="77777777" w:rsidR="00542EE1" w:rsidRPr="003B44AD" w:rsidRDefault="00542EE1" w:rsidP="00542EE1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sz w:val="28"/>
          <w:szCs w:val="28"/>
        </w:rPr>
        <w:t>问：</w:t>
      </w:r>
      <w:r w:rsidRPr="003B44AD">
        <w:rPr>
          <w:rFonts w:ascii="华文仿宋" w:eastAsia="华文仿宋" w:hAnsi="华文仿宋"/>
          <w:sz w:val="28"/>
          <w:szCs w:val="28"/>
        </w:rPr>
        <w:t>一切众生</w:t>
      </w:r>
      <w:r w:rsidRPr="003B44AD">
        <w:rPr>
          <w:rFonts w:ascii="华文仿宋" w:eastAsia="华文仿宋" w:hAnsi="华文仿宋" w:hint="eastAsia"/>
          <w:sz w:val="28"/>
          <w:szCs w:val="28"/>
        </w:rPr>
        <w:t>都做</w:t>
      </w:r>
      <w:r w:rsidRPr="003B44AD">
        <w:rPr>
          <w:rFonts w:ascii="华文仿宋" w:eastAsia="华文仿宋" w:hAnsi="华文仿宋"/>
          <w:sz w:val="28"/>
          <w:szCs w:val="28"/>
        </w:rPr>
        <w:t>过自己的母亲，也就是自己和一切众生都有缘，为何还有佛不度无缘之人之说呢？</w:t>
      </w:r>
    </w:p>
    <w:p w14:paraId="7161CA40" w14:textId="77777777" w:rsidR="00542EE1" w:rsidRPr="003B44AD" w:rsidRDefault="00542EE1" w:rsidP="00542EE1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b/>
          <w:bCs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答：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都有缘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佛不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度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无缘之人，首先我们要知道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“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度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”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是什么意思，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再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知道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“缘”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是需要什么样的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缘？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当然一切众生都做过我们的父母，佛也做过我们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的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父母，可能我们也做过佛的父母，那么这个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有没有呢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？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肯定和佛有缘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但是有缘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能不能成为得度的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缘？需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要分析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因为得度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不是说你在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轮回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中能再看一次某某人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、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再看一次佛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不是这种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缘。得度的缘，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是让你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从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轮回世间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道，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开始走向解脱道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，这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需要非常大的善根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因为要彻底和轮回决裂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所以需要很深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的缘。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得度的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，一定要真正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地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对解脱产生兴趣，而且还有修行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解脱道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本身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的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福德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所以不能说我以前和佛泛泛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地结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个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这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样的因缘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还不够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佛不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度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无缘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之人的“度”，他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一定要度化，要把众生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从轮回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安置在解脱道，这是一个大转折，一般的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因缘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根本不行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度化的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需要很深很深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所以佛陀会显现很多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化身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一世一世出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在我们身边，劝我们修善法，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劝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我们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一世一世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逐渐积累越来越多的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资粮。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当我们积累的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善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法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lastRenderedPageBreak/>
        <w:t>越来越多了，因缘越来越深了，这时就会成为佛陀的弟子，就像我们一样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那么我们和佛有没有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呢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？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我们和佛有缘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既然我们和佛有缘，为什么释迦牟尼佛在印度出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世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的时候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我们没有遇到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？因缘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不够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需要很深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、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很强大的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才能够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在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当年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的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印度遇到释迦牟尼佛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成为他直接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调化的弟子，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这需要很大的福德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但是我们没有这么大的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福德。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有没有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呢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？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也有。因为现在我们遇到了佛法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，遇到了佛法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也是和佛有缘，我们在修学佛陀的解脱道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。与以前相比，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现在的修行非常费劲，但也是有缘的体现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我们现在的有缘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和当年在佛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座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下听法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听闻就解脱了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的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有缘，这两种有缘哪一种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深？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那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肯定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当时在佛面前听法的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更深了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他们的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更深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才能当场得度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我们不行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我们要拖到2500年之后，再遇到佛陀的正法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，开始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修行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所以这个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缘，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有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深有浅。浅的缘不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行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必须要很深的缘，而且要修行解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脱道的缘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才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行，才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能叫度化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佛不度无缘之人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这个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“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度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”，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是核心，度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化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的意思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bCs/>
          <w:sz w:val="28"/>
          <w:szCs w:val="28"/>
        </w:rPr>
        <w:t>很重要，我们要知道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。</w:t>
      </w:r>
      <w:r w:rsidRPr="003B44AD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68843548" w14:textId="77777777" w:rsidR="00967F4A" w:rsidRPr="00967F4A" w:rsidRDefault="00967F4A" w:rsidP="00967F4A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967F4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问：如果无缘是指根基不成熟，那为什么很多西藏大德超度亡灵，需先做供养，使之与自己先结缘呢？</w:t>
      </w:r>
    </w:p>
    <w:p w14:paraId="32FD0092" w14:textId="77777777" w:rsidR="00967F4A" w:rsidRPr="00967F4A" w:rsidRDefault="00967F4A" w:rsidP="00967F4A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</w:pPr>
      <w:r w:rsidRPr="00967F4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这里结缘，也是加深这个缘，不是当时结缘，而是要加深缘。所以他在超度亡灵之前，要享用亡者的供品，加深因缘。加深是指因缘再深一点，然后通过更深的因缘，为超度打下更好的基础。所以我们说因缘越深越好。</w:t>
      </w:r>
    </w:p>
    <w:p w14:paraId="2F0BACB8" w14:textId="77777777" w:rsidR="00967F4A" w:rsidRPr="00967F4A" w:rsidRDefault="00967F4A" w:rsidP="00967F4A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</w:pPr>
      <w:r w:rsidRPr="00967F4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为什么要经常供佛，每天要供佛，经常要顶礼，要对佛做10万礼拜，要对佛供10万次曼茶，要做很多很多？其实就是让我们内心中的因缘越来越深。当它很深的时候，它的力量非常非常强大的时候，就很容易得度了。所以那时，可能看一眼佛像，或者要看很多禅宗的、密宗的公案，或者上师一句话，或有的时候上师给你一个耳光，或者又怎么怎么样，就可以证悟，因为因缘已经够了。像禅宗的祖师，在耕地的时候，往后面抛了块石头砸到竹子，听到这个声音就开悟了。那我们去砸10万次，把竹子砸坏</w:t>
      </w:r>
      <w:r w:rsidRPr="00967F4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lastRenderedPageBreak/>
        <w:t>了，可能都不行，因为因缘不够，福德不够。而大德是缺了一点点因缘，够了就可以开悟。</w:t>
      </w:r>
    </w:p>
    <w:p w14:paraId="6DEDD3DA" w14:textId="77777777" w:rsidR="00967F4A" w:rsidRPr="00967F4A" w:rsidRDefault="00967F4A" w:rsidP="00967F4A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 w:hint="eastAsia"/>
          <w:color w:val="000000"/>
          <w:sz w:val="28"/>
          <w:szCs w:val="28"/>
        </w:rPr>
      </w:pPr>
      <w:r w:rsidRPr="00967F4A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我们因缘不够怎么办？通过闻思修行、听佛法、听佛经、听论典，祈祷、做礼拜、供养，做很多忏悔，每天缘佛、缘众生发菩提心，这样因缘会越来越深。因缘很深，你的福德越来越深，那时得度就很容易了，就成了别人羡慕的对象。“你看某某道友刚刚修了一个月，他就开悟了。”但是别人上一世那么努力，因缘就缺一点，所以他就很容易开悟。对我们来讲也是一样的，不管是早学还是晚学，积资净障，令自己学佛的因缘，令自己的善根，深厚广大。有了这些，得度就很容易了。</w:t>
      </w:r>
      <w:r w:rsidRPr="00967F4A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（生西法师）</w:t>
      </w:r>
    </w:p>
    <w:p w14:paraId="2C94EEA0" w14:textId="77777777" w:rsidR="00542EE1" w:rsidRDefault="00542EE1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6EA277C2" w14:textId="77777777" w:rsidR="00D70A9C" w:rsidRPr="003B44AD" w:rsidRDefault="00D70A9C" w:rsidP="00D70A9C">
      <w:pPr>
        <w:pStyle w:val="2"/>
        <w:widowControl/>
        <w:numPr>
          <w:ilvl w:val="0"/>
          <w:numId w:val="7"/>
        </w:numPr>
        <w:spacing w:before="0" w:after="0" w:line="540" w:lineRule="exact"/>
        <w:rPr>
          <w:rFonts w:ascii="华文仿宋" w:eastAsia="华文仿宋" w:hAnsi="华文仿宋"/>
          <w:color w:val="0070C0"/>
          <w:sz w:val="28"/>
          <w:szCs w:val="28"/>
        </w:rPr>
      </w:pPr>
      <w:bookmarkStart w:id="3" w:name="_其余疑问"/>
      <w:bookmarkEnd w:id="3"/>
      <w:r w:rsidRPr="003B44AD"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</w:p>
    <w:p w14:paraId="6CEA2BE2" w14:textId="77777777" w:rsidR="00D70A9C" w:rsidRPr="003B44AD" w:rsidRDefault="00D70A9C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1B418392" w14:textId="77777777" w:rsidR="00D70A9C" w:rsidRPr="003B44AD" w:rsidRDefault="00D70A9C" w:rsidP="00D70A9C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sz w:val="28"/>
          <w:szCs w:val="28"/>
        </w:rPr>
        <w:t>问：堪布您好！佛陀说以清净心布施一元钱，或者供养一杯水、一朵花，都有非常大的功德，但是对于像我这样烦恼比较粗重的人来说，在做这些事情的时候，虽然口头上说是为了利益无量无边的众生，但实际上根本做不到。所以请问，怎样才能够生起真正的清净心去做这些事情？</w:t>
      </w:r>
    </w:p>
    <w:p w14:paraId="3B614969" w14:textId="77777777" w:rsidR="00D70A9C" w:rsidRPr="003B44AD" w:rsidRDefault="00D70A9C" w:rsidP="00D70A9C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答：布施时的清净心主要指的是没有自私心、不求回报，就是完全无条件地给予，不带任何个人的目的。这个清净心应该是可以做得到的。</w:t>
      </w:r>
    </w:p>
    <w:p w14:paraId="1E4A2507" w14:textId="77777777" w:rsidR="00D70A9C" w:rsidRPr="003B44AD" w:rsidRDefault="00D70A9C" w:rsidP="00D70A9C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首先从最简单的做起。比如自己不穿的衣服，或者不用的东西，对你来说给出去了也没有什么损失，但是却可以帮助到其他人。这种情况下，就可以做到不夹带自私、不求回报，纯粹好心好意地送给别人，这就是清净心。虽然给的不是很值钱的东西，但是内心当中做到了纯粹的利他心，这样也是可以的。所以先从最简单的开始做，一步一步地做。</w:t>
      </w:r>
    </w:p>
    <w:p w14:paraId="1D7B35E4" w14:textId="77777777" w:rsidR="00D70A9C" w:rsidRPr="003B44AD" w:rsidRDefault="00D70A9C" w:rsidP="00D70A9C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很早以前，藏传佛教的上师在训练布施的时候，就拿着很廉价的东西，比如一口饭之类的东西，把两只手当作两个人，首先把东西放在右手上，然</w:t>
      </w: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后交到左手，同时说：“这个送给你。”然后又把左手当作一个人，右手当作另一个人，把东西从左手交给右手，同时又说：“这个送给你。”这个时候，实际上没有送出任何东西，只是一种训练。当把左手的东西放到右手，右手的东西放到左手的时候，心里想的是把一个真实的东西送给了别人。这就是心的训练。</w:t>
      </w:r>
    </w:p>
    <w:p w14:paraId="1ACF3616" w14:textId="77777777" w:rsidR="00D70A9C" w:rsidRPr="003B44AD" w:rsidRDefault="00D70A9C" w:rsidP="00D70A9C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《入菩萨行论》里讲，无论我们怎样给予，根本无法解决全世界所有人的贫困问题。一个人做不到，所有的佛教徒都去做，也解决不了。世界上有这么多慈善机构，以及政府、个人，还有佛教徒和其他宗教徒等都在做扶贫救助，却依然存在贫困人群，依然有人吃不上一顿饱饭便饥肠辘辘地入睡。这样的贫困人群多达几亿，永远解决不了。这种情况下我们需要做什么？就是训练自己的内心。如果有一天我拥有庞大的财富，我也可以轻轻松松地把财富送给别人。要把自己的内心训练到这种程度，这是我们的目标。</w:t>
      </w:r>
    </w:p>
    <w:p w14:paraId="1A5A9DB2" w14:textId="77777777" w:rsidR="00D70A9C" w:rsidRPr="003B44AD" w:rsidRDefault="00D70A9C" w:rsidP="00D70A9C">
      <w:pPr>
        <w:pStyle w:val="ae"/>
        <w:spacing w:before="0" w:beforeAutospacing="0" w:after="0" w:afterAutospacing="0" w:line="54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在这个过程当中，如果能够帮助到别人，当然就更完美了。但是我们没有这样的能力，佛也没有这个能力，人类历史上没有任何人能让全世界的人都脱贫，将来也不会有。我们能做多少就做多少，最主要的就是把自己的心训练好。</w:t>
      </w:r>
    </w:p>
    <w:p w14:paraId="216075E1" w14:textId="77777777" w:rsidR="00D70A9C" w:rsidRPr="003B44AD" w:rsidRDefault="00D70A9C" w:rsidP="00D70A9C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所以从最简单、最不值钱的东西开始，慢慢地训练，最终连自己最需要的东西也可以无私地送给别人。</w:t>
      </w:r>
      <w:r w:rsidRPr="003B44AD">
        <w:rPr>
          <w:rFonts w:ascii="华文仿宋" w:eastAsia="华文仿宋" w:hAnsi="华文仿宋" w:hint="eastAsia"/>
          <w:sz w:val="28"/>
          <w:szCs w:val="28"/>
        </w:rPr>
        <w:t>（慈诚罗珠堪布-《慧灯问道》）</w:t>
      </w:r>
    </w:p>
    <w:p w14:paraId="18C4FF8E" w14:textId="77777777" w:rsidR="00D70A9C" w:rsidRDefault="00D70A9C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62A350E8" w14:textId="0C9705C5" w:rsidR="00BE3191" w:rsidRPr="003B44AD" w:rsidRDefault="00BE3191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sz w:val="28"/>
          <w:szCs w:val="28"/>
        </w:rPr>
        <w:t>问：关于三殊胜，在《大圆满前行引导文》中说，哪怕是念一句阿弥陀佛，最好都以三殊胜摄持。打个比方在生活中，上电梯时帮别人按电梯按钮，前行的话来不及，“诸佛正法贤圣三宝尊”念三遍，然后再帮别人按。这样不太现实。在这种情况下，按电梯按钮就算进入正行了。这样是不是不具足三殊胜了？</w:t>
      </w:r>
    </w:p>
    <w:p w14:paraId="2E63AFC5" w14:textId="77777777" w:rsidR="00BE3191" w:rsidRPr="003B44AD" w:rsidRDefault="00BE3191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答：也不是说在三殊胜的时候一定要念颂词。三殊胜，第一个是发心，发心可以很快，可以想为了利益一切众生，想一下就可以按，不一定要念三遍四句颂。发心作意为利益一切众生，然后就按电梯按键，或者在按的同时发愿也可以。中间保持一种善心，最后做一个回向。这是比较简单的，也可以操控的。</w:t>
      </w:r>
      <w:r w:rsidRPr="003B44AD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415AEA17" w14:textId="77777777" w:rsidR="00BE3191" w:rsidRPr="003B44AD" w:rsidRDefault="00BE3191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sz w:val="28"/>
          <w:szCs w:val="28"/>
        </w:rPr>
        <w:t>问：包括回向也可以在心里默默的回向？</w:t>
      </w:r>
    </w:p>
    <w:p w14:paraId="57D33FCF" w14:textId="77777777" w:rsidR="00BE3191" w:rsidRPr="003B44AD" w:rsidRDefault="00BE3191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bCs/>
          <w:sz w:val="28"/>
          <w:szCs w:val="28"/>
        </w:rPr>
        <w:t>答：可以在心中想。</w:t>
      </w:r>
      <w:r w:rsidRPr="003B44AD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6C06F9A0" w14:textId="0CE7AF8B" w:rsidR="00BE3191" w:rsidRPr="003B44AD" w:rsidRDefault="00BE3191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326B32C4" w14:textId="77777777" w:rsidR="00B07E5A" w:rsidRPr="003B44AD" w:rsidRDefault="00B07E5A" w:rsidP="009E4ADF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/>
          <w:sz w:val="28"/>
          <w:szCs w:val="28"/>
        </w:rPr>
        <w:t>问</w:t>
      </w:r>
      <w:r w:rsidRPr="003B44AD">
        <w:rPr>
          <w:rFonts w:ascii="华文仿宋" w:eastAsia="华文仿宋" w:hAnsi="华文仿宋" w:hint="eastAsia"/>
          <w:sz w:val="28"/>
          <w:szCs w:val="28"/>
        </w:rPr>
        <w:t>：</w:t>
      </w:r>
      <w:r w:rsidRPr="003B44AD">
        <w:rPr>
          <w:rFonts w:ascii="华文仿宋" w:eastAsia="华文仿宋" w:hAnsi="华文仿宋"/>
          <w:sz w:val="28"/>
          <w:szCs w:val="28"/>
        </w:rPr>
        <w:t>做善</w:t>
      </w:r>
      <w:r w:rsidRPr="003B44AD">
        <w:rPr>
          <w:rFonts w:ascii="华文仿宋" w:eastAsia="华文仿宋" w:hAnsi="华文仿宋" w:hint="eastAsia"/>
          <w:sz w:val="28"/>
          <w:szCs w:val="28"/>
        </w:rPr>
        <w:t>行</w:t>
      </w:r>
      <w:r w:rsidRPr="003B44AD">
        <w:rPr>
          <w:rFonts w:ascii="华文仿宋" w:eastAsia="华文仿宋" w:hAnsi="华文仿宋"/>
          <w:sz w:val="28"/>
          <w:szCs w:val="28"/>
        </w:rPr>
        <w:t>之前不发心，只回向大菩提会有什么过</w:t>
      </w:r>
      <w:r w:rsidRPr="003B44AD">
        <w:rPr>
          <w:rFonts w:ascii="华文仿宋" w:eastAsia="华文仿宋" w:hAnsi="华文仿宋" w:hint="eastAsia"/>
          <w:sz w:val="28"/>
          <w:szCs w:val="28"/>
        </w:rPr>
        <w:t>失</w:t>
      </w:r>
      <w:r w:rsidRPr="003B44AD">
        <w:rPr>
          <w:rFonts w:ascii="华文仿宋" w:eastAsia="华文仿宋" w:hAnsi="华文仿宋"/>
          <w:sz w:val="28"/>
          <w:szCs w:val="28"/>
        </w:rPr>
        <w:t>？</w:t>
      </w:r>
    </w:p>
    <w:p w14:paraId="5587472B" w14:textId="77777777" w:rsidR="00B07E5A" w:rsidRPr="003B44AD" w:rsidRDefault="00B07E5A" w:rsidP="009E4ADF">
      <w:pPr>
        <w:pStyle w:val="ae"/>
        <w:spacing w:before="0" w:beforeAutospacing="0" w:after="0" w:afterAutospacing="0"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3B44AD">
        <w:rPr>
          <w:rFonts w:ascii="华文仿宋" w:eastAsia="华文仿宋" w:hAnsi="华文仿宋" w:hint="eastAsia"/>
          <w:b/>
          <w:sz w:val="28"/>
          <w:szCs w:val="28"/>
        </w:rPr>
        <w:t>答：</w:t>
      </w:r>
      <w:r w:rsidRPr="003B44AD">
        <w:rPr>
          <w:rFonts w:ascii="华文仿宋" w:eastAsia="华文仿宋" w:hAnsi="华文仿宋"/>
          <w:b/>
          <w:sz w:val="28"/>
          <w:szCs w:val="28"/>
        </w:rPr>
        <w:t>如果有过失的话就是三殊胜不完整，前面用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小乘心摄持</w:t>
      </w:r>
      <w:r w:rsidRPr="003B44AD">
        <w:rPr>
          <w:rFonts w:ascii="华文仿宋" w:eastAsia="华文仿宋" w:hAnsi="华文仿宋"/>
          <w:b/>
          <w:sz w:val="28"/>
          <w:szCs w:val="28"/>
        </w:rPr>
        <w:t>做了善根，但是你用大乘心回向它可以转成大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乘</w:t>
      </w:r>
      <w:r w:rsidRPr="003B44AD">
        <w:rPr>
          <w:rFonts w:ascii="华文仿宋" w:eastAsia="华文仿宋" w:hAnsi="华文仿宋"/>
          <w:b/>
          <w:sz w:val="28"/>
          <w:szCs w:val="28"/>
        </w:rPr>
        <w:t>的一种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善根</w:t>
      </w:r>
      <w:r w:rsidRPr="003B44AD">
        <w:rPr>
          <w:rFonts w:ascii="华文仿宋" w:eastAsia="华文仿宋" w:hAnsi="华文仿宋"/>
          <w:b/>
          <w:sz w:val="28"/>
          <w:szCs w:val="28"/>
        </w:rPr>
        <w:t>，但是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就善根的质量本身来讲，毕竟</w:t>
      </w:r>
      <w:r w:rsidRPr="003B44AD">
        <w:rPr>
          <w:rFonts w:ascii="华文仿宋" w:eastAsia="华文仿宋" w:hAnsi="华文仿宋"/>
          <w:b/>
          <w:sz w:val="28"/>
          <w:szCs w:val="28"/>
        </w:rPr>
        <w:t>不如刚开始的时候就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发</w:t>
      </w:r>
      <w:r w:rsidRPr="003B44AD">
        <w:rPr>
          <w:rFonts w:ascii="华文仿宋" w:eastAsia="华文仿宋" w:hAnsi="华文仿宋"/>
          <w:b/>
          <w:sz w:val="28"/>
          <w:szCs w:val="28"/>
        </w:rPr>
        <w:t>大乘菩提心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sz w:val="28"/>
          <w:szCs w:val="28"/>
        </w:rPr>
        <w:t>中间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正行</w:t>
      </w:r>
      <w:r w:rsidRPr="003B44AD">
        <w:rPr>
          <w:rFonts w:ascii="华文仿宋" w:eastAsia="华文仿宋" w:hAnsi="华文仿宋"/>
          <w:b/>
          <w:sz w:val="28"/>
          <w:szCs w:val="28"/>
        </w:rPr>
        <w:t>无缘，最后回向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摄持</w:t>
      </w:r>
      <w:r w:rsidRPr="003B44AD">
        <w:rPr>
          <w:rFonts w:ascii="华文仿宋" w:eastAsia="华文仿宋" w:hAnsi="华文仿宋"/>
          <w:b/>
          <w:sz w:val="28"/>
          <w:szCs w:val="28"/>
        </w:rPr>
        <w:t>的功德更圆满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、更超胜。</w:t>
      </w:r>
      <w:r w:rsidRPr="003B44AD">
        <w:rPr>
          <w:rFonts w:ascii="华文仿宋" w:eastAsia="华文仿宋" w:hAnsi="华文仿宋"/>
          <w:b/>
          <w:sz w:val="28"/>
          <w:szCs w:val="28"/>
        </w:rPr>
        <w:t>虽然最后回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向</w:t>
      </w:r>
      <w:r w:rsidRPr="003B44AD">
        <w:rPr>
          <w:rFonts w:ascii="华文仿宋" w:eastAsia="华文仿宋" w:hAnsi="华文仿宋"/>
          <w:b/>
          <w:sz w:val="28"/>
          <w:szCs w:val="28"/>
        </w:rPr>
        <w:t>的时候都可以回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向</w:t>
      </w:r>
      <w:r w:rsidRPr="003B44AD">
        <w:rPr>
          <w:rFonts w:ascii="华文仿宋" w:eastAsia="华文仿宋" w:hAnsi="华文仿宋"/>
          <w:b/>
          <w:sz w:val="28"/>
          <w:szCs w:val="28"/>
        </w:rPr>
        <w:t>，但是你所回向之物就比别人的要差一些了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。</w:t>
      </w:r>
      <w:r w:rsidRPr="003B44AD">
        <w:rPr>
          <w:rFonts w:ascii="华文仿宋" w:eastAsia="华文仿宋" w:hAnsi="华文仿宋"/>
          <w:b/>
          <w:sz w:val="28"/>
          <w:szCs w:val="28"/>
        </w:rPr>
        <w:t>如果刚开始用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菩提心摄持</w:t>
      </w:r>
      <w:r w:rsidRPr="003B44AD">
        <w:rPr>
          <w:rFonts w:ascii="华文仿宋" w:eastAsia="华文仿宋" w:hAnsi="华文仿宋"/>
          <w:b/>
          <w:sz w:val="28"/>
          <w:szCs w:val="28"/>
        </w:rPr>
        <w:t>善根，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正行</w:t>
      </w:r>
      <w:r w:rsidRPr="003B44AD">
        <w:rPr>
          <w:rFonts w:ascii="华文仿宋" w:eastAsia="华文仿宋" w:hAnsi="华文仿宋"/>
          <w:b/>
          <w:sz w:val="28"/>
          <w:szCs w:val="28"/>
        </w:rPr>
        <w:t>是无缘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摄持，</w:t>
      </w:r>
      <w:r w:rsidRPr="003B44AD">
        <w:rPr>
          <w:rFonts w:ascii="华文仿宋" w:eastAsia="华文仿宋" w:hAnsi="华文仿宋"/>
          <w:b/>
          <w:sz w:val="28"/>
          <w:szCs w:val="28"/>
        </w:rPr>
        <w:t>后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行再</w:t>
      </w:r>
      <w:r w:rsidRPr="003B44AD">
        <w:rPr>
          <w:rFonts w:ascii="华文仿宋" w:eastAsia="华文仿宋" w:hAnsi="华文仿宋"/>
          <w:b/>
          <w:sz w:val="28"/>
          <w:szCs w:val="28"/>
        </w:rPr>
        <w:t>回向就是三殊胜的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摄持，</w:t>
      </w:r>
      <w:r w:rsidRPr="003B44AD">
        <w:rPr>
          <w:rFonts w:ascii="华文仿宋" w:eastAsia="华文仿宋" w:hAnsi="华文仿宋"/>
          <w:b/>
          <w:sz w:val="28"/>
          <w:szCs w:val="28"/>
        </w:rPr>
        <w:t>它的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功德善根</w:t>
      </w:r>
      <w:r w:rsidRPr="003B44AD">
        <w:rPr>
          <w:rFonts w:ascii="华文仿宋" w:eastAsia="华文仿宋" w:hAnsi="华文仿宋"/>
          <w:b/>
          <w:sz w:val="28"/>
          <w:szCs w:val="28"/>
        </w:rPr>
        <w:t>就很完整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3B44AD">
        <w:rPr>
          <w:rFonts w:ascii="华文仿宋" w:eastAsia="华文仿宋" w:hAnsi="华文仿宋"/>
          <w:b/>
          <w:sz w:val="28"/>
          <w:szCs w:val="28"/>
        </w:rPr>
        <w:t>很圆满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；但是前面</w:t>
      </w:r>
      <w:r w:rsidRPr="003B44AD">
        <w:rPr>
          <w:rFonts w:ascii="华文仿宋" w:eastAsia="华文仿宋" w:hAnsi="华文仿宋"/>
          <w:b/>
          <w:sz w:val="28"/>
          <w:szCs w:val="28"/>
        </w:rPr>
        <w:t>做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善行的时候没有发心，</w:t>
      </w:r>
      <w:r w:rsidRPr="003B44AD">
        <w:rPr>
          <w:rFonts w:ascii="华文仿宋" w:eastAsia="华文仿宋" w:hAnsi="华文仿宋"/>
          <w:b/>
          <w:sz w:val="28"/>
          <w:szCs w:val="28"/>
        </w:rPr>
        <w:t>正行的时候也是三心二意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，</w:t>
      </w:r>
      <w:r w:rsidRPr="003B44AD">
        <w:rPr>
          <w:rFonts w:ascii="华文仿宋" w:eastAsia="华文仿宋" w:hAnsi="华文仿宋"/>
          <w:b/>
          <w:sz w:val="28"/>
          <w:szCs w:val="28"/>
        </w:rPr>
        <w:t>最后你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即使用</w:t>
      </w:r>
      <w:r w:rsidRPr="003B44AD">
        <w:rPr>
          <w:rFonts w:ascii="华文仿宋" w:eastAsia="华文仿宋" w:hAnsi="华文仿宋"/>
          <w:b/>
          <w:sz w:val="28"/>
          <w:szCs w:val="28"/>
        </w:rPr>
        <w:t>菩提心回向，但是你所回向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善根</w:t>
      </w:r>
      <w:r w:rsidRPr="003B44AD">
        <w:rPr>
          <w:rFonts w:ascii="华文仿宋" w:eastAsia="华文仿宋" w:hAnsi="华文仿宋"/>
          <w:b/>
          <w:sz w:val="28"/>
          <w:szCs w:val="28"/>
        </w:rPr>
        <w:t>的质量本身可能是残缺的，或者不圆满的。所以从这方面讲</w:t>
      </w:r>
      <w:r w:rsidRPr="003B44AD">
        <w:rPr>
          <w:rFonts w:ascii="华文仿宋" w:eastAsia="华文仿宋" w:hAnsi="华文仿宋" w:hint="eastAsia"/>
          <w:b/>
          <w:sz w:val="28"/>
          <w:szCs w:val="28"/>
        </w:rPr>
        <w:t>有过失。</w:t>
      </w:r>
      <w:r w:rsidRPr="003B44AD">
        <w:rPr>
          <w:rFonts w:ascii="华文仿宋" w:eastAsia="华文仿宋" w:hAnsi="华文仿宋" w:hint="eastAsia"/>
          <w:sz w:val="28"/>
          <w:szCs w:val="28"/>
        </w:rPr>
        <w:t>(生西法师)</w:t>
      </w:r>
    </w:p>
    <w:p w14:paraId="2F462E4E" w14:textId="4B23DC20" w:rsidR="00B07E5A" w:rsidRPr="003B44AD" w:rsidRDefault="00B07E5A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A90DFCD" w14:textId="77777777" w:rsidR="0004165E" w:rsidRPr="003B44AD" w:rsidRDefault="0004165E" w:rsidP="009E4ADF">
      <w:pPr>
        <w:pStyle w:val="ae"/>
        <w:spacing w:before="0" w:beforeAutospacing="0" w:after="0" w:afterAutospacing="0" w:line="540" w:lineRule="exact"/>
        <w:jc w:val="both"/>
        <w:textAlignment w:val="baseline"/>
        <w:rPr>
          <w:rFonts w:ascii="华文仿宋" w:eastAsia="华文仿宋" w:hAnsi="华文仿宋" w:cs="Arial"/>
          <w:color w:val="000000"/>
          <w:sz w:val="28"/>
          <w:szCs w:val="28"/>
        </w:rPr>
      </w:pPr>
      <w:r w:rsidRPr="003B44AD">
        <w:rPr>
          <w:rFonts w:ascii="华文仿宋" w:eastAsia="华文仿宋" w:hAnsi="华文仿宋" w:cs="Arial"/>
          <w:color w:val="000000"/>
          <w:sz w:val="28"/>
          <w:szCs w:val="28"/>
        </w:rPr>
        <w:t>问：三殊胜中第二个无缘行持是什么意思？</w:t>
      </w:r>
    </w:p>
    <w:p w14:paraId="12E6905F" w14:textId="77777777" w:rsidR="0004165E" w:rsidRPr="003B44AD" w:rsidRDefault="0004165E" w:rsidP="009E4ADF">
      <w:pPr>
        <w:pStyle w:val="ae"/>
        <w:spacing w:before="0" w:beforeAutospacing="0" w:after="0" w:afterAutospacing="0" w:line="540" w:lineRule="exact"/>
        <w:jc w:val="both"/>
        <w:textAlignment w:val="baseline"/>
        <w:rPr>
          <w:rFonts w:ascii="华文仿宋" w:eastAsia="华文仿宋" w:hAnsi="华文仿宋" w:cs="Arial"/>
          <w:color w:val="000000"/>
          <w:sz w:val="28"/>
          <w:szCs w:val="28"/>
        </w:rPr>
      </w:pP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答：三殊胜当中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加行发心殊胜、正行无缘殊胜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。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无缘殊胜严格意义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上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，是三轮体空，就是在行持善法的时候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无所行持、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没有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所缘的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行相的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行持，要求达到三轮体空的境界。但是如果达不到标准，就降一级、降一格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无缘行为殊胜就是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指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专心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专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意。比如我们在听法的时候，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对一般人来说，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完全按照无缘殊胜没有能听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、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所听，安住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在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空性当中听法很困难，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如果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做不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lastRenderedPageBreak/>
        <w:t>到这一点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，但是我们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无缘殊胜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做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的时候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，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很专心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、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心思不外散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、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不缘其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它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的非法行为，这个方面也</w:t>
      </w:r>
      <w:r w:rsidRPr="003B44AD">
        <w:rPr>
          <w:rFonts w:ascii="华文仿宋" w:eastAsia="华文仿宋" w:hAnsi="华文仿宋" w:cs="Arial" w:hint="eastAsia"/>
          <w:b/>
          <w:bCs/>
          <w:color w:val="000000"/>
          <w:sz w:val="28"/>
          <w:szCs w:val="28"/>
        </w:rPr>
        <w:t>是</w:t>
      </w:r>
      <w:r w:rsidRPr="003B44AD">
        <w:rPr>
          <w:rFonts w:ascii="华文仿宋" w:eastAsia="华文仿宋" w:hAnsi="华文仿宋" w:cs="Arial"/>
          <w:b/>
          <w:bCs/>
          <w:color w:val="000000"/>
          <w:sz w:val="28"/>
          <w:szCs w:val="28"/>
        </w:rPr>
        <w:t>无缘。</w:t>
      </w:r>
      <w:r w:rsidRPr="003B44AD">
        <w:rPr>
          <w:rFonts w:ascii="华文仿宋" w:eastAsia="华文仿宋" w:hAnsi="华文仿宋" w:cs="Arial"/>
          <w:color w:val="000000"/>
          <w:sz w:val="28"/>
          <w:szCs w:val="28"/>
        </w:rPr>
        <w:t>（生西法师）</w:t>
      </w:r>
    </w:p>
    <w:p w14:paraId="456867EB" w14:textId="53887EDE" w:rsidR="00F21B08" w:rsidRPr="009D1B31" w:rsidRDefault="00F21B08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sz w:val="28"/>
          <w:szCs w:val="28"/>
        </w:rPr>
        <w:t>还可参考：</w:t>
      </w:r>
    </w:p>
    <w:p w14:paraId="01F7559E" w14:textId="77777777" w:rsidR="00F21B08" w:rsidRPr="009D1B31" w:rsidRDefault="00F21B08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sz w:val="28"/>
          <w:szCs w:val="28"/>
        </w:rPr>
        <w:t>生西法师《前行》辅导笔录第3课：【</w:t>
      </w:r>
    </w:p>
    <w:p w14:paraId="21054BE1" w14:textId="77777777" w:rsidR="00E2631A" w:rsidRPr="009D1B31" w:rsidRDefault="00E2631A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善根不被他缘毁坏，称为正行无缘殊胜。“无缘”有两种意思：一种是三轮体空，无所缘、无所取。我正在做的时候，安住在空性；听法的时候，能听、所听和听的作业都是空性的。如果能够安住这么高的境界，是这里标准的理解方式。另一种“无缘”，是指不一定有这么高的境界。</w:t>
      </w:r>
    </w:p>
    <w:p w14:paraId="633CAE7C" w14:textId="77777777" w:rsidR="00E2631A" w:rsidRPr="009D1B31" w:rsidRDefault="00E2631A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无缘就是不被他缘毁坏。什么叫不被他缘毁坏？实执就叫他缘，当我们安住在三轮体空的时候，没被实执毁坏，就叫做无缘殊胜。这是相应于胜义谛的无缘，降一个层次，换到世俗谛的无缘，怎么无缘呢？就是不被其他的恶缘、分别念毁坏。比如我在听法的时候，突然想：下雨了，我家里的衣服是不是没有收啊？晚上吃什么呢？这就是被他缘毁坏了，你正在专心专意听法的时候，一下子被他缘毁坏了，这就不是无缘了，不是没有他缘毁坏，有缘被其他的缘中断、毁坏了。</w:t>
      </w:r>
    </w:p>
    <w:p w14:paraId="29FEAA48" w14:textId="77777777" w:rsidR="00E2631A" w:rsidRPr="009D1B31" w:rsidRDefault="00E2631A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这里的无缘殊胜是专心专意地做，专心专意地听，不要想其他的，不要胡思乱想。这样不被他缘毁坏就叫做正行无缘。无什么缘呢？没有其他的缘，只是有听法、有修法，这就叫做无缘。没有其他的恶缘、分别妄念加进来，这就叫无缘殊胜。</w:t>
      </w:r>
    </w:p>
    <w:p w14:paraId="29D760D4" w14:textId="77777777" w:rsidR="00E2631A" w:rsidRPr="009D1B31" w:rsidRDefault="00E2631A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要不然你就三轮体空，这个标准太高了，有的时候我们做不到；要不然你就专心专意，专心专意相对来讲容易做到。我做这件事情的时候，就专心专意地做。当然，我们并不是说，听法的过程中绝对不走神。我们就尽量的，如果走神不要耽著，马上拉回来，拉回到现在正在做的事情当中，修法也是一样的。这样做下来，它的质量就很高，效果就很好。</w:t>
      </w:r>
    </w:p>
    <w:p w14:paraId="3677E623" w14:textId="46AA623B" w:rsidR="00F21B08" w:rsidRPr="009D1B31" w:rsidRDefault="00E2631A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b/>
          <w:bCs/>
          <w:sz w:val="28"/>
          <w:szCs w:val="28"/>
        </w:rPr>
      </w:pPr>
      <w:r w:rsidRPr="009D1B31">
        <w:rPr>
          <w:rFonts w:ascii="华文仿宋" w:eastAsia="华文仿宋" w:hAnsi="华文仿宋" w:cs="Times New Roman" w:hint="eastAsia"/>
          <w:b/>
          <w:bCs/>
          <w:sz w:val="28"/>
          <w:szCs w:val="28"/>
        </w:rPr>
        <w:lastRenderedPageBreak/>
        <w:t>我们要是修法，反正你的时间都花了，坐在这里浪费时间，还不如把时间用在最高的质量上面，为了得到最高的质量去做。有些时候我们修法、做事情的时候，想做不想做的样子，也不是很刻意地安住在善法的境界当中。但是，我们要想一想，反正一个小时的时间已经花在这了，什么都做不成，与其坐在这胡思乱想，效果不好，还不如专心专意地听，把这个做好。你在做什么的时候，把这个做好是最好的。世间也是一样的，你不要做着这个，想着那个，最后两个都做不好。你在做这个的时候，就把它做好，其他的事情你再做的时候，把它也做好。这样的话，什么事情都能高质量的完成。在世间当中也是高效率，在听法、修法的时候也是高效率，这就叫正行无缘殊胜。</w:t>
      </w:r>
      <w:r w:rsidR="00F21B08" w:rsidRPr="009D1B31">
        <w:rPr>
          <w:rFonts w:ascii="华文仿宋" w:eastAsia="华文仿宋" w:hAnsi="华文仿宋" w:cs="Times New Roman" w:hint="eastAsia"/>
          <w:b/>
          <w:bCs/>
          <w:sz w:val="28"/>
          <w:szCs w:val="28"/>
        </w:rPr>
        <w:t>】</w:t>
      </w:r>
    </w:p>
    <w:p w14:paraId="2AF0CC20" w14:textId="6DEF5BBE" w:rsidR="004950B7" w:rsidRPr="009D1B31" w:rsidRDefault="004950B7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0BD57ADB" w14:textId="77777777" w:rsidR="002C78F6" w:rsidRPr="003B44AD" w:rsidRDefault="002C78F6" w:rsidP="009E4ADF">
      <w:pPr>
        <w:spacing w:line="540" w:lineRule="exact"/>
        <w:rPr>
          <w:rFonts w:ascii="华文仿宋" w:eastAsia="华文仿宋" w:hAnsi="华文仿宋" w:cs="微软雅黑"/>
          <w:bCs/>
          <w:sz w:val="28"/>
          <w:szCs w:val="28"/>
        </w:rPr>
      </w:pPr>
      <w:r w:rsidRPr="003B44AD">
        <w:rPr>
          <w:rFonts w:ascii="华文仿宋" w:eastAsia="华文仿宋" w:hAnsi="华文仿宋" w:cs="微软雅黑" w:hint="eastAsia"/>
          <w:bCs/>
          <w:sz w:val="28"/>
          <w:szCs w:val="28"/>
        </w:rPr>
        <w:t>问：听法师辅导《前行》第一课的内容，三殊胜不能做颠倒回向。讲到袞波南嘉的公案，他强迫多智钦尊者以后必须超度自己，法师讲的是超度到了极乐世界，后来又堕入地狱。但是往生到极乐世界都是阿鞞跋致，就是不退转的意思，那他怎么还会堕入地狱呢？</w:t>
      </w:r>
    </w:p>
    <w:p w14:paraId="17D6E9D8" w14:textId="77777777" w:rsidR="002C78F6" w:rsidRPr="003B44AD" w:rsidRDefault="002C78F6" w:rsidP="009E4ADF">
      <w:pPr>
        <w:spacing w:line="540" w:lineRule="exact"/>
        <w:rPr>
          <w:rFonts w:ascii="华文仿宋" w:eastAsia="华文仿宋" w:hAnsi="华文仿宋" w:cs="微软雅黑"/>
          <w:b/>
          <w:sz w:val="28"/>
          <w:szCs w:val="28"/>
        </w:rPr>
      </w:pPr>
      <w:r w:rsidRPr="003B44AD">
        <w:rPr>
          <w:rFonts w:ascii="华文仿宋" w:eastAsia="华文仿宋" w:hAnsi="华文仿宋" w:cs="微软雅黑" w:hint="eastAsia"/>
          <w:b/>
          <w:bCs/>
          <w:sz w:val="28"/>
          <w:szCs w:val="28"/>
        </w:rPr>
        <w:t>答：</w:t>
      </w:r>
      <w:r w:rsidRPr="003B44AD">
        <w:rPr>
          <w:rFonts w:ascii="华文仿宋" w:eastAsia="华文仿宋" w:hAnsi="华文仿宋" w:cs="微软雅黑" w:hint="eastAsia"/>
          <w:b/>
          <w:sz w:val="28"/>
          <w:szCs w:val="28"/>
        </w:rPr>
        <w:t>到了极乐世界不等于已经往生了。往生了之后是真正的往生了。去了极乐世界等于往生了吗？不是的。比如我去一个地方旅游，和我待在那个地方做了一个公民，是两回事。你可以到极乐世界去，但是你自己的条件还没有真正达到往生。虽然说往生到了极乐世界一定是不退转的，但是这种情况是没有往生的情况，只是去了一下，然后就回来了。尊者答应让他去了，去了之后是不是真的与其他道友一样往生了呢？是不是就变成了永久性的公民呢？那倒没有说。尊者答应让他去，后面的事情没有答应，后面他就退下来了，没办法真正通过往生的方式不退转。这种退转不是真正的往生，他没有真正往生，所以这种情况有退转。真正往生的人是不会退转的。可以这样理解。</w:t>
      </w:r>
      <w:r w:rsidRPr="003B44AD">
        <w:rPr>
          <w:rFonts w:ascii="华文仿宋" w:eastAsia="华文仿宋" w:hAnsi="华文仿宋" w:cs="微软雅黑" w:hint="eastAsia"/>
          <w:sz w:val="28"/>
          <w:szCs w:val="28"/>
        </w:rPr>
        <w:t>（生西法师）</w:t>
      </w:r>
    </w:p>
    <w:p w14:paraId="129F7EF0" w14:textId="77777777" w:rsidR="002C78F6" w:rsidRPr="003B44AD" w:rsidRDefault="002C78F6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1D0D06D" w14:textId="5E1361C7" w:rsidR="00F60320" w:rsidRPr="003B44AD" w:rsidRDefault="00F60320" w:rsidP="009E4ADF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问：请问：“闻法方式”里上师讲到发心分为1.广大意乐菩提心之发心2.广大方便秘密真言之发心。这两点都是菩提心吗？</w:t>
      </w:r>
    </w:p>
    <w:p w14:paraId="62D896F9" w14:textId="77777777" w:rsidR="00F60320" w:rsidRPr="003B44AD" w:rsidRDefault="00F60320" w:rsidP="009E4ADF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答：都是菩提心。</w:t>
      </w: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2A24C332" w14:textId="77777777" w:rsidR="00F60320" w:rsidRPr="003B44AD" w:rsidRDefault="00F60320" w:rsidP="009E4ADF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问：它们和菩提心的关系？</w:t>
      </w:r>
    </w:p>
    <w:p w14:paraId="5F612EDA" w14:textId="370D8127" w:rsidR="00F60320" w:rsidRPr="003B44AD" w:rsidRDefault="00F60320" w:rsidP="009E4ADF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答：后者有</w:t>
      </w:r>
      <w:r w:rsidR="00CC76DB"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时候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可以结合第三转法义如来藏方面的内容进行宣讲，在密宗当中运用比较多，想要彻底通达有时候需要一定的闻思基础，我们有机会都可以学习。</w:t>
      </w: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1C207635" w14:textId="77777777" w:rsidR="00E15C00" w:rsidRPr="003B44AD" w:rsidRDefault="00E15C00" w:rsidP="009E4ADF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</w:p>
    <w:p w14:paraId="2E4F4B4C" w14:textId="5B0E0217" w:rsidR="00F60320" w:rsidRPr="003B44AD" w:rsidRDefault="00F60320" w:rsidP="009E4ADF">
      <w:pPr>
        <w:shd w:val="clear" w:color="auto" w:fill="FFFFFF"/>
        <w:spacing w:line="540" w:lineRule="exact"/>
        <w:rPr>
          <w:rFonts w:ascii="华文仿宋" w:eastAsia="华文仿宋" w:hAnsi="华文仿宋" w:cs="Times New Roman"/>
          <w:color w:val="00000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问：上师一直在强调菩提心，现阶段没有大量讲“广大秘密真言之发心”，为什么呢？</w:t>
      </w:r>
    </w:p>
    <w:p w14:paraId="4DA3D936" w14:textId="0FE73269" w:rsidR="00F60320" w:rsidRPr="003B44AD" w:rsidRDefault="00F60320" w:rsidP="009E4ADF">
      <w:pPr>
        <w:widowControl/>
        <w:shd w:val="clear" w:color="auto" w:fill="FFFFFF"/>
        <w:spacing w:line="540" w:lineRule="exact"/>
        <w:rPr>
          <w:rFonts w:ascii="FangSong" w:eastAsia="FangSong" w:hAnsi="FangSong" w:cs="宋体"/>
          <w:color w:val="000000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答：其实宣讲关于这方面的</w:t>
      </w:r>
      <w:r w:rsidR="009D1B31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论典</w:t>
      </w:r>
      <w:r w:rsidRPr="003B44AD"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还是有许多的，在密法的课程当中也有涉及。</w:t>
      </w:r>
      <w:r w:rsidRPr="003B44AD">
        <w:rPr>
          <w:rFonts w:ascii="华文仿宋" w:eastAsia="华文仿宋" w:hAnsi="华文仿宋" w:cs="Times New Roman" w:hint="eastAsia"/>
          <w:color w:val="000000"/>
          <w:sz w:val="28"/>
          <w:szCs w:val="28"/>
        </w:rPr>
        <w:t>（正见C1）</w:t>
      </w:r>
    </w:p>
    <w:p w14:paraId="50002B14" w14:textId="3302207F" w:rsidR="00301B86" w:rsidRPr="003B44AD" w:rsidRDefault="00A92455" w:rsidP="009E4ADF">
      <w:pPr>
        <w:spacing w:line="540" w:lineRule="exact"/>
        <w:rPr>
          <w:rFonts w:ascii="华文仿宋" w:eastAsia="华文仿宋" w:hAnsi="华文仿宋"/>
          <w:sz w:val="28"/>
          <w:szCs w:val="28"/>
        </w:rPr>
      </w:pPr>
    </w:p>
    <w:p w14:paraId="2BFD0D96" w14:textId="77777777" w:rsidR="008B0905" w:rsidRPr="003B44AD" w:rsidRDefault="008B0905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kern w:val="0"/>
          <w:sz w:val="28"/>
          <w:szCs w:val="28"/>
        </w:rPr>
        <w:t>问：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天人也是积累很大福报的，在缘众生这块是做的不错的，但是没有想到缘佛果，超脱轮回，所以不算究竟的菩提心，可以这样理解吗</w:t>
      </w:r>
      <w:r w:rsidRPr="003B44AD">
        <w:rPr>
          <w:rFonts w:ascii="华文仿宋" w:eastAsia="华文仿宋" w:hAnsi="华文仿宋" w:cs="宋体"/>
          <w:kern w:val="0"/>
          <w:sz w:val="28"/>
          <w:szCs w:val="28"/>
        </w:rPr>
        <w:t>？</w:t>
      </w:r>
    </w:p>
    <w:p w14:paraId="73A56ABF" w14:textId="66D77D15" w:rsidR="008B0905" w:rsidRPr="003B44AD" w:rsidRDefault="008B0905" w:rsidP="009E4ADF">
      <w:pPr>
        <w:widowControl/>
        <w:shd w:val="clear" w:color="auto" w:fill="FFFFFF"/>
        <w:spacing w:line="540" w:lineRule="exact"/>
        <w:rPr>
          <w:rFonts w:ascii="华文仿宋" w:eastAsia="华文仿宋" w:hAnsi="华文仿宋" w:cs="Times New Roman"/>
          <w:kern w:val="0"/>
          <w:sz w:val="28"/>
          <w:szCs w:val="28"/>
        </w:rPr>
      </w:pPr>
      <w:r w:rsidRPr="003B44AD">
        <w:rPr>
          <w:rFonts w:ascii="华文仿宋" w:eastAsia="华文仿宋" w:hAnsi="华文仿宋" w:cs="Times New Roman" w:hint="eastAsia"/>
          <w:b/>
          <w:bCs/>
          <w:kern w:val="0"/>
          <w:sz w:val="28"/>
          <w:szCs w:val="28"/>
        </w:rPr>
        <w:t>答：</w:t>
      </w:r>
      <w:r w:rsidRPr="003B44AD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有没有菩提心，严格来说，要看对方是否具有为了度化一切众生愿成佛的愿望。</w:t>
      </w:r>
      <w:r w:rsidR="006E682F" w:rsidRPr="003B44AD">
        <w:rPr>
          <w:rFonts w:ascii="华文仿宋" w:eastAsia="华文仿宋" w:hAnsi="华文仿宋" w:cs="Times New Roman"/>
          <w:kern w:val="0"/>
          <w:sz w:val="28"/>
          <w:szCs w:val="28"/>
        </w:rPr>
        <w:t>（</w:t>
      </w:r>
      <w:r w:rsidRPr="003B44AD">
        <w:rPr>
          <w:rFonts w:ascii="华文仿宋" w:eastAsia="华文仿宋" w:hAnsi="华文仿宋" w:cs="宋体" w:hint="eastAsia"/>
          <w:kern w:val="0"/>
          <w:sz w:val="28"/>
          <w:szCs w:val="28"/>
        </w:rPr>
        <w:t>正见</w:t>
      </w:r>
      <w:r w:rsidRPr="003B44AD">
        <w:rPr>
          <w:rFonts w:ascii="华文仿宋" w:eastAsia="华文仿宋" w:hAnsi="华文仿宋" w:cs="Times New Roman"/>
          <w:kern w:val="0"/>
          <w:sz w:val="28"/>
          <w:szCs w:val="28"/>
        </w:rPr>
        <w:t>C1</w:t>
      </w:r>
      <w:r w:rsidR="006E682F" w:rsidRPr="003B44AD">
        <w:rPr>
          <w:rFonts w:ascii="华文仿宋" w:eastAsia="华文仿宋" w:hAnsi="华文仿宋" w:cs="Times New Roman"/>
          <w:kern w:val="0"/>
          <w:sz w:val="28"/>
          <w:szCs w:val="28"/>
        </w:rPr>
        <w:t>）</w:t>
      </w:r>
    </w:p>
    <w:sectPr w:rsidR="008B0905" w:rsidRPr="003B44AD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94EE0" w14:textId="77777777" w:rsidR="00A92455" w:rsidRDefault="00A92455" w:rsidP="00787059">
      <w:r>
        <w:separator/>
      </w:r>
    </w:p>
  </w:endnote>
  <w:endnote w:type="continuationSeparator" w:id="0">
    <w:p w14:paraId="1B5B7E80" w14:textId="77777777" w:rsidR="00A92455" w:rsidRDefault="00A92455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d"/>
      </w:rPr>
      <w:id w:val="-1104494752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5CFA9D95" w14:textId="5C12FA35" w:rsidR="00E7505A" w:rsidRDefault="00E7505A" w:rsidP="009A2F90">
        <w:pPr>
          <w:pStyle w:val="a5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2919B248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F60F54" wp14:editId="31B6E20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220BB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F60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B6qdbA2gAAAAkBAAAPAAAAZHJzL2Rvd25yZXYueG1sTI8xT8MwEIV3JP6D&#10;dUhs1G4HKGmcqipiYaMgJDY3vsYR9jmy3TT591wnWE5693Tv3ldvp+DFiCn3kTQsFwoEUhttT52G&#10;z4/XhzWIXAxZ4yOhhhkzbJvbm9pUNl7oHcdD6QSHUK6MBlfKUEmZW4fB5EUckNg7xRRMYZk6aZO5&#10;cHjwcqXUowymJ/7gzIB7h+3P4Rw0PE1fEYeMe/w+jW1y/bz2b7PW93fTy4bHbgOi4FT+LuDKwP2h&#10;4WLHeCabhdfANOW6Few9qxXLI6crBbKp5X+C5hcAAP//AwBQSwECLQAUAAYACAAAACEAtoM4kv4A&#10;AADhAQAAEwAAAAAAAAAAAAAAAAAAAAAAW0NvbnRlbnRfVHlwZXNdLnhtbFBLAQItABQABgAIAAAA&#10;IQA4/SH/1gAAAJQBAAALAAAAAAAAAAAAAAAAAC8BAABfcmVscy8ucmVsc1BLAQItABQABgAIAAAA&#10;IQBHQTHqGgIAADYEAAAOAAAAAAAAAAAAAAAAAC4CAABkcnMvZTJvRG9jLnhtbFBLAQItABQABgAI&#10;AAAAIQB6qdbA2gAAAAkBAAAPAAAAAAAAAAAAAAAAAHQEAABkcnMvZG93bnJldi54bWxQSwUGAAAA&#10;AAQABADzAAAAewUAAAAA&#10;" filled="f" stroked="f">
              <v:textbox style="mso-fit-shape-to-text:t" inset="0,0,0,0">
                <w:txbxContent>
                  <w:p w14:paraId="1D0220BB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d"/>
      </w:rPr>
      <w:id w:val="1645164699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11283D34" w14:textId="5CF4140D" w:rsidR="00E7505A" w:rsidRDefault="00E7505A" w:rsidP="009A2F90">
        <w:pPr>
          <w:pStyle w:val="a5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7E3EE8B1" w14:textId="77777777" w:rsidR="00E7505A" w:rsidRDefault="00E750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3E86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092E0F" wp14:editId="0B38CC4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C8FEF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092E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eqnWwNoAAAAJAQAADwAAAGRycy9kb3ducmV2LnhtbEyPMU/DMBCFdyT+&#10;g3VIbNRuByhpnKoqYmGjICQ2N77GEfY5st00+fdcJ1hOevd0795Xb6fgxYgp95E0LBcKBFIbbU+d&#10;hs+P14c1iFwMWeMjoYYZM2yb25vaVDZe6B3HQ+kEh1CujAZXylBJmVuHweRFHJDYO8UUTGGZOmmT&#10;uXB48HKl1KMMpif+4MyAe4ftz+EcNDxNXxGHjHv8Po1tcv289m+z1vd308uGx24DouBU/i7gysD9&#10;oeFix3gmm4XXwDTluhXsPasVyyOnKwWyqeV/guYXAAD//wMAUEsBAi0AFAAGAAgAAAAhALaDOJL+&#10;AAAA4QEAABMAAAAAAAAAAAAAAAAAAAAAAFtDb250ZW50X1R5cGVzXS54bWxQSwECLQAUAAYACAAA&#10;ACEAOP0h/9YAAACUAQAACwAAAAAAAAAAAAAAAAAvAQAAX3JlbHMvLnJlbHNQSwECLQAUAAYACAAA&#10;ACEA/nFtJxsCAAA9BAAADgAAAAAAAAAAAAAAAAAuAgAAZHJzL2Uyb0RvYy54bWxQSwECLQAUAAYA&#10;CAAAACEAeqnWwNoAAAAJAQAADwAAAAAAAAAAAAAAAAB1BAAAZHJzL2Rvd25yZXYueG1sUEsFBgAA&#10;AAAEAAQA8wAAAHwFAAAAAA==&#10;" filled="f" stroked="f">
              <v:textbox style="mso-fit-shape-to-text:t" inset="0,0,0,0">
                <w:txbxContent>
                  <w:p w14:paraId="3E4C8FEF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21392" w14:textId="77777777" w:rsidR="00A92455" w:rsidRDefault="00A92455" w:rsidP="00787059">
      <w:r>
        <w:separator/>
      </w:r>
    </w:p>
  </w:footnote>
  <w:footnote w:type="continuationSeparator" w:id="0">
    <w:p w14:paraId="679416D9" w14:textId="77777777" w:rsidR="00A92455" w:rsidRDefault="00A92455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451C" w14:textId="23097DAB" w:rsidR="00E7505A" w:rsidRPr="00346384" w:rsidRDefault="00E7505A" w:rsidP="00E7505A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r w:rsidRPr="00346384">
      <w:rPr>
        <w:rFonts w:ascii="FZKai-Z03S" w:eastAsia="FZKai-Z03S" w:hAnsi="FZKai-Z03S" w:hint="eastAsia"/>
      </w:rPr>
      <w:t>每课答疑</w:t>
    </w:r>
    <w:r>
      <w:rPr>
        <w:rFonts w:ascii="FZKai-Z03S" w:eastAsia="FZKai-Z03S" w:hAnsi="FZKai-Z03S" w:hint="eastAsia"/>
      </w:rPr>
      <w:t>全</w:t>
    </w:r>
    <w:r w:rsidRPr="00346384">
      <w:rPr>
        <w:rFonts w:ascii="FZKai-Z03S" w:eastAsia="FZKai-Z03S" w:hAnsi="FZKai-Z03S" w:hint="eastAsia"/>
      </w:rPr>
      <w:t>集</w:t>
    </w:r>
    <w:r>
      <w:rPr>
        <w:rFonts w:ascii="FZKai-Z03S" w:eastAsia="FZKai-Z03S" w:hAnsi="FZKai-Z03S" w:hint="eastAsia"/>
      </w:rPr>
      <w:t>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《前行》第0</w:t>
    </w:r>
    <w:r>
      <w:rPr>
        <w:rFonts w:ascii="FZKai-Z03S" w:eastAsia="FZKai-Z03S" w:hAnsi="FZKai-Z03S"/>
      </w:rPr>
      <w:t>03</w:t>
    </w:r>
    <w:r w:rsidRPr="00346384">
      <w:rPr>
        <w:rFonts w:ascii="FZKai-Z03S" w:eastAsia="FZKai-Z03S" w:hAnsi="FZKai-Z03S" w:hint="eastAsia"/>
      </w:rPr>
      <w:t>课</w:t>
    </w:r>
  </w:p>
  <w:p w14:paraId="459DD057" w14:textId="77777777" w:rsidR="0078705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346B0"/>
    <w:multiLevelType w:val="hybridMultilevel"/>
    <w:tmpl w:val="7BE4747A"/>
    <w:lvl w:ilvl="0" w:tplc="5E96F4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9D24CF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A2229"/>
    <w:multiLevelType w:val="hybridMultilevel"/>
    <w:tmpl w:val="4C1646F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0476C3"/>
    <w:multiLevelType w:val="hybridMultilevel"/>
    <w:tmpl w:val="47447276"/>
    <w:lvl w:ilvl="0" w:tplc="CC5459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9D5945"/>
    <w:multiLevelType w:val="hybridMultilevel"/>
    <w:tmpl w:val="328689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0119AB"/>
    <w:multiLevelType w:val="hybridMultilevel"/>
    <w:tmpl w:val="CD48B80C"/>
    <w:lvl w:ilvl="0" w:tplc="77E88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06B13"/>
    <w:rsid w:val="00027440"/>
    <w:rsid w:val="0004165E"/>
    <w:rsid w:val="00065F63"/>
    <w:rsid w:val="000675C6"/>
    <w:rsid w:val="000A1C2F"/>
    <w:rsid w:val="000C2E48"/>
    <w:rsid w:val="000E4B00"/>
    <w:rsid w:val="00110927"/>
    <w:rsid w:val="0011166B"/>
    <w:rsid w:val="001158D2"/>
    <w:rsid w:val="00117135"/>
    <w:rsid w:val="00135402"/>
    <w:rsid w:val="001413A8"/>
    <w:rsid w:val="0014195E"/>
    <w:rsid w:val="001435C7"/>
    <w:rsid w:val="001574ED"/>
    <w:rsid w:val="00174D77"/>
    <w:rsid w:val="001C0E5F"/>
    <w:rsid w:val="001D716E"/>
    <w:rsid w:val="001E16B3"/>
    <w:rsid w:val="001E4674"/>
    <w:rsid w:val="001F6275"/>
    <w:rsid w:val="00204684"/>
    <w:rsid w:val="0020500E"/>
    <w:rsid w:val="00246207"/>
    <w:rsid w:val="00270413"/>
    <w:rsid w:val="0027258B"/>
    <w:rsid w:val="00272DDB"/>
    <w:rsid w:val="002A78F7"/>
    <w:rsid w:val="002B14FE"/>
    <w:rsid w:val="002B5E04"/>
    <w:rsid w:val="002C241F"/>
    <w:rsid w:val="002C78F6"/>
    <w:rsid w:val="002F412E"/>
    <w:rsid w:val="0032320C"/>
    <w:rsid w:val="00323F01"/>
    <w:rsid w:val="003963BC"/>
    <w:rsid w:val="003A1E87"/>
    <w:rsid w:val="003B44AD"/>
    <w:rsid w:val="003E1A2A"/>
    <w:rsid w:val="004206CD"/>
    <w:rsid w:val="004821AA"/>
    <w:rsid w:val="004950B7"/>
    <w:rsid w:val="004A2BF4"/>
    <w:rsid w:val="004B13B7"/>
    <w:rsid w:val="004B3D5D"/>
    <w:rsid w:val="004B6072"/>
    <w:rsid w:val="004E14E5"/>
    <w:rsid w:val="00520C4A"/>
    <w:rsid w:val="005261BA"/>
    <w:rsid w:val="00531D8B"/>
    <w:rsid w:val="00542EE1"/>
    <w:rsid w:val="00547750"/>
    <w:rsid w:val="00563FB5"/>
    <w:rsid w:val="005661E4"/>
    <w:rsid w:val="00584729"/>
    <w:rsid w:val="0058564E"/>
    <w:rsid w:val="00596CED"/>
    <w:rsid w:val="005C013D"/>
    <w:rsid w:val="005C0F1A"/>
    <w:rsid w:val="005D440F"/>
    <w:rsid w:val="005D5F81"/>
    <w:rsid w:val="005E697C"/>
    <w:rsid w:val="005E7A29"/>
    <w:rsid w:val="00602DA9"/>
    <w:rsid w:val="006050DE"/>
    <w:rsid w:val="00620688"/>
    <w:rsid w:val="00660DF6"/>
    <w:rsid w:val="00672C9A"/>
    <w:rsid w:val="00680EE7"/>
    <w:rsid w:val="00692C16"/>
    <w:rsid w:val="006C01AC"/>
    <w:rsid w:val="006C2B43"/>
    <w:rsid w:val="006C3026"/>
    <w:rsid w:val="006E4AC0"/>
    <w:rsid w:val="006E682F"/>
    <w:rsid w:val="006E748F"/>
    <w:rsid w:val="007008C8"/>
    <w:rsid w:val="00705E1C"/>
    <w:rsid w:val="00721B16"/>
    <w:rsid w:val="0072362E"/>
    <w:rsid w:val="00724590"/>
    <w:rsid w:val="00740BA1"/>
    <w:rsid w:val="00762B39"/>
    <w:rsid w:val="00764155"/>
    <w:rsid w:val="00766BF6"/>
    <w:rsid w:val="007834BE"/>
    <w:rsid w:val="00783CB7"/>
    <w:rsid w:val="00785344"/>
    <w:rsid w:val="00787059"/>
    <w:rsid w:val="007B081F"/>
    <w:rsid w:val="007D05ED"/>
    <w:rsid w:val="007D1E62"/>
    <w:rsid w:val="007D36AC"/>
    <w:rsid w:val="007F1953"/>
    <w:rsid w:val="007F3A68"/>
    <w:rsid w:val="007F57E2"/>
    <w:rsid w:val="00810321"/>
    <w:rsid w:val="00820DC3"/>
    <w:rsid w:val="00836761"/>
    <w:rsid w:val="0086171C"/>
    <w:rsid w:val="008A23F3"/>
    <w:rsid w:val="008A4A34"/>
    <w:rsid w:val="008B0905"/>
    <w:rsid w:val="008B306C"/>
    <w:rsid w:val="008B59EC"/>
    <w:rsid w:val="008C1592"/>
    <w:rsid w:val="008C72B0"/>
    <w:rsid w:val="008D01F1"/>
    <w:rsid w:val="008D60D7"/>
    <w:rsid w:val="008E02DA"/>
    <w:rsid w:val="008E223E"/>
    <w:rsid w:val="008F0AD7"/>
    <w:rsid w:val="008F49D9"/>
    <w:rsid w:val="009138BC"/>
    <w:rsid w:val="00915E05"/>
    <w:rsid w:val="00920ED2"/>
    <w:rsid w:val="00936FCB"/>
    <w:rsid w:val="00955469"/>
    <w:rsid w:val="0096622E"/>
    <w:rsid w:val="00967F4A"/>
    <w:rsid w:val="009A7D09"/>
    <w:rsid w:val="009B1CA4"/>
    <w:rsid w:val="009B748B"/>
    <w:rsid w:val="009D19F0"/>
    <w:rsid w:val="009D1B31"/>
    <w:rsid w:val="009D57EB"/>
    <w:rsid w:val="009E2541"/>
    <w:rsid w:val="009E4ADF"/>
    <w:rsid w:val="00A31738"/>
    <w:rsid w:val="00A667D7"/>
    <w:rsid w:val="00A72534"/>
    <w:rsid w:val="00A92455"/>
    <w:rsid w:val="00AB59E0"/>
    <w:rsid w:val="00AC4F46"/>
    <w:rsid w:val="00B07E5A"/>
    <w:rsid w:val="00B24FCD"/>
    <w:rsid w:val="00B30DCF"/>
    <w:rsid w:val="00B40D1B"/>
    <w:rsid w:val="00B460F8"/>
    <w:rsid w:val="00B631AD"/>
    <w:rsid w:val="00B726E7"/>
    <w:rsid w:val="00B76336"/>
    <w:rsid w:val="00B875E3"/>
    <w:rsid w:val="00B91524"/>
    <w:rsid w:val="00BB1690"/>
    <w:rsid w:val="00BE0C26"/>
    <w:rsid w:val="00BE30C9"/>
    <w:rsid w:val="00BE3191"/>
    <w:rsid w:val="00BF2B5B"/>
    <w:rsid w:val="00BF5FC8"/>
    <w:rsid w:val="00BF6F08"/>
    <w:rsid w:val="00C10307"/>
    <w:rsid w:val="00CC76DB"/>
    <w:rsid w:val="00CD525A"/>
    <w:rsid w:val="00CE10E5"/>
    <w:rsid w:val="00CF0795"/>
    <w:rsid w:val="00D24850"/>
    <w:rsid w:val="00D447CB"/>
    <w:rsid w:val="00D45665"/>
    <w:rsid w:val="00D57447"/>
    <w:rsid w:val="00D66373"/>
    <w:rsid w:val="00D70A9C"/>
    <w:rsid w:val="00D85601"/>
    <w:rsid w:val="00D85DCC"/>
    <w:rsid w:val="00D95A77"/>
    <w:rsid w:val="00DB6E5C"/>
    <w:rsid w:val="00DC629D"/>
    <w:rsid w:val="00DC701A"/>
    <w:rsid w:val="00DD2493"/>
    <w:rsid w:val="00DD316B"/>
    <w:rsid w:val="00DF20ED"/>
    <w:rsid w:val="00DF32F7"/>
    <w:rsid w:val="00E05FBD"/>
    <w:rsid w:val="00E118A1"/>
    <w:rsid w:val="00E15C00"/>
    <w:rsid w:val="00E2631A"/>
    <w:rsid w:val="00E72F13"/>
    <w:rsid w:val="00E7505A"/>
    <w:rsid w:val="00E84925"/>
    <w:rsid w:val="00E91D40"/>
    <w:rsid w:val="00E93C0F"/>
    <w:rsid w:val="00EB515A"/>
    <w:rsid w:val="00EC5F79"/>
    <w:rsid w:val="00ED29ED"/>
    <w:rsid w:val="00ED665D"/>
    <w:rsid w:val="00F05EEF"/>
    <w:rsid w:val="00F21B08"/>
    <w:rsid w:val="00F24029"/>
    <w:rsid w:val="00F32CE8"/>
    <w:rsid w:val="00F5297B"/>
    <w:rsid w:val="00F60320"/>
    <w:rsid w:val="00F665CF"/>
    <w:rsid w:val="00F80619"/>
    <w:rsid w:val="00FA2A2A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DFF8E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5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D5F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D5F8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widowControl/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widowControl/>
      <w:tabs>
        <w:tab w:val="center" w:pos="4680"/>
        <w:tab w:val="right" w:pos="9360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styleId="a7">
    <w:name w:val="Hyperlink"/>
    <w:basedOn w:val="a0"/>
    <w:uiPriority w:val="99"/>
    <w:unhideWhenUsed/>
    <w:rsid w:val="00531D8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16B"/>
    <w:pPr>
      <w:ind w:firstLineChars="200" w:firstLine="420"/>
    </w:pPr>
  </w:style>
  <w:style w:type="paragraph" w:styleId="a9">
    <w:name w:val="Title"/>
    <w:basedOn w:val="a"/>
    <w:next w:val="a"/>
    <w:link w:val="aa"/>
    <w:uiPriority w:val="10"/>
    <w:qFormat/>
    <w:rsid w:val="005D5F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5D5F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D5F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D5F81"/>
    <w:rPr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D5F8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24620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semiHidden/>
    <w:unhideWhenUsed/>
    <w:rsid w:val="00246207"/>
    <w:pPr>
      <w:spacing w:before="120"/>
      <w:jc w:val="left"/>
    </w:pPr>
    <w:rPr>
      <w:b/>
      <w:bCs/>
      <w:i/>
      <w:iCs/>
      <w:sz w:val="24"/>
      <w:szCs w:val="24"/>
    </w:rPr>
  </w:style>
  <w:style w:type="paragraph" w:styleId="TOC2">
    <w:name w:val="toc 2"/>
    <w:basedOn w:val="a"/>
    <w:next w:val="a"/>
    <w:autoRedefine/>
    <w:uiPriority w:val="39"/>
    <w:semiHidden/>
    <w:unhideWhenUsed/>
    <w:rsid w:val="00246207"/>
    <w:pPr>
      <w:spacing w:before="120"/>
      <w:ind w:left="210"/>
      <w:jc w:val="left"/>
    </w:pPr>
    <w:rPr>
      <w:b/>
      <w:bCs/>
      <w:sz w:val="22"/>
    </w:rPr>
  </w:style>
  <w:style w:type="paragraph" w:styleId="TOC3">
    <w:name w:val="toc 3"/>
    <w:basedOn w:val="a"/>
    <w:next w:val="a"/>
    <w:autoRedefine/>
    <w:uiPriority w:val="39"/>
    <w:semiHidden/>
    <w:unhideWhenUsed/>
    <w:rsid w:val="00246207"/>
    <w:pPr>
      <w:ind w:left="420"/>
      <w:jc w:val="left"/>
    </w:pPr>
    <w:rPr>
      <w:sz w:val="2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246207"/>
    <w:pPr>
      <w:ind w:left="630"/>
      <w:jc w:val="left"/>
    </w:pPr>
    <w:rPr>
      <w:sz w:val="20"/>
      <w:szCs w:val="20"/>
    </w:rPr>
  </w:style>
  <w:style w:type="paragraph" w:styleId="TOC5">
    <w:name w:val="toc 5"/>
    <w:basedOn w:val="a"/>
    <w:next w:val="a"/>
    <w:autoRedefine/>
    <w:uiPriority w:val="39"/>
    <w:semiHidden/>
    <w:unhideWhenUsed/>
    <w:rsid w:val="00246207"/>
    <w:pPr>
      <w:ind w:left="840"/>
      <w:jc w:val="left"/>
    </w:pPr>
    <w:rPr>
      <w:sz w:val="20"/>
      <w:szCs w:val="20"/>
    </w:rPr>
  </w:style>
  <w:style w:type="paragraph" w:styleId="TOC6">
    <w:name w:val="toc 6"/>
    <w:basedOn w:val="a"/>
    <w:next w:val="a"/>
    <w:autoRedefine/>
    <w:uiPriority w:val="39"/>
    <w:semiHidden/>
    <w:unhideWhenUsed/>
    <w:rsid w:val="00246207"/>
    <w:pPr>
      <w:ind w:left="1050"/>
      <w:jc w:val="left"/>
    </w:pPr>
    <w:rPr>
      <w:sz w:val="20"/>
      <w:szCs w:val="20"/>
    </w:rPr>
  </w:style>
  <w:style w:type="paragraph" w:styleId="TOC7">
    <w:name w:val="toc 7"/>
    <w:basedOn w:val="a"/>
    <w:next w:val="a"/>
    <w:autoRedefine/>
    <w:uiPriority w:val="39"/>
    <w:semiHidden/>
    <w:unhideWhenUsed/>
    <w:rsid w:val="00246207"/>
    <w:pPr>
      <w:ind w:left="1260"/>
      <w:jc w:val="left"/>
    </w:pPr>
    <w:rPr>
      <w:sz w:val="20"/>
      <w:szCs w:val="20"/>
    </w:rPr>
  </w:style>
  <w:style w:type="paragraph" w:styleId="TOC8">
    <w:name w:val="toc 8"/>
    <w:basedOn w:val="a"/>
    <w:next w:val="a"/>
    <w:autoRedefine/>
    <w:uiPriority w:val="39"/>
    <w:semiHidden/>
    <w:unhideWhenUsed/>
    <w:rsid w:val="00246207"/>
    <w:pPr>
      <w:ind w:left="1470"/>
      <w:jc w:val="left"/>
    </w:pPr>
    <w:rPr>
      <w:sz w:val="20"/>
      <w:szCs w:val="20"/>
    </w:rPr>
  </w:style>
  <w:style w:type="paragraph" w:styleId="TOC9">
    <w:name w:val="toc 9"/>
    <w:basedOn w:val="a"/>
    <w:next w:val="a"/>
    <w:autoRedefine/>
    <w:uiPriority w:val="39"/>
    <w:semiHidden/>
    <w:unhideWhenUsed/>
    <w:rsid w:val="00246207"/>
    <w:pPr>
      <w:ind w:left="1680"/>
      <w:jc w:val="left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C4F46"/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C4F46"/>
    <w:rPr>
      <w:rFonts w:ascii="宋体" w:eastAsia="宋体"/>
      <w:kern w:val="2"/>
      <w:sz w:val="18"/>
      <w:szCs w:val="18"/>
    </w:rPr>
  </w:style>
  <w:style w:type="character" w:styleId="ad">
    <w:name w:val="page number"/>
    <w:basedOn w:val="a0"/>
    <w:uiPriority w:val="99"/>
    <w:semiHidden/>
    <w:unhideWhenUsed/>
    <w:rsid w:val="00E7505A"/>
  </w:style>
  <w:style w:type="paragraph" w:customStyle="1" w:styleId="Char">
    <w:name w:val="普通(网站) Char"/>
    <w:basedOn w:val="a"/>
    <w:qFormat/>
    <w:rsid w:val="00620688"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e">
    <w:name w:val="Normal (Web)"/>
    <w:basedOn w:val="a"/>
    <w:uiPriority w:val="99"/>
    <w:unhideWhenUsed/>
    <w:qFormat/>
    <w:rsid w:val="00065F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5C0F1A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C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A5B8A-1608-D941-9A19-270F09C6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15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144</cp:revision>
  <dcterms:created xsi:type="dcterms:W3CDTF">2019-07-11T15:12:00Z</dcterms:created>
  <dcterms:modified xsi:type="dcterms:W3CDTF">2021-02-06T05:48:00Z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