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B291B" w14:textId="274B2CC0" w:rsidR="009741D0" w:rsidRPr="007B2E6C" w:rsidRDefault="009741D0" w:rsidP="009741D0">
      <w:pPr>
        <w:pStyle w:val="ab"/>
        <w:spacing w:before="0" w:after="0" w:line="540" w:lineRule="exact"/>
        <w:rPr>
          <w:rFonts w:ascii="华文仿宋" w:eastAsia="华文仿宋" w:hAnsi="华文仿宋"/>
          <w:sz w:val="28"/>
          <w:szCs w:val="28"/>
        </w:rPr>
      </w:pPr>
      <w:r w:rsidRPr="007B2E6C">
        <w:rPr>
          <w:rFonts w:ascii="华文仿宋" w:eastAsia="华文仿宋" w:hAnsi="华文仿宋" w:hint="eastAsia"/>
          <w:sz w:val="28"/>
          <w:szCs w:val="28"/>
        </w:rPr>
        <w:t>《前行》第0</w:t>
      </w:r>
      <w:r w:rsidRPr="007B2E6C">
        <w:rPr>
          <w:rFonts w:ascii="华文仿宋" w:eastAsia="华文仿宋" w:hAnsi="华文仿宋"/>
          <w:sz w:val="28"/>
          <w:szCs w:val="28"/>
        </w:rPr>
        <w:t>0</w:t>
      </w:r>
      <w:r>
        <w:rPr>
          <w:rFonts w:ascii="华文仿宋" w:eastAsia="华文仿宋" w:hAnsi="华文仿宋"/>
          <w:sz w:val="28"/>
          <w:szCs w:val="28"/>
        </w:rPr>
        <w:t>8</w:t>
      </w:r>
      <w:r w:rsidRPr="007B2E6C">
        <w:rPr>
          <w:rFonts w:ascii="华文仿宋" w:eastAsia="华文仿宋" w:hAnsi="华文仿宋" w:hint="eastAsia"/>
          <w:sz w:val="28"/>
          <w:szCs w:val="28"/>
        </w:rPr>
        <w:t>课-答疑全集</w:t>
      </w:r>
    </w:p>
    <w:p w14:paraId="3AD4DE94" w14:textId="77777777" w:rsidR="009741D0" w:rsidRPr="007B2E6C" w:rsidRDefault="009741D0" w:rsidP="009741D0">
      <w:pPr>
        <w:spacing w:line="540" w:lineRule="exact"/>
        <w:jc w:val="both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p w14:paraId="136BB194" w14:textId="77777777" w:rsidR="009741D0" w:rsidRPr="007B2E6C" w:rsidRDefault="009741D0" w:rsidP="009741D0">
      <w:pPr>
        <w:spacing w:line="540" w:lineRule="exact"/>
        <w:jc w:val="both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  <w:r w:rsidRPr="007B2E6C">
        <w:rPr>
          <w:rFonts w:ascii="华文仿宋" w:eastAsia="华文仿宋" w:hAnsi="华文仿宋" w:hint="eastAsia"/>
          <w:b/>
          <w:bCs/>
          <w:color w:val="4472C4" w:themeColor="accent1"/>
          <w:sz w:val="28"/>
          <w:szCs w:val="28"/>
        </w:rPr>
        <w:t>目录</w:t>
      </w:r>
    </w:p>
    <w:p w14:paraId="25883E21" w14:textId="75004B90" w:rsidR="009741D0" w:rsidRPr="00FF6993" w:rsidRDefault="003C0F3B" w:rsidP="009741D0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名词解释" w:history="1">
        <w:r w:rsidR="009741D0" w:rsidRPr="008D20BF">
          <w:rPr>
            <w:rStyle w:val="a8"/>
            <w:rFonts w:ascii="华文仿宋" w:eastAsia="华文仿宋" w:hAnsi="华文仿宋" w:hint="default"/>
            <w:b/>
            <w:bCs/>
            <w:sz w:val="28"/>
            <w:szCs w:val="28"/>
          </w:rPr>
          <w:t>名颂解释</w:t>
        </w:r>
      </w:hyperlink>
    </w:p>
    <w:p w14:paraId="275FD41E" w14:textId="43B9CF49" w:rsidR="00FF6993" w:rsidRDefault="003C0F3B" w:rsidP="009741D0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六垢-外散" w:history="1">
        <w:r w:rsidR="00FF6993" w:rsidRPr="00FF6993">
          <w:rPr>
            <w:rStyle w:val="a8"/>
            <w:rFonts w:ascii="华文仿宋" w:eastAsia="华文仿宋" w:hAnsi="华文仿宋" w:hint="default"/>
            <w:b/>
            <w:bCs/>
            <w:sz w:val="28"/>
            <w:szCs w:val="28"/>
          </w:rPr>
          <w:t>六垢-外散</w:t>
        </w:r>
      </w:hyperlink>
    </w:p>
    <w:p w14:paraId="4A51F7F7" w14:textId="0B41C091" w:rsidR="00FF6993" w:rsidRPr="007B2E6C" w:rsidRDefault="003C0F3B" w:rsidP="009741D0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其余疑问" w:history="1">
        <w:r w:rsidR="00FF6993" w:rsidRPr="00FF6993">
          <w:rPr>
            <w:rStyle w:val="a8"/>
            <w:rFonts w:ascii="华文仿宋" w:eastAsia="华文仿宋" w:hAnsi="华文仿宋" w:hint="default"/>
            <w:b/>
            <w:bCs/>
            <w:sz w:val="28"/>
            <w:szCs w:val="28"/>
          </w:rPr>
          <w:t>其余疑问</w:t>
        </w:r>
      </w:hyperlink>
    </w:p>
    <w:p w14:paraId="5A635D3F" w14:textId="77777777" w:rsidR="009741D0" w:rsidRDefault="009741D0" w:rsidP="009741D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bookmarkStart w:id="0" w:name="_名词解释"/>
      <w:bookmarkStart w:id="1" w:name="_名颂解释"/>
      <w:bookmarkEnd w:id="0"/>
      <w:bookmarkEnd w:id="1"/>
    </w:p>
    <w:p w14:paraId="0DC87E92" w14:textId="77777777" w:rsidR="009741D0" w:rsidRPr="00603C96" w:rsidRDefault="009741D0" w:rsidP="009741D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49D784A" w14:textId="77777777" w:rsidR="00AF3E2B" w:rsidRPr="007B2E6C" w:rsidRDefault="00AF3E2B" w:rsidP="00AF3E2B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r w:rsidRPr="007B2E6C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</w:p>
    <w:p w14:paraId="025CC9BA" w14:textId="3E740E75" w:rsidR="005F2EEC" w:rsidRDefault="005F2EEC" w:rsidP="00521189">
      <w:pPr>
        <w:shd w:val="clear" w:color="auto" w:fill="FFFFFF"/>
        <w:jc w:val="both"/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</w:pPr>
    </w:p>
    <w:p w14:paraId="3CB395B9" w14:textId="3838E0EE" w:rsidR="005F2EEC" w:rsidRPr="00BE38C7" w:rsidRDefault="005F2EEC" w:rsidP="005F2EEC">
      <w:pPr>
        <w:pStyle w:val="1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BE38C7">
        <w:rPr>
          <w:rFonts w:ascii="华文仿宋" w:eastAsia="华文仿宋" w:hAnsi="华文仿宋" w:cs="Times New Roman" w:hint="eastAsia"/>
          <w:sz w:val="28"/>
          <w:szCs w:val="28"/>
        </w:rPr>
        <w:t>问：请问基础教材中讲到“断除分别现在”时有段话，尊者说：“暂时琐事如梦中生计，精勤无义是故当舍弃，如法食亦以无贪印持，所作所为无义嘛尼瓦！”在这里所说的如法食应该如何理解？</w:t>
      </w:r>
    </w:p>
    <w:p w14:paraId="5083BA0B" w14:textId="3A5C26DF" w:rsidR="005F2EEC" w:rsidRDefault="005F2EEC" w:rsidP="005F2EEC">
      <w:pPr>
        <w:pStyle w:val="1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BE38C7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答：如法食就是如法的饮食，如法的饮食就是我们在受用饮食的时候，比如说不以杀生得到的饮食，或者饮食中没有众生的生命加到里面。即便在食用如法饮食的时候，也应该以无贪来摄持，是这样的意思。</w:t>
      </w:r>
      <w:r w:rsidRPr="00BE38C7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7C4C1A44" w14:textId="04398898" w:rsidR="00B84846" w:rsidRDefault="00B84846" w:rsidP="005F2EEC">
      <w:pPr>
        <w:pStyle w:val="1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A97CDCE" w14:textId="46C5C3BE" w:rsidR="00B84846" w:rsidRPr="00644ECB" w:rsidRDefault="00B84846" w:rsidP="00B848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644ECB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问：基础教程闻法方式第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八</w:t>
      </w:r>
      <w:r w:rsidRPr="00644ECB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课：断除分别现在中尊者说“暂时琐事如梦中生计，精勤无义是故当舍弃，如法食亦以无贪印持，所作所为无义嘛尼瓦</w:t>
      </w:r>
      <w:r w:rsidR="00510819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！”</w:t>
      </w:r>
      <w:r w:rsidRPr="00644ECB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中“如法食”是什么意思？</w:t>
      </w:r>
    </w:p>
    <w:p w14:paraId="0F5B3F4B" w14:textId="37E798DF" w:rsidR="00B84846" w:rsidRPr="00661C3B" w:rsidRDefault="00B84846" w:rsidP="00661C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644ECB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答：就是如法所得，如法方式享用的饮食，也不应当贪执。</w:t>
      </w:r>
      <w:r w:rsidRPr="00644ECB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03EB47C3" w14:textId="670894A5" w:rsidR="00471734" w:rsidRDefault="00471734" w:rsidP="0047173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6F333AB" w14:textId="781F7EEC" w:rsidR="00232717" w:rsidRPr="00521189" w:rsidRDefault="00232717" w:rsidP="0023271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问：在预科班加行教材第一册第8课讲断除分别现在时，尊者说：“……如法食亦以无贪印持……”这里“法食”怎么理解？</w:t>
      </w:r>
    </w:p>
    <w:p w14:paraId="2B11F6EC" w14:textId="77777777" w:rsidR="00232717" w:rsidRPr="00521189" w:rsidRDefault="00232717" w:rsidP="0023271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答：个人理解，可以理解为“如法食”，意思是，即使是如法享用食物的场合，也要尽量以无贪的见解摄持。</w:t>
      </w: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4F3B748D" w14:textId="77777777" w:rsidR="00232717" w:rsidRDefault="00232717" w:rsidP="0047173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4640A82A" w14:textId="77777777" w:rsidR="00471734" w:rsidRPr="00414B3F" w:rsidRDefault="00471734" w:rsidP="00471734">
      <w:pPr>
        <w:shd w:val="clear" w:color="auto" w:fill="FFFFFF"/>
        <w:jc w:val="both"/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</w:pPr>
      <w:r w:rsidRPr="00414B3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lastRenderedPageBreak/>
        <w:t>问：请问什么是法身的游舞？</w:t>
      </w:r>
    </w:p>
    <w:p w14:paraId="39802694" w14:textId="2BF97EBF" w:rsidR="00471734" w:rsidRDefault="00471734" w:rsidP="00471734">
      <w:pPr>
        <w:shd w:val="clear" w:color="auto" w:fill="FFFFFF"/>
        <w:jc w:val="both"/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</w:pPr>
      <w:r w:rsidRPr="00414B3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答：有时可以理解为法身的一种力量或者作用所显现的。比如“电视机里的图像、电视机、电影，都是电视机的游舞”。</w:t>
      </w:r>
      <w:r w:rsidRPr="00414B3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573FD0F8" w14:textId="77777777" w:rsidR="00471734" w:rsidRPr="00521189" w:rsidRDefault="00471734" w:rsidP="0047173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742CAE06" w14:textId="77777777" w:rsidR="00471734" w:rsidRPr="00521189" w:rsidRDefault="00471734" w:rsidP="0047173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问：无分别识和有分别识具体意思指什么？</w:t>
      </w:r>
    </w:p>
    <w:p w14:paraId="711D0022" w14:textId="77777777" w:rsidR="00471734" w:rsidRPr="00521189" w:rsidRDefault="00471734" w:rsidP="0047173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答：无分别识比如眼耳鼻舌身识，分别识比如第六意识（意识可以具有分别念，进行各种分别）。</w:t>
      </w: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60920188" w14:textId="77777777" w:rsidR="006C5745" w:rsidRPr="00521189" w:rsidRDefault="006C5745" w:rsidP="006C574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5C51AAAD" w14:textId="77777777" w:rsidR="006C5745" w:rsidRPr="00521189" w:rsidRDefault="006C5745" w:rsidP="006C574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问：加行教材第一册第8课里提到的：《窍诀宝藏论》中还讲了意识对外境的贪著，如去：意为法欺如骆驼失子。这里的“法欺”怎么理解？</w:t>
      </w:r>
    </w:p>
    <w:p w14:paraId="440D9ABF" w14:textId="77777777" w:rsidR="006C5745" w:rsidRPr="00521189" w:rsidRDefault="006C5745" w:rsidP="006C5745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【六应了知我们的心若迷恋诸法，执着不舍，则必定会被法所欺诱，如同骆驼痛失爱子，以致肝肠寸断，最终丧身于迷恋爱子的痛苦之中。因此我等修行人切莫恣意贪享一切外境，应当依教修行，如法摄伏自之眼耳等六种根识，不随境转，时时以如梦如幻的方式而观修。】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——</w:t>
      </w: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以上是《窍诀宝藏论释》当中的内容。</w:t>
      </w: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75128FC2" w14:textId="77777777" w:rsidR="00823236" w:rsidRPr="00521189" w:rsidRDefault="00823236" w:rsidP="0082323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421F9C3" w14:textId="77777777" w:rsidR="00823236" w:rsidRPr="00521189" w:rsidRDefault="00823236" w:rsidP="0082323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问：闻法方式》第8课中提到的“不立文字，教外别传，直指人心，见性成佛”中的“教外别传</w:t>
      </w:r>
      <w:r w:rsidRPr="00521189">
        <w:rPr>
          <w:rFonts w:ascii="Times New Roman" w:eastAsia="华文仿宋" w:hAnsi="Times New Roman" w:cs="Times New Roman"/>
          <w:color w:val="000000"/>
          <w:sz w:val="28"/>
          <w:szCs w:val="28"/>
          <w:shd w:val="clear" w:color="auto" w:fill="FFFFFF"/>
        </w:rPr>
        <w:t>‍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”是什么意思？</w:t>
      </w:r>
    </w:p>
    <w:p w14:paraId="0677AA73" w14:textId="657BDA91" w:rsidR="00823236" w:rsidRPr="00521189" w:rsidRDefault="00823236" w:rsidP="0082323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答：个人理解，可能是在教法之外，以比较特殊的方式进行传承。</w:t>
      </w:r>
      <w:r w:rsidR="008C436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如《新月释》云：</w:t>
      </w:r>
      <w:r w:rsidR="008C4365" w:rsidRPr="008C436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【</w:t>
      </w:r>
      <w:r w:rsidR="008C4365" w:rsidRPr="008C436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“不立文字，教外别传”：禅宗不施设文字，不安立言句，直传佛祖心印，而教外别传，意谓在如来言教之外的别传。</w:t>
      </w:r>
      <w:r w:rsidR="008C4365" w:rsidRPr="008C436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】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37D2B3E0" w14:textId="77777777" w:rsidR="00823236" w:rsidRDefault="00823236" w:rsidP="0082323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294B77C3" w14:textId="77777777" w:rsidR="00823236" w:rsidRPr="00521189" w:rsidRDefault="00823236" w:rsidP="0082323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在《莲苑歌舞》中有一句这样的颂词，末学等十几位道友在课下学习的时候不得其解，尤其是后半段，还请法师开示释疑：“自心若能依存佛法，即此身躯可称暇满，无庸羡他能言解义，造作恶业两足人身。”</w:t>
      </w:r>
    </w:p>
    <w:p w14:paraId="4F3E3015" w14:textId="2F9C7DB5" w:rsidR="00823236" w:rsidRPr="00521189" w:rsidRDefault="00823236" w:rsidP="0082323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答：个人理解，后两句意思可能是说，有某些人虽然能言解义，但喜欢大量造作恶业，对这样造恶业的人身没有必要羡慕。</w:t>
      </w:r>
      <w:r w:rsidR="007F555E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正见C1）</w:t>
      </w:r>
    </w:p>
    <w:p w14:paraId="1FC770F8" w14:textId="77777777" w:rsidR="00823236" w:rsidRPr="00521189" w:rsidRDefault="00823236" w:rsidP="0082323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问：那请问“两足”如何解释？</w:t>
      </w:r>
    </w:p>
    <w:p w14:paraId="41459DAE" w14:textId="1430D09F" w:rsidR="00823236" w:rsidRPr="00521189" w:rsidRDefault="00823236" w:rsidP="00823236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答：可以理解为对人身的一种描述，人身具有双足（两只脚）。</w:t>
      </w:r>
      <w:r w:rsidR="007F555E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正见C1）</w:t>
      </w:r>
    </w:p>
    <w:p w14:paraId="39D58286" w14:textId="25E6BAB6" w:rsidR="00301B86" w:rsidRDefault="003C0F3B" w:rsidP="00521189">
      <w:pPr>
        <w:jc w:val="both"/>
        <w:rPr>
          <w:rFonts w:ascii="华文仿宋" w:eastAsia="华文仿宋" w:hAnsi="华文仿宋"/>
          <w:sz w:val="28"/>
          <w:szCs w:val="28"/>
        </w:rPr>
      </w:pPr>
    </w:p>
    <w:p w14:paraId="696B9709" w14:textId="0736C800" w:rsidR="00B60F60" w:rsidRPr="00521189" w:rsidRDefault="00B60F60" w:rsidP="00B60F60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lastRenderedPageBreak/>
        <w:t>问：弟子在准备第8课主麦时，对“习气”这一法相名词理解的不确切，查询佛学大辞典“习气”条，解释如下：习气</w:t>
      </w:r>
      <w:r w:rsidR="008B363F">
        <w:rPr>
          <w:rFonts w:ascii="华文仿宋" w:eastAsia="华文仿宋" w:hAnsi="华文仿宋" w:cs="Times New Roman" w:hint="eastAsia"/>
          <w:sz w:val="28"/>
          <w:szCs w:val="28"/>
        </w:rPr>
        <w:t>：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大乘之妄惑，分现行与种子及习气三者，既伏惑之现行，且断惑之种子，尚有惑之气分而现惑相，是名习气。舍利弗既断嗔惑之种子，而动则怒气如摧，是嗔惑习气尚存之现证，三乘中声闻全不断之，缘觉稍侵害之。佛全断之。述记二末曰：“言习气者，是现行气分薰习所成，故名习气。”弟子愚钝，对词典中的解释更不明白了。恳请法师慈悲开示！</w:t>
      </w:r>
    </w:p>
    <w:p w14:paraId="5F8E1394" w14:textId="77777777" w:rsidR="00B60F60" w:rsidRPr="00521189" w:rsidRDefault="00B60F60" w:rsidP="00B60F60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答：有时可以理解为（负面障碍的）残余、残余种子。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6891F067" w14:textId="77777777" w:rsidR="00B60F60" w:rsidRPr="00521189" w:rsidRDefault="00B60F60" w:rsidP="00B60F60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问：弟子愚笨，是否可以理解为习气是往昔所造种子（业）得果之后，所余的垢染？在种子未成熟得果之前是否能形成习气呢？</w:t>
      </w:r>
    </w:p>
    <w:p w14:paraId="41C07EE0" w14:textId="77777777" w:rsidR="00B60F60" w:rsidRPr="00521189" w:rsidRDefault="00B60F60" w:rsidP="00B60F60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答：不仅仅是成熟果之后，在成熟果之前，习气一样可以形成。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F9596AF" w14:textId="58EEA697" w:rsidR="00B60F60" w:rsidRDefault="00B60F60" w:rsidP="00521189">
      <w:pPr>
        <w:jc w:val="both"/>
        <w:rPr>
          <w:rFonts w:ascii="华文仿宋" w:eastAsia="华文仿宋" w:hAnsi="华文仿宋"/>
          <w:sz w:val="28"/>
          <w:szCs w:val="28"/>
        </w:rPr>
      </w:pPr>
    </w:p>
    <w:p w14:paraId="19432445" w14:textId="456C6AF1" w:rsidR="00EB3ACB" w:rsidRPr="00521189" w:rsidRDefault="00EB3ACB" w:rsidP="00EB3ACB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问：“无论听法、传法还是修行，都应该断除过去、现在、未来三世分别念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……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”分别念是指妄念吗？</w:t>
      </w:r>
    </w:p>
    <w:p w14:paraId="3FD328E2" w14:textId="77777777" w:rsidR="00EB3ACB" w:rsidRPr="00521189" w:rsidRDefault="00EB3ACB" w:rsidP="00EB3ACB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答：包括妄念，各种对听法等有障碍的杂念。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5679C9E4" w14:textId="77777777" w:rsidR="00EB3ACB" w:rsidRDefault="00EB3ACB" w:rsidP="00521189">
      <w:pPr>
        <w:jc w:val="both"/>
        <w:rPr>
          <w:rFonts w:ascii="华文仿宋" w:eastAsia="华文仿宋" w:hAnsi="华文仿宋"/>
          <w:sz w:val="28"/>
          <w:szCs w:val="28"/>
        </w:rPr>
      </w:pPr>
    </w:p>
    <w:p w14:paraId="7F75123E" w14:textId="5583E902" w:rsidR="00DD4C37" w:rsidRPr="0018469F" w:rsidRDefault="00AF3E2B" w:rsidP="00DD4C37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2" w:name="_六垢-外散"/>
      <w:bookmarkEnd w:id="2"/>
      <w:r>
        <w:rPr>
          <w:rFonts w:ascii="华文仿宋" w:eastAsia="华文仿宋" w:hAnsi="华文仿宋" w:hint="eastAsia"/>
          <w:color w:val="0070C0"/>
          <w:sz w:val="28"/>
          <w:szCs w:val="28"/>
        </w:rPr>
        <w:t>六垢</w:t>
      </w:r>
      <w:r w:rsidR="002F1514">
        <w:rPr>
          <w:rFonts w:ascii="华文仿宋" w:eastAsia="华文仿宋" w:hAnsi="华文仿宋" w:hint="eastAsia"/>
          <w:color w:val="0070C0"/>
          <w:sz w:val="28"/>
          <w:szCs w:val="28"/>
        </w:rPr>
        <w:t>-外散</w:t>
      </w:r>
    </w:p>
    <w:p w14:paraId="027E649F" w14:textId="775509FC" w:rsidR="00DD4C37" w:rsidRDefault="00DD4C37" w:rsidP="00521189">
      <w:pPr>
        <w:jc w:val="both"/>
        <w:rPr>
          <w:rFonts w:ascii="华文仿宋" w:eastAsia="华文仿宋" w:hAnsi="华文仿宋"/>
          <w:sz w:val="28"/>
          <w:szCs w:val="28"/>
        </w:rPr>
      </w:pPr>
    </w:p>
    <w:p w14:paraId="2B0E11AA" w14:textId="77777777" w:rsidR="0094367C" w:rsidRPr="00D66C9D" w:rsidRDefault="0094367C" w:rsidP="0094367C">
      <w:pPr>
        <w:rPr>
          <w:rFonts w:ascii="华文仿宋" w:eastAsia="华文仿宋" w:hAnsi="华文仿宋"/>
          <w:color w:val="000000"/>
          <w:sz w:val="28"/>
          <w:szCs w:val="28"/>
        </w:rPr>
      </w:pPr>
      <w:r w:rsidRPr="00D66C9D">
        <w:rPr>
          <w:rFonts w:ascii="华文仿宋" w:eastAsia="华文仿宋" w:hAnsi="华文仿宋" w:hint="eastAsia"/>
          <w:color w:val="000000"/>
          <w:sz w:val="28"/>
          <w:szCs w:val="28"/>
        </w:rPr>
        <w:t>问：在诵经或听课的时候，总是有杂念不断地产生，怎么调节？</w:t>
      </w:r>
    </w:p>
    <w:p w14:paraId="55C8634D" w14:textId="77777777" w:rsidR="0094367C" w:rsidRPr="00D66C9D" w:rsidRDefault="0094367C" w:rsidP="0094367C">
      <w:pPr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66C9D">
        <w:rPr>
          <w:rFonts w:ascii="华文仿宋" w:eastAsia="华文仿宋" w:hAnsi="华文仿宋" w:hint="eastAsia"/>
          <w:b/>
          <w:color w:val="000000"/>
          <w:sz w:val="28"/>
          <w:szCs w:val="28"/>
        </w:rPr>
        <w:t>答：我们在诵经听课的时候心中有杂念，对凡夫人而言，这是再正常不过的。因为无始以来，没有修寂止，没有调伏过自己的心，所以现在我们在听法的时候，总会出现杂念。其实即便我们不听法，我们在做其他事情的时候，也很难专注。我们在吃饭的时候，也没有在专心吃饭，我们在想其它事情，我们在谈论其他事情。我们在睡觉的时候，也没有在好好睡觉，睡觉之前也在想其他的事情。走路的时候，没好好走路，也在想其他事情。在我们听课的时候，没有好好听，诵经的时候没办法专注，这也是因为我们的心不调伏，这个时候我们要尽量地克服，知道闻法和念经的功德，尽量不要让自己去胡思乱想。</w:t>
      </w:r>
    </w:p>
    <w:p w14:paraId="039651D3" w14:textId="77777777" w:rsidR="0094367C" w:rsidRPr="00D66C9D" w:rsidRDefault="0094367C" w:rsidP="0094367C">
      <w:pPr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66C9D">
        <w:rPr>
          <w:rFonts w:ascii="华文仿宋" w:eastAsia="华文仿宋" w:hAnsi="华文仿宋" w:hint="eastAsia"/>
          <w:b/>
          <w:color w:val="000000"/>
          <w:sz w:val="28"/>
          <w:szCs w:val="28"/>
        </w:rPr>
        <w:t>然后在其他时间，通过修持调伏自己的心的方式、寂止的方式，增长自己的福德和清净自己的罪业，祈祷上师三宝加持的方式，让杂念越来越少。</w:t>
      </w:r>
      <w:r w:rsidRPr="00D66C9D">
        <w:rPr>
          <w:rFonts w:ascii="华文仿宋" w:eastAsia="华文仿宋" w:hAnsi="华文仿宋" w:hint="eastAsia"/>
          <w:b/>
          <w:color w:val="000000"/>
          <w:sz w:val="28"/>
          <w:szCs w:val="28"/>
        </w:rPr>
        <w:lastRenderedPageBreak/>
        <w:t>只有这样慢慢地进行调伏。暂时一下子说有什么法术或有什么样的技巧，让我们的心马上就不产生分别念，这可能是很难做到的。</w:t>
      </w:r>
      <w:r w:rsidRPr="00D66C9D">
        <w:rPr>
          <w:rFonts w:ascii="华文仿宋" w:eastAsia="华文仿宋" w:hAnsi="华文仿宋" w:hint="eastAsia"/>
          <w:color w:val="000000"/>
          <w:sz w:val="28"/>
          <w:szCs w:val="28"/>
        </w:rPr>
        <w:t>（生西法师）</w:t>
      </w:r>
    </w:p>
    <w:p w14:paraId="335D7D4C" w14:textId="77777777" w:rsidR="0052406F" w:rsidRPr="0094367C" w:rsidRDefault="0052406F" w:rsidP="0052406F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249C9EE2" w14:textId="77777777" w:rsidR="0052406F" w:rsidRPr="00521189" w:rsidRDefault="0052406F" w:rsidP="0052406F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问：末学正在预习前行08课，课中提到，如果一个人贪执于眼耳鼻舌身，来生会变成各种旁生，比如飞蛾，蟑螂，老鼠等。</w:t>
      </w:r>
    </w:p>
    <w:p w14:paraId="27880883" w14:textId="77777777" w:rsidR="0052406F" w:rsidRPr="00521189" w:rsidRDefault="0052406F" w:rsidP="0052406F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一个人来世转到哪一道，取决于他的业力（善业，恶业），如果他没造下什么恶业，相反，可能还做了不少善事，但是他非常喜欢打扮，听音乐，品尝美食，这样就一定会堕入旁生道吗？</w:t>
      </w:r>
    </w:p>
    <w:p w14:paraId="28BB5D36" w14:textId="77777777" w:rsidR="0052406F" w:rsidRDefault="0052406F" w:rsidP="0052406F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答：贪欲心本身是烦恼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很多时候可以说烦恼本身就会产生恶业，就像嗔恨心本身就会产生恶业，你不需要去杀人放火，你每天在家里不出门一个人生嗔恨心，如果没有对治的话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依靠嗔恨心产生的恶业足以让你堕入恶趣。你需要清楚业有身语意的范围，也包括意。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46CF772" w14:textId="77777777" w:rsidR="0052406F" w:rsidRPr="0052406F" w:rsidRDefault="0052406F" w:rsidP="00521189">
      <w:pPr>
        <w:jc w:val="both"/>
        <w:rPr>
          <w:rFonts w:ascii="华文仿宋" w:eastAsia="华文仿宋" w:hAnsi="华文仿宋"/>
          <w:sz w:val="28"/>
          <w:szCs w:val="28"/>
        </w:rPr>
      </w:pPr>
    </w:p>
    <w:p w14:paraId="01DFBB91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最近正好学到闻法方式品的六垢：傲慢，无正信，不求法，外散，内收，疲厌，其中外散中讲要断除三世分别念，过去和未来分别念的过患比较好理解，对现在也不去想，那如何安住当下呢？这里有些不好理解请法师开示，合十！</w:t>
      </w:r>
    </w:p>
    <w:p w14:paraId="7F2B6910" w14:textId="050534A2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答：许多时候，当下并不是现在，现在本身也是一种分别念，当下的意思是，安住于实相，实相本身超越时间概念。所谓的现在，只是我们内心的一种执著。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410107C" w14:textId="77777777" w:rsidR="0052406F" w:rsidRDefault="0052406F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4065B077" w14:textId="7D000015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弟子对第8课“断除三世分别念”这部分有疑惑，如果是边闻法，边对照自己往昔所造不如法之罪，而忏悔，并发誓未来绝不再犯，这样的念头是否属于“三世分别念”？如果是的话，是否说明必须安住在当下的法上，往昔、现在、未来即便是善念也要断除？如果不是的话，是否说明须断的是恶念，而善念要保持？</w:t>
      </w:r>
    </w:p>
    <w:p w14:paraId="7E9E043D" w14:textId="79399A75" w:rsidR="001952AA" w:rsidRPr="001952AA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法本提到【不要对过去的经历浮想联翩，不要对现在的事情以贪嗔痴扰乱自相续，不要对未来的事情妄想不断】，这里重点说的是与所闻之法无关的世俗内容，如果你闻法的同时所忆念的内容与所闻之法直接相关，也未尝不可，同时，也要保证闻法的质量。</w:t>
      </w:r>
      <w:r w:rsidR="007F555E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正见C1）</w:t>
      </w:r>
    </w:p>
    <w:p w14:paraId="77AB338D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问：弟子在佛网上《自我教言略解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》（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华智仁波切造颂 索达吉堪布 译/讲解）中读到：“三是“莫忘正念与正知”。做一个佛弟子，必须有正知正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lastRenderedPageBreak/>
        <w:t>念，所谓正念即经常忆念修持善法——我不同于世间人，我的身要行持佛法，口要宣讲佛法，意要如尖而住，把分别念转为不念有漏法而念三世诸佛所宣讲的大小显密各乘之法。”，是否可以理解分别念就是“有漏法”？另外，这里“意要如尖而住”，弟子不理解，恳请法师慈悲开示。</w:t>
      </w:r>
    </w:p>
    <w:p w14:paraId="7DE59B62" w14:textId="6385B8F6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答：1）分别念未必都是有漏法，有些分别念是，有些分别念不是，要看是什么样的分别念，如果是随顺解脱的分别念</w:t>
      </w:r>
      <w:r w:rsidR="00DA6606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——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如理作意，就不是有漏。</w:t>
      </w:r>
    </w:p>
    <w:p w14:paraId="6C8705D8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2）个人不太确定，可能指的是心意要谨慎取舍、谨小慎微。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6BA6FC8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095F0521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问：第八课六垢之外散中，对于分别过去、分别未来、分别现在，是针对眼耳鼻舌身五根的分别还是专指意识（心识）的分别？</w:t>
      </w:r>
    </w:p>
    <w:p w14:paraId="1D5482AE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答：许多时候指的是意识。</w:t>
      </w: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4E260FD2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问：关于分别念的形成，是否可以说是由眼耳鼻舌身这五种俱有缘与意识（心识）近取因构成的吗？</w:t>
      </w:r>
    </w:p>
    <w:p w14:paraId="2539D77D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答：意识本身是近取因，俱有缘可以有很多，除了眼耳鼻舌身之外还可以有很多事物，都会对分别念的产生带来影响。</w:t>
      </w: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3367E621" w14:textId="77777777" w:rsidR="00BE1C15" w:rsidRDefault="00BE1C15" w:rsidP="00521189">
      <w:pPr>
        <w:shd w:val="clear" w:color="auto" w:fill="FFFFFF"/>
        <w:spacing w:before="75" w:after="75"/>
        <w:jc w:val="both"/>
      </w:pPr>
    </w:p>
    <w:p w14:paraId="33C2ED3D" w14:textId="56ED3F94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222222"/>
          <w:sz w:val="28"/>
          <w:szCs w:val="28"/>
          <w:shd w:val="clear" w:color="auto" w:fill="FFFFFF"/>
        </w:rPr>
        <w:t>问：顶礼法师！前行第8课，关于意识对外境的贪著</w:t>
      </w:r>
      <w:r w:rsidR="00531F54">
        <w:rPr>
          <w:rFonts w:ascii="华文仿宋" w:eastAsia="华文仿宋" w:hAnsi="华文仿宋" w:cs="Times New Roman" w:hint="eastAsia"/>
          <w:color w:val="222222"/>
          <w:sz w:val="28"/>
          <w:szCs w:val="28"/>
          <w:shd w:val="clear" w:color="auto" w:fill="FFFFFF"/>
        </w:rPr>
        <w:t>，</w:t>
      </w:r>
      <w:r w:rsidRPr="00521189">
        <w:rPr>
          <w:rFonts w:ascii="华文仿宋" w:eastAsia="华文仿宋" w:hAnsi="华文仿宋" w:cs="Times New Roman" w:hint="eastAsia"/>
          <w:color w:val="222222"/>
          <w:sz w:val="28"/>
          <w:szCs w:val="28"/>
          <w:shd w:val="clear" w:color="auto" w:fill="FFFFFF"/>
        </w:rPr>
        <w:t>《窍诀宝藏论》“意为法欺如骆驼失子。”心若迷恋诸法，对男女、财物执著不舍，必定会被法所欺诱，就像骆驼痛失爱子，以致肝肠寸断，最终丧身于迷恋爱子的痛苦。这段话不太明白，贪执男女财物等，和骆驼痛失爱子有什么关系</w:t>
      </w:r>
      <w:r w:rsidR="00A218F6">
        <w:rPr>
          <w:rFonts w:ascii="华文仿宋" w:eastAsia="华文仿宋" w:hAnsi="华文仿宋" w:cs="Times New Roman" w:hint="eastAsia"/>
          <w:color w:val="222222"/>
          <w:sz w:val="28"/>
          <w:szCs w:val="28"/>
          <w:shd w:val="clear" w:color="auto" w:fill="FFFFFF"/>
        </w:rPr>
        <w:t>……</w:t>
      </w:r>
    </w:p>
    <w:p w14:paraId="58141ABF" w14:textId="5819B7D6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答：这里的意思是</w:t>
      </w:r>
      <w:r w:rsidR="006F3234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，</w:t>
      </w:r>
      <w:r w:rsidRPr="00521189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当被欺骗</w:t>
      </w:r>
      <w:r w:rsidR="006F3234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、</w:t>
      </w:r>
      <w:r w:rsidRPr="00521189">
        <w:rPr>
          <w:rFonts w:ascii="华文仿宋" w:eastAsia="华文仿宋" w:hAnsi="华文仿宋" w:cs="Times New Roman" w:hint="eastAsia"/>
          <w:b/>
          <w:bCs/>
          <w:color w:val="222222"/>
          <w:sz w:val="28"/>
          <w:szCs w:val="28"/>
          <w:shd w:val="clear" w:color="auto" w:fill="FFFFFF"/>
        </w:rPr>
        <w:t>失去等等带来痛苦的时候，就像这个比喻一样非常痛苦。比如你失恋了。</w:t>
      </w:r>
      <w:r w:rsidRPr="00521189">
        <w:rPr>
          <w:rFonts w:ascii="华文仿宋" w:eastAsia="华文仿宋" w:hAnsi="华文仿宋" w:cs="Times New Roman" w:hint="eastAsia"/>
          <w:color w:val="222222"/>
          <w:sz w:val="28"/>
          <w:szCs w:val="28"/>
          <w:shd w:val="clear" w:color="auto" w:fill="FFFFFF"/>
        </w:rPr>
        <w:t>（正见C1）</w:t>
      </w:r>
    </w:p>
    <w:p w14:paraId="49662626" w14:textId="77777777" w:rsidR="00521189" w:rsidRPr="00521189" w:rsidRDefault="00521189" w:rsidP="00521189">
      <w:pPr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ED25153" w14:textId="6580BDCA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问：前行第八课中提到“未来生计如旱地撒网，舍弃无法实现之希冀，若念当思死期无定准，何有行非法空嘛尼瓦”，有师兄认为这个说法与“何者发何愿，将获如是果</w:t>
      </w:r>
      <w:r w:rsidR="00711514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”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相违。请问法师如何圆融理解这二者？</w:t>
      </w:r>
    </w:p>
    <w:p w14:paraId="1586CEF9" w14:textId="14EE8B06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</w:t>
      </w:r>
      <w:r w:rsidR="00531F54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：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没有矛盾。“何者发何愿，将获如是果</w:t>
      </w:r>
      <w:r w:rsidR="0041024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”</w:t>
      </w:r>
      <w:r w:rsidR="006F3234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有的时候指的是符合因缘规律的发愿，如果发的愿不具有因缘也不会实现，比如一个魔王发愿让佛陀堕地狱，再怎么发愿，佛陀也不会堕地狱的，一个邪见者发愿造恶业可以生到善趣，也不会实现的。愿望能否实现要观待因缘。</w:t>
      </w:r>
      <w:r w:rsidR="007F555E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正见C1</w:t>
      </w:r>
      <w:r w:rsidR="007F555E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）</w:t>
      </w:r>
    </w:p>
    <w:p w14:paraId="5D8E5BC9" w14:textId="77777777" w:rsidR="00521189" w:rsidRPr="00521189" w:rsidRDefault="00521189" w:rsidP="00521189">
      <w:pPr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9642887" w14:textId="77777777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第八课外散部分，是否可以概括为两个主要部分：第一部分是眼耳鼻舌身的外散；第二部分是意根的外散，意根外散分三部分：过去未来现在的分别念，都需要一一断除。针对上师的讲课，实际上P146-P153页都是针对意根外散的发挥阐述？</w:t>
      </w:r>
    </w:p>
    <w:p w14:paraId="52739C35" w14:textId="0B476D22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答：可以分为五根和意根外散，而许多时候，是同时出现的，相互是有关联的，很多情况下，五根外散会进一步引发意根外散。</w:t>
      </w: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383C7CF0" w14:textId="77777777" w:rsidR="00521189" w:rsidRPr="00521189" w:rsidRDefault="00521189" w:rsidP="00521189">
      <w:pPr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0391DB4F" w14:textId="48629319" w:rsidR="00521189" w:rsidRP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问：《莲苑歌舞》中的玉蜂阿宁和金蜂是比喻两个人的遭遇</w:t>
      </w:r>
      <w:r w:rsidR="00531F54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，</w:t>
      </w:r>
      <w:r w:rsidRPr="00521189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而不是真的蜜蜂吧</w:t>
      </w:r>
      <w:r w:rsidR="007F555E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？</w:t>
      </w:r>
    </w:p>
    <w:p w14:paraId="0D970A31" w14:textId="509B206A" w:rsidR="00521189" w:rsidRDefault="00521189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</w:t>
      </w:r>
      <w:r w:rsidR="00531F54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：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【《莲苑歌舞》是华智仁波切的杰作之一，所述故事是其弟子的亲身经历，其甚深法义与优雅文法完美的结合，使无数藏传佛教的修学者深为感动并受益。文中的“玉蜂阿宁”实际上是仁增卓玛，华智仁波切的妹妹；“金蜂达阳”是指扎西格勒，仁增卓玛的丈夫，后成为华智仁波切的弟子。扎西格勒由于经历了妻亡家破的惨剧，内心生起了难忍的厌世心，在依止华智仁波切精勤修习之际，为劝勉沉溺于世俗五欲中的人们，恳请上师以他的经历为题材，写下了这部不朽的醒世杰作。】</w:t>
      </w:r>
      <w:r w:rsidR="001468D8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——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以上是《入行论讲记》法本小字当中的内容。</w:t>
      </w:r>
      <w:r w:rsidR="007F555E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正见C1</w:t>
      </w:r>
      <w:r w:rsidR="007F555E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）</w:t>
      </w:r>
    </w:p>
    <w:p w14:paraId="6A377196" w14:textId="6C0D7F60" w:rsidR="00CF2457" w:rsidRDefault="00CF2457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10E897D9" w14:textId="77777777" w:rsidR="00CF2457" w:rsidRPr="00162C23" w:rsidRDefault="00CF2457" w:rsidP="00CF245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问：不是说“对未来的百般筹划打算，就像旱地撒网捕鱼一样，是不切实际的黄粱美梦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”那与“未来要有计划，安排，目标”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，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这不是有矛盾呢？</w:t>
      </w:r>
    </w:p>
    <w:p w14:paraId="46160B71" w14:textId="77777777" w:rsidR="00CF2457" w:rsidRPr="00162C23" w:rsidRDefault="00CF2457" w:rsidP="00CF245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答：1，前者主要指的是对世间八法的贪执</w:t>
      </w: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对世俗的事物的贪心驱使下的安排。2，后者指的是善法，修行，不一样。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6C1BCF3" w14:textId="77777777" w:rsidR="00CF2457" w:rsidRPr="00162C23" w:rsidRDefault="00CF2457" w:rsidP="00CF2457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问：那我们平常对工作也不能有安排吗对生活也不会有计划吗？</w:t>
      </w:r>
    </w:p>
    <w:p w14:paraId="5CDC77B1" w14:textId="2B6BE0EB" w:rsidR="00CF2457" w:rsidRPr="00CF2457" w:rsidRDefault="00CF2457" w:rsidP="0052118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答：如果发心清净</w:t>
      </w:r>
      <w:r w:rsidR="008C4365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bookmarkStart w:id="3" w:name="_GoBack"/>
      <w:bookmarkEnd w:id="3"/>
      <w:r w:rsidRPr="00162C2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不是烦恼引发是可以的。</w:t>
      </w:r>
      <w:r w:rsidRPr="00162C23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4A4B9582" w14:textId="77777777" w:rsidR="00521189" w:rsidRPr="00521189" w:rsidRDefault="00521189" w:rsidP="00521189">
      <w:pPr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528B7E0" w14:textId="7062053C" w:rsidR="00AF3E2B" w:rsidRPr="007B2E6C" w:rsidRDefault="00AF3E2B" w:rsidP="00AF3E2B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其余疑问"/>
      <w:bookmarkEnd w:id="4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</w:p>
    <w:p w14:paraId="50B37444" w14:textId="77777777" w:rsidR="00521189" w:rsidRPr="00521189" w:rsidRDefault="00521189" w:rsidP="00521189">
      <w:pPr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7D7CE18C" w14:textId="77777777" w:rsidR="00C54B04" w:rsidRPr="00521189" w:rsidRDefault="00C54B04" w:rsidP="00C54B0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问：我是上海菩提学会的学生，现在学到加行第八课，其中：眼识贪执色法，今生特别贪执美色、喜好打扮的人，来生必定会转生为飞蛾。</w:t>
      </w:r>
    </w:p>
    <w:p w14:paraId="3AE5B4D7" w14:textId="77777777" w:rsidR="00C54B04" w:rsidRPr="00521189" w:rsidRDefault="00C54B04" w:rsidP="00C54B0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lastRenderedPageBreak/>
        <w:t>我看到现在很多朋友都去开了双眼皮，在我看来开个双眼皮是个很小的整形术，是在我能接受的范围，大整我也觉得不好。她们开双眼皮是因为原本眼睛很小。开好之后整体感觉好看很多。这样也不好吗？有师兄说听到上师开示过说整容不好，具体怎么也说不出来。</w:t>
      </w:r>
    </w:p>
    <w:p w14:paraId="1957750C" w14:textId="77777777" w:rsidR="00C54B04" w:rsidRPr="00521189" w:rsidRDefault="00C54B04" w:rsidP="00C54B0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能否请您开示一下整容的过患，小小整一下也不好吗，比如开双眼皮。</w:t>
      </w:r>
    </w:p>
    <w:p w14:paraId="4B321823" w14:textId="77777777" w:rsidR="00C54B04" w:rsidRPr="00521189" w:rsidRDefault="00C54B04" w:rsidP="00C54B0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【此外，我们不管处于何时何地都不要有过多的强求，应该随着自己的缘分，一辈子安分守己度时光。在短暂的人生里，很多人总是想强行达到某种目标，有些无权无财的人很想升官发财，有些容貌不端严的人非要做整容手术，结果反而给自己带来了不快乐。其实人的生活不应该违背自然法则。水是往下流的，日月是在天空中运行的，如果我们特意阻挡它们是很困难的。同样，一个人如果贫穷，他肯定有贫穷的因缘，如果相貌丑陋，肯定也有丑陋的因缘，要强行改变是相当困难的。因此，生活要随缘，有条件过得好一点，没有条件就随缘而过。世间任何法都是如此，只要因缘具足时，即使不愿意它也会来。比如你家里发生了不开心的事情，如果这是无法改变、命中注定的，那它早晚会来的，再怎么抗拒也没有用。所以我们应该随顺自然规律，以坦然的心态过平静的生活。】</w:t>
      </w:r>
    </w:p>
    <w:p w14:paraId="2F77959E" w14:textId="43DA413C" w:rsidR="00521189" w:rsidRDefault="00C54B04" w:rsidP="00C54B0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——</w:t>
      </w:r>
      <w:r w:rsidRPr="00521189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以上是《醒世歌释》当中的内容。个人理解，如果因为过于执著自己的外表，因为贪心执著本身是障碍，所以我们应该杜绝，如果有必要的情况下，具足因缘，适度进行也应该可以开许，总之不要有过分的贪求。</w:t>
      </w:r>
      <w:r w:rsidRPr="00521189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27056547" w14:textId="150B1D67" w:rsidR="00C058CD" w:rsidRDefault="00C058CD" w:rsidP="00C54B04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7EA4A137" w14:textId="77777777" w:rsidR="00C058CD" w:rsidRPr="00521189" w:rsidRDefault="00C058CD" w:rsidP="00C058CD">
      <w:pPr>
        <w:shd w:val="clear" w:color="auto" w:fill="FFFFFF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问：《加行》第一册第八课中，上师在讲到</w:t>
      </w:r>
      <w:r w:rsidRPr="00521189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“</w:t>
      </w:r>
      <w:r w:rsidRPr="00521189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外散</w:t>
      </w:r>
      <w:r w:rsidRPr="00521189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”</w:t>
      </w:r>
      <w:r w:rsidRPr="00521189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中的</w:t>
      </w:r>
      <w:r w:rsidRPr="00521189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“</w:t>
      </w:r>
      <w:r w:rsidRPr="00521189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鼻识贪执芳香</w:t>
      </w:r>
      <w:r w:rsidRPr="00521189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”</w:t>
      </w:r>
      <w:r w:rsidRPr="00521189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时，为什么用比较大的篇幅介绍</w:t>
      </w:r>
      <w:r w:rsidRPr="00521189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“</w:t>
      </w:r>
      <w:r w:rsidRPr="00521189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上师心滴</w:t>
      </w:r>
      <w:r w:rsidRPr="00521189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”</w:t>
      </w:r>
      <w:r w:rsidRPr="00521189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？因为感觉和这一部分没有太大关联</w:t>
      </w:r>
      <w:r w:rsidRPr="00521189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。</w:t>
      </w:r>
    </w:p>
    <w:p w14:paraId="6673AC44" w14:textId="3966EBD0" w:rsidR="00C058CD" w:rsidRDefault="00C058CD" w:rsidP="00C058CD">
      <w:pPr>
        <w:shd w:val="clear" w:color="auto" w:fill="FFFFFF"/>
        <w:jc w:val="both"/>
        <w:rPr>
          <w:rFonts w:ascii="华文仿宋" w:eastAsia="华文仿宋" w:hAnsi="华文仿宋" w:cs="宋体"/>
          <w:sz w:val="28"/>
          <w:szCs w:val="28"/>
          <w:shd w:val="clear" w:color="auto" w:fill="FFFFFF"/>
        </w:rPr>
      </w:pP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答：个人理解</w:t>
      </w:r>
      <w:r w:rsidRPr="00521189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，一方面是由《莲苑歌舞》的事宜切入这个话题的，另一方面</w:t>
      </w: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r w:rsidRPr="00521189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通过这样宣讲可以让我们了解大圆满前行这个法门的功德</w:t>
      </w: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r w:rsidRPr="00521189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让我们对这部法增上信心。</w:t>
      </w: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</w:t>
      </w:r>
      <w:r w:rsidRPr="00521189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C1</w:t>
      </w:r>
      <w:r w:rsidRPr="00521189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）</w:t>
      </w:r>
    </w:p>
    <w:p w14:paraId="3C716D18" w14:textId="66730616" w:rsidR="001560BB" w:rsidRDefault="001560BB" w:rsidP="00C058CD">
      <w:pPr>
        <w:shd w:val="clear" w:color="auto" w:fill="FFFFFF"/>
        <w:jc w:val="both"/>
        <w:rPr>
          <w:rFonts w:ascii="华文仿宋" w:eastAsia="华文仿宋" w:hAnsi="华文仿宋" w:cs="宋体"/>
          <w:sz w:val="28"/>
          <w:szCs w:val="28"/>
          <w:shd w:val="clear" w:color="auto" w:fill="FFFFFF"/>
        </w:rPr>
      </w:pPr>
    </w:p>
    <w:p w14:paraId="2E4E0122" w14:textId="77777777" w:rsidR="001560BB" w:rsidRPr="00521189" w:rsidRDefault="001560BB" w:rsidP="001560BB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问：迷恋诸法有什么不好吗？我们现在学的法就是诸法中的一种啊~</w:t>
      </w:r>
    </w:p>
    <w:p w14:paraId="65BD680F" w14:textId="5C1E4F4A" w:rsidR="001560BB" w:rsidRPr="00105B1B" w:rsidRDefault="001560BB" w:rsidP="00105B1B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21189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答：究竟来说，只要是分别念执著就会产生障碍。而暂时来说，执著善法比执著恶法要好，对善法的追求，最终也是为了达到超越一切执著的境界。</w:t>
      </w:r>
      <w:r w:rsidRPr="0052118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sectPr w:rsidR="001560BB" w:rsidRPr="00105B1B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79477" w14:textId="77777777" w:rsidR="003C0F3B" w:rsidRDefault="003C0F3B" w:rsidP="00787059">
      <w:r>
        <w:separator/>
      </w:r>
    </w:p>
  </w:endnote>
  <w:endnote w:type="continuationSeparator" w:id="0">
    <w:p w14:paraId="0B0EAA83" w14:textId="77777777" w:rsidR="003C0F3B" w:rsidRDefault="003C0F3B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183806961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634484C7" w14:textId="513A6B72" w:rsidR="00EF572A" w:rsidRDefault="00EF572A" w:rsidP="00DA5345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5C23E42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FCB5A3" wp14:editId="48D0DD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91081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BFCB5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" filled="f" stroked="f">
              <v:textbox style="mso-fit-shape-to-text:t" inset="0,0,0,0">
                <w:txbxContent>
                  <w:p w14:paraId="07791081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108860990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1C64A08" w14:textId="3640779A" w:rsidR="00EF572A" w:rsidRDefault="00EF572A" w:rsidP="00DA5345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A59600B" w14:textId="77777777" w:rsidR="00EF572A" w:rsidRDefault="00EF57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5AC43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CB3C59" wp14:editId="02D6DA1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41331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FCB3C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" filled="f" stroked="f">
              <v:textbox style="mso-fit-shape-to-text:t" inset="0,0,0,0">
                <w:txbxContent>
                  <w:p w14:paraId="65041331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27FFB" w14:textId="77777777" w:rsidR="003C0F3B" w:rsidRDefault="003C0F3B" w:rsidP="00787059">
      <w:r>
        <w:separator/>
      </w:r>
    </w:p>
  </w:footnote>
  <w:footnote w:type="continuationSeparator" w:id="0">
    <w:p w14:paraId="4BFEB730" w14:textId="77777777" w:rsidR="003C0F3B" w:rsidRDefault="003C0F3B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5A48E" w14:textId="72C35BF4" w:rsidR="00787059" w:rsidRPr="00D32C44" w:rsidRDefault="00D32C44" w:rsidP="00D32C44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08</w:t>
    </w:r>
    <w:r w:rsidRPr="00346384">
      <w:rPr>
        <w:rFonts w:ascii="FZKai-Z03S" w:eastAsia="FZKai-Z03S" w:hAnsi="FZKai-Z03S" w:hint="eastAsia"/>
      </w:rPr>
      <w:t>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6D35"/>
    <w:rsid w:val="00027440"/>
    <w:rsid w:val="000D5C74"/>
    <w:rsid w:val="00105B1B"/>
    <w:rsid w:val="0011166B"/>
    <w:rsid w:val="00117135"/>
    <w:rsid w:val="00135402"/>
    <w:rsid w:val="001413A8"/>
    <w:rsid w:val="0014195E"/>
    <w:rsid w:val="001468D8"/>
    <w:rsid w:val="001560BB"/>
    <w:rsid w:val="0018469F"/>
    <w:rsid w:val="001952AA"/>
    <w:rsid w:val="001C0E5F"/>
    <w:rsid w:val="00207E30"/>
    <w:rsid w:val="00224F1C"/>
    <w:rsid w:val="00232717"/>
    <w:rsid w:val="0027258B"/>
    <w:rsid w:val="002772AE"/>
    <w:rsid w:val="00284654"/>
    <w:rsid w:val="002B14FE"/>
    <w:rsid w:val="002B5E04"/>
    <w:rsid w:val="002F1514"/>
    <w:rsid w:val="00316C26"/>
    <w:rsid w:val="00396649"/>
    <w:rsid w:val="003A1E87"/>
    <w:rsid w:val="003C0F3B"/>
    <w:rsid w:val="003D094E"/>
    <w:rsid w:val="003E1A2A"/>
    <w:rsid w:val="0041024A"/>
    <w:rsid w:val="00414B3F"/>
    <w:rsid w:val="004312A2"/>
    <w:rsid w:val="00435209"/>
    <w:rsid w:val="00465A93"/>
    <w:rsid w:val="00471734"/>
    <w:rsid w:val="004D4046"/>
    <w:rsid w:val="00510819"/>
    <w:rsid w:val="0051213C"/>
    <w:rsid w:val="00520C4A"/>
    <w:rsid w:val="00521189"/>
    <w:rsid w:val="0052406F"/>
    <w:rsid w:val="005261BA"/>
    <w:rsid w:val="00531F54"/>
    <w:rsid w:val="005661E4"/>
    <w:rsid w:val="00580EED"/>
    <w:rsid w:val="00592648"/>
    <w:rsid w:val="00596CED"/>
    <w:rsid w:val="005C0057"/>
    <w:rsid w:val="005D440F"/>
    <w:rsid w:val="005E1BEF"/>
    <w:rsid w:val="005F2EEC"/>
    <w:rsid w:val="00661C3B"/>
    <w:rsid w:val="0069243D"/>
    <w:rsid w:val="006C3026"/>
    <w:rsid w:val="006C5745"/>
    <w:rsid w:val="006F3234"/>
    <w:rsid w:val="00711514"/>
    <w:rsid w:val="00712BC1"/>
    <w:rsid w:val="00724B9B"/>
    <w:rsid w:val="00734366"/>
    <w:rsid w:val="00764155"/>
    <w:rsid w:val="00783CB7"/>
    <w:rsid w:val="00785344"/>
    <w:rsid w:val="00787059"/>
    <w:rsid w:val="007D562F"/>
    <w:rsid w:val="007F555E"/>
    <w:rsid w:val="007F592C"/>
    <w:rsid w:val="0081789A"/>
    <w:rsid w:val="00823236"/>
    <w:rsid w:val="008549FE"/>
    <w:rsid w:val="0086171C"/>
    <w:rsid w:val="00873FBD"/>
    <w:rsid w:val="008A23F3"/>
    <w:rsid w:val="008B363F"/>
    <w:rsid w:val="008C4365"/>
    <w:rsid w:val="008D60D7"/>
    <w:rsid w:val="008F49D9"/>
    <w:rsid w:val="0094367C"/>
    <w:rsid w:val="009741D0"/>
    <w:rsid w:val="00992618"/>
    <w:rsid w:val="009A2E69"/>
    <w:rsid w:val="009D57EB"/>
    <w:rsid w:val="009E2541"/>
    <w:rsid w:val="00A218F6"/>
    <w:rsid w:val="00A50F58"/>
    <w:rsid w:val="00AF3E2B"/>
    <w:rsid w:val="00B30DCF"/>
    <w:rsid w:val="00B40D1B"/>
    <w:rsid w:val="00B60F60"/>
    <w:rsid w:val="00B84846"/>
    <w:rsid w:val="00B90F80"/>
    <w:rsid w:val="00BB1690"/>
    <w:rsid w:val="00BE13A3"/>
    <w:rsid w:val="00BE1C15"/>
    <w:rsid w:val="00BE30C9"/>
    <w:rsid w:val="00BF2B5B"/>
    <w:rsid w:val="00C058CD"/>
    <w:rsid w:val="00C232BE"/>
    <w:rsid w:val="00C54B04"/>
    <w:rsid w:val="00C7192D"/>
    <w:rsid w:val="00CE10E5"/>
    <w:rsid w:val="00CF0795"/>
    <w:rsid w:val="00CF2457"/>
    <w:rsid w:val="00D24850"/>
    <w:rsid w:val="00D32C44"/>
    <w:rsid w:val="00D447CB"/>
    <w:rsid w:val="00D45665"/>
    <w:rsid w:val="00D66373"/>
    <w:rsid w:val="00D847C6"/>
    <w:rsid w:val="00DA6606"/>
    <w:rsid w:val="00DD4C37"/>
    <w:rsid w:val="00DF376E"/>
    <w:rsid w:val="00E93C0F"/>
    <w:rsid w:val="00EB3ACB"/>
    <w:rsid w:val="00EF572A"/>
    <w:rsid w:val="00F05EEF"/>
    <w:rsid w:val="00F5297B"/>
    <w:rsid w:val="00F665CF"/>
    <w:rsid w:val="00F80D87"/>
    <w:rsid w:val="00FA2A2A"/>
    <w:rsid w:val="00FD70F0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9A65D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54"/>
  </w:style>
  <w:style w:type="paragraph" w:styleId="2">
    <w:name w:val="heading 2"/>
    <w:basedOn w:val="a"/>
    <w:next w:val="a"/>
    <w:link w:val="20"/>
    <w:uiPriority w:val="9"/>
    <w:unhideWhenUsed/>
    <w:qFormat/>
    <w:rsid w:val="009741D0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211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5211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F376E"/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F376E"/>
    <w:rPr>
      <w:rFonts w:ascii="宋体" w:eastAsia="宋体"/>
      <w:sz w:val="18"/>
      <w:szCs w:val="18"/>
    </w:rPr>
  </w:style>
  <w:style w:type="paragraph" w:customStyle="1" w:styleId="1">
    <w:name w:val="正文1"/>
    <w:semiHidden/>
    <w:rsid w:val="005F2EEC"/>
    <w:rPr>
      <w:rFonts w:ascii="宋体" w:eastAsia="宋体" w:hAnsi="宋体"/>
    </w:rPr>
  </w:style>
  <w:style w:type="character" w:customStyle="1" w:styleId="20">
    <w:name w:val="标题 2 字符"/>
    <w:basedOn w:val="a0"/>
    <w:link w:val="2"/>
    <w:uiPriority w:val="9"/>
    <w:rsid w:val="009741D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Char">
    <w:name w:val="普通(网站) Char"/>
    <w:basedOn w:val="a"/>
    <w:qFormat/>
    <w:rsid w:val="009741D0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b">
    <w:name w:val="Title"/>
    <w:basedOn w:val="a"/>
    <w:next w:val="a"/>
    <w:link w:val="ac"/>
    <w:uiPriority w:val="10"/>
    <w:qFormat/>
    <w:rsid w:val="009741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9741D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9741D0"/>
    <w:rPr>
      <w:color w:val="954F72" w:themeColor="followedHyperlink"/>
      <w:u w:val="single"/>
    </w:rPr>
  </w:style>
  <w:style w:type="character" w:styleId="ae">
    <w:name w:val="page number"/>
    <w:basedOn w:val="a0"/>
    <w:uiPriority w:val="99"/>
    <w:semiHidden/>
    <w:unhideWhenUsed/>
    <w:rsid w:val="00EF572A"/>
  </w:style>
  <w:style w:type="character" w:styleId="af">
    <w:name w:val="Unresolved Mention"/>
    <w:basedOn w:val="a0"/>
    <w:uiPriority w:val="99"/>
    <w:semiHidden/>
    <w:unhideWhenUsed/>
    <w:rsid w:val="00FF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73</cp:revision>
  <dcterms:created xsi:type="dcterms:W3CDTF">2019-07-11T15:12:00Z</dcterms:created>
  <dcterms:modified xsi:type="dcterms:W3CDTF">2020-03-14T02:39:00Z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