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E0ACC" w14:textId="5A32F534" w:rsidR="00B1112E" w:rsidRPr="00B00C85" w:rsidRDefault="00B1112E" w:rsidP="00B1112E">
      <w:pPr>
        <w:pStyle w:val="Title"/>
        <w:spacing w:before="0" w:after="0" w:line="540" w:lineRule="exact"/>
        <w:rPr>
          <w:rFonts w:ascii="STFangsong" w:eastAsia="STFangsong" w:hAnsi="STFangsong"/>
          <w:sz w:val="28"/>
          <w:szCs w:val="28"/>
        </w:rPr>
      </w:pPr>
      <w:r w:rsidRPr="00B00C85">
        <w:rPr>
          <w:rFonts w:ascii="STFangsong" w:eastAsia="STFangsong" w:hAnsi="STFangsong" w:hint="eastAsia"/>
          <w:sz w:val="28"/>
          <w:szCs w:val="28"/>
        </w:rPr>
        <w:t>《前行》第</w:t>
      </w:r>
      <w:r w:rsidRPr="00B00C85">
        <w:rPr>
          <w:rFonts w:ascii="STFangsong" w:eastAsia="STFangsong" w:hAnsi="STFangsong"/>
          <w:sz w:val="28"/>
          <w:szCs w:val="28"/>
        </w:rPr>
        <w:t>57</w:t>
      </w:r>
      <w:r w:rsidRPr="00B00C85">
        <w:rPr>
          <w:rFonts w:ascii="STFangsong" w:eastAsia="STFangsong" w:hAnsi="STFangsong" w:hint="eastAsia"/>
          <w:sz w:val="28"/>
          <w:szCs w:val="28"/>
        </w:rPr>
        <w:t>课-答疑全集</w:t>
      </w:r>
    </w:p>
    <w:p w14:paraId="73411FB4" w14:textId="77777777" w:rsidR="00B1112E" w:rsidRPr="00B00C85" w:rsidRDefault="00B1112E" w:rsidP="00B1112E">
      <w:pPr>
        <w:rPr>
          <w:rFonts w:ascii="STFangsong" w:eastAsia="STFangsong" w:hAnsi="STFangsong"/>
          <w:sz w:val="28"/>
          <w:szCs w:val="28"/>
        </w:rPr>
      </w:pPr>
    </w:p>
    <w:p w14:paraId="246A364D" w14:textId="77777777" w:rsidR="00B1112E" w:rsidRPr="00B00C85" w:rsidRDefault="00B1112E" w:rsidP="00B1112E">
      <w:pPr>
        <w:spacing w:line="540" w:lineRule="exact"/>
        <w:rPr>
          <w:rFonts w:ascii="STFangsong" w:eastAsia="STFangsong" w:hAnsi="STFangsong"/>
          <w:b/>
          <w:bCs/>
          <w:color w:val="4472C4" w:themeColor="accent1"/>
          <w:sz w:val="28"/>
          <w:szCs w:val="28"/>
        </w:rPr>
      </w:pPr>
      <w:r w:rsidRPr="00B00C85">
        <w:rPr>
          <w:rFonts w:ascii="STFangsong" w:eastAsia="STFangsong" w:hAnsi="STFangsong" w:hint="eastAsia"/>
          <w:b/>
          <w:bCs/>
          <w:color w:val="4472C4" w:themeColor="accent1"/>
          <w:sz w:val="28"/>
          <w:szCs w:val="28"/>
        </w:rPr>
        <w:t>目录</w:t>
      </w:r>
    </w:p>
    <w:p w14:paraId="19B1EFD5" w14:textId="77777777" w:rsidR="00B1112E" w:rsidRPr="00B00C85" w:rsidRDefault="008355D5" w:rsidP="00B1112E">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B1112E" w:rsidRPr="00B00C85">
          <w:rPr>
            <w:rStyle w:val="Hyperlink"/>
            <w:rFonts w:ascii="STFangsong" w:eastAsia="STFangsong" w:hAnsi="STFangsong" w:hint="default"/>
            <w:b/>
            <w:bCs/>
            <w:sz w:val="28"/>
            <w:szCs w:val="28"/>
          </w:rPr>
          <w:t>名颂解释</w:t>
        </w:r>
      </w:hyperlink>
    </w:p>
    <w:p w14:paraId="5A4A7945" w14:textId="02B1E961" w:rsidR="00B1112E" w:rsidRDefault="008355D5" w:rsidP="00B1112E">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天人之苦" w:history="1">
        <w:r w:rsidR="003C09AB" w:rsidRPr="003C09AB">
          <w:rPr>
            <w:rStyle w:val="Hyperlink"/>
            <w:rFonts w:ascii="STFangsong" w:eastAsia="STFangsong" w:hAnsi="STFangsong" w:hint="default"/>
            <w:b/>
            <w:bCs/>
            <w:sz w:val="28"/>
            <w:szCs w:val="28"/>
          </w:rPr>
          <w:t>天人之苦</w:t>
        </w:r>
      </w:hyperlink>
    </w:p>
    <w:p w14:paraId="7E52DF3D" w14:textId="05E2B50E" w:rsidR="003C09AB" w:rsidRDefault="008355D5" w:rsidP="00B1112E">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难陀尊者公案" w:history="1">
        <w:r w:rsidR="00DF51C5" w:rsidRPr="00DF51C5">
          <w:rPr>
            <w:rStyle w:val="Hyperlink"/>
            <w:rFonts w:ascii="STFangsong" w:eastAsia="STFangsong" w:hAnsi="STFangsong" w:hint="default"/>
            <w:b/>
            <w:bCs/>
            <w:sz w:val="28"/>
            <w:szCs w:val="28"/>
          </w:rPr>
          <w:t>难陀尊者公案</w:t>
        </w:r>
      </w:hyperlink>
    </w:p>
    <w:p w14:paraId="3D258CAF" w14:textId="4B837EAD" w:rsidR="003C09AB" w:rsidRPr="00B00C85" w:rsidRDefault="008355D5" w:rsidP="00B1112E">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3C09AB" w:rsidRPr="003C09AB">
          <w:rPr>
            <w:rStyle w:val="Hyperlink"/>
            <w:rFonts w:ascii="STFangsong" w:eastAsia="STFangsong" w:hAnsi="STFangsong" w:hint="default"/>
            <w:b/>
            <w:bCs/>
            <w:sz w:val="28"/>
            <w:szCs w:val="28"/>
          </w:rPr>
          <w:t>其余疑问</w:t>
        </w:r>
      </w:hyperlink>
    </w:p>
    <w:p w14:paraId="761B436D" w14:textId="21F9AE9E" w:rsidR="00B1112E" w:rsidRDefault="00B1112E" w:rsidP="00B1112E">
      <w:pPr>
        <w:pStyle w:val="Char"/>
        <w:spacing w:beforeAutospacing="0" w:afterAutospacing="0" w:line="540" w:lineRule="exact"/>
        <w:jc w:val="both"/>
        <w:rPr>
          <w:rFonts w:ascii="STFangsong" w:eastAsia="STFangsong" w:hAnsi="STFangsong" w:hint="default"/>
          <w:sz w:val="28"/>
          <w:szCs w:val="28"/>
        </w:rPr>
      </w:pPr>
    </w:p>
    <w:p w14:paraId="02AC9EBF" w14:textId="77777777" w:rsidR="00F42D6B" w:rsidRPr="00B00C85" w:rsidRDefault="00F42D6B" w:rsidP="00B1112E">
      <w:pPr>
        <w:pStyle w:val="Char"/>
        <w:spacing w:beforeAutospacing="0" w:afterAutospacing="0" w:line="540" w:lineRule="exact"/>
        <w:jc w:val="both"/>
        <w:rPr>
          <w:rFonts w:ascii="STFangsong" w:eastAsia="STFangsong" w:hAnsi="STFangsong" w:hint="default"/>
          <w:sz w:val="28"/>
          <w:szCs w:val="28"/>
        </w:rPr>
      </w:pPr>
    </w:p>
    <w:p w14:paraId="0EF69401" w14:textId="77777777" w:rsidR="00B1112E" w:rsidRPr="00B00C85" w:rsidRDefault="00B1112E" w:rsidP="00B1112E">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B00C85">
        <w:rPr>
          <w:rFonts w:ascii="STFangsong" w:eastAsia="STFangsong" w:hAnsi="STFangsong" w:hint="eastAsia"/>
          <w:color w:val="0070C0"/>
          <w:sz w:val="28"/>
          <w:szCs w:val="28"/>
        </w:rPr>
        <w:t>名颂解释</w:t>
      </w:r>
    </w:p>
    <w:p w14:paraId="4F374FF7" w14:textId="77777777" w:rsidR="00B1112E" w:rsidRPr="00B00C85" w:rsidRDefault="00B1112E" w:rsidP="008E4C07">
      <w:pPr>
        <w:shd w:val="clear" w:color="auto" w:fill="FFFFFF"/>
        <w:jc w:val="both"/>
        <w:rPr>
          <w:rFonts w:ascii="STFangsong" w:eastAsia="STFangsong" w:hAnsi="STFangsong" w:cs="SimSun"/>
          <w:b/>
          <w:bCs/>
          <w:color w:val="595959"/>
          <w:sz w:val="28"/>
          <w:szCs w:val="28"/>
        </w:rPr>
      </w:pPr>
    </w:p>
    <w:p w14:paraId="7989A7CF" w14:textId="1B2AACE3" w:rsidR="008E4C07" w:rsidRPr="004402CD" w:rsidRDefault="008E4C07" w:rsidP="008E4C07">
      <w:pPr>
        <w:shd w:val="clear" w:color="auto" w:fill="FFFFFF"/>
        <w:jc w:val="both"/>
        <w:rPr>
          <w:rFonts w:ascii="STFangsong" w:eastAsia="STFangsong" w:hAnsi="STFangsong" w:cs="Times New Roman"/>
          <w:color w:val="000000" w:themeColor="text1"/>
          <w:sz w:val="28"/>
          <w:szCs w:val="28"/>
        </w:rPr>
      </w:pPr>
      <w:r w:rsidRPr="004402CD">
        <w:rPr>
          <w:rFonts w:ascii="STFangsong" w:eastAsia="STFangsong" w:hAnsi="STFangsong" w:cs="SimSun" w:hint="eastAsia"/>
          <w:color w:val="000000" w:themeColor="text1"/>
          <w:sz w:val="28"/>
          <w:szCs w:val="28"/>
        </w:rPr>
        <w:t>问：师父，请问为什么弥勒菩萨说</w:t>
      </w:r>
      <w:r w:rsidRPr="004402CD">
        <w:rPr>
          <w:rFonts w:ascii="STFangsong" w:eastAsia="STFangsong" w:hAnsi="STFangsong" w:cs="Times New Roman"/>
          <w:color w:val="000000" w:themeColor="text1"/>
          <w:sz w:val="28"/>
          <w:szCs w:val="28"/>
        </w:rPr>
        <w:t>“</w:t>
      </w:r>
      <w:r w:rsidRPr="004402CD">
        <w:rPr>
          <w:rFonts w:ascii="STFangsong" w:eastAsia="STFangsong" w:hAnsi="STFangsong" w:cs="SimSun" w:hint="eastAsia"/>
          <w:color w:val="000000" w:themeColor="text1"/>
          <w:sz w:val="28"/>
          <w:szCs w:val="28"/>
        </w:rPr>
        <w:t>不净粪中无香味，五道之中无安乐</w:t>
      </w:r>
      <w:r w:rsidRPr="004402CD">
        <w:rPr>
          <w:rFonts w:ascii="STFangsong" w:eastAsia="STFangsong" w:hAnsi="STFangsong" w:cs="Times New Roman"/>
          <w:color w:val="000000" w:themeColor="text1"/>
          <w:sz w:val="28"/>
          <w:szCs w:val="28"/>
        </w:rPr>
        <w:t>”</w:t>
      </w:r>
      <w:r w:rsidRPr="004402CD">
        <w:rPr>
          <w:rFonts w:ascii="STFangsong" w:eastAsia="STFangsong" w:hAnsi="STFangsong" w:cs="SimSun" w:hint="eastAsia"/>
          <w:color w:val="000000" w:themeColor="text1"/>
          <w:sz w:val="28"/>
          <w:szCs w:val="28"/>
        </w:rPr>
        <w:t>，不应该是六道之中么？五道是指的什么呢？感恩</w:t>
      </w:r>
      <w:r w:rsidRPr="004402CD">
        <w:rPr>
          <w:rFonts w:ascii="STFangsong" w:eastAsia="STFangsong" w:hAnsi="STFangsong" w:cs="SimSun"/>
          <w:color w:val="000000" w:themeColor="text1"/>
          <w:sz w:val="28"/>
          <w:szCs w:val="28"/>
        </w:rPr>
        <w:t>。</w:t>
      </w:r>
    </w:p>
    <w:p w14:paraId="30F7A264" w14:textId="1162640B" w:rsidR="008E4C07" w:rsidRDefault="008E4C07" w:rsidP="008E4C07">
      <w:pPr>
        <w:shd w:val="clear" w:color="auto" w:fill="FFFFFF"/>
        <w:jc w:val="both"/>
        <w:rPr>
          <w:rFonts w:ascii="STFangsong" w:eastAsia="STFangsong" w:hAnsi="STFangsong" w:cs="SimSun"/>
          <w:color w:val="000000" w:themeColor="text1"/>
          <w:sz w:val="28"/>
          <w:szCs w:val="28"/>
        </w:rPr>
      </w:pPr>
      <w:r w:rsidRPr="00B00C85">
        <w:rPr>
          <w:rFonts w:ascii="STFangsong" w:eastAsia="STFangsong" w:hAnsi="STFangsong" w:cs="SimSun" w:hint="eastAsia"/>
          <w:b/>
          <w:bCs/>
          <w:color w:val="000000" w:themeColor="text1"/>
          <w:sz w:val="28"/>
          <w:szCs w:val="28"/>
        </w:rPr>
        <w:t>答：五道是把阿修罗界归属</w:t>
      </w:r>
      <w:r w:rsidR="008B04C7">
        <w:rPr>
          <w:rFonts w:ascii="STFangsong" w:eastAsia="STFangsong" w:hAnsi="STFangsong" w:cs="SimSun" w:hint="eastAsia"/>
          <w:b/>
          <w:bCs/>
          <w:color w:val="000000" w:themeColor="text1"/>
          <w:sz w:val="28"/>
          <w:szCs w:val="28"/>
        </w:rPr>
        <w:t>于</w:t>
      </w:r>
      <w:r w:rsidRPr="00B00C85">
        <w:rPr>
          <w:rFonts w:ascii="STFangsong" w:eastAsia="STFangsong" w:hAnsi="STFangsong" w:cs="SimSun" w:hint="eastAsia"/>
          <w:b/>
          <w:bCs/>
          <w:color w:val="000000" w:themeColor="text1"/>
          <w:sz w:val="28"/>
          <w:szCs w:val="28"/>
        </w:rPr>
        <w:t>天界</w:t>
      </w:r>
      <w:r w:rsidR="008B04C7">
        <w:rPr>
          <w:rFonts w:ascii="STFangsong" w:eastAsia="STFangsong" w:hAnsi="STFangsong" w:cs="SimSun" w:hint="eastAsia"/>
          <w:b/>
          <w:bCs/>
          <w:color w:val="000000" w:themeColor="text1"/>
          <w:sz w:val="28"/>
          <w:szCs w:val="28"/>
        </w:rPr>
        <w:t>或旁生道</w:t>
      </w:r>
      <w:r w:rsidRPr="00B00C85">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497EAF9B" w14:textId="5DC5C124" w:rsidR="008B04C7" w:rsidRDefault="008B04C7" w:rsidP="008E4C07">
      <w:pPr>
        <w:shd w:val="clear" w:color="auto" w:fill="FFFFFF"/>
        <w:jc w:val="both"/>
        <w:rPr>
          <w:rFonts w:ascii="STFangsong" w:eastAsia="STFangsong" w:hAnsi="STFangsong" w:cs="SimSun"/>
          <w:color w:val="000000" w:themeColor="text1"/>
          <w:sz w:val="28"/>
          <w:szCs w:val="28"/>
        </w:rPr>
      </w:pPr>
      <w:r>
        <w:rPr>
          <w:rFonts w:ascii="STFangsong" w:eastAsia="STFangsong" w:hAnsi="STFangsong" w:cs="SimSun" w:hint="eastAsia"/>
          <w:color w:val="000000" w:themeColor="text1"/>
          <w:sz w:val="28"/>
          <w:szCs w:val="28"/>
        </w:rPr>
        <w:t>还可参考：</w:t>
      </w:r>
    </w:p>
    <w:p w14:paraId="51143F0D" w14:textId="409A37CE" w:rsidR="008B04C7" w:rsidRPr="008B04C7" w:rsidRDefault="008B04C7" w:rsidP="008B04C7">
      <w:pPr>
        <w:shd w:val="clear" w:color="auto" w:fill="FFFFFF"/>
        <w:jc w:val="both"/>
        <w:rPr>
          <w:rFonts w:ascii="STFangsong" w:eastAsia="STFangsong" w:hAnsi="STFangsong" w:cs="SimSun"/>
          <w:color w:val="000000" w:themeColor="text1"/>
          <w:sz w:val="28"/>
          <w:szCs w:val="28"/>
        </w:rPr>
      </w:pPr>
      <w:r w:rsidRPr="008B04C7">
        <w:rPr>
          <w:rFonts w:ascii="STFangsong" w:eastAsia="STFangsong" w:hAnsi="STFangsong" w:cs="SimSun" w:hint="eastAsia"/>
          <w:color w:val="000000" w:themeColor="text1"/>
          <w:sz w:val="28"/>
          <w:szCs w:val="28"/>
        </w:rPr>
        <w:t>问：为什么不同经论有五趣和六趣之别？</w:t>
      </w:r>
    </w:p>
    <w:p w14:paraId="10C3AD64"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答：为什么不同的经论中有五趣和六趣呢？平时讲得最多的是六道轮回，里面有个阿修罗道，阿修罗是梵文，翻译过来就是非天。阿修罗到底属于哪一道呢？五趣是不是把它漏掉了？这是开合不同而已。</w:t>
      </w:r>
    </w:p>
    <w:p w14:paraId="3DDF9CBC"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在《大圆满前行》《正法念处经》等经论中描绘过阿修罗的处所，有些是依于须弥山的山腰，有些住在是海底。阿修罗的福报也很大，男的嫉妒心强、心胸狭隘、相貌很丑陋；女的非常美丽、心性调柔，经常成为天人的妻子。</w:t>
      </w:r>
    </w:p>
    <w:p w14:paraId="468CB61B"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如果嫉妒心、好胜心比较强，同时也修过一些比较殊胜的善法，两种业混在一起就会转生到阿修罗道中去。虽然受用非常殊胜，但是嫉妒心强的缘故，基本上从未停止过争斗。不仅在阿修罗内部会为了地盘经常争斗，而且也和天人打仗，反正没有消停的时候。这是阿修罗的一种自性，六道中</w:t>
      </w:r>
      <w:r w:rsidRPr="008B04C7">
        <w:rPr>
          <w:rFonts w:ascii="STFangsong" w:eastAsia="STFangsong" w:hAnsi="STFangsong" w:cs="SimSun" w:hint="eastAsia"/>
          <w:b/>
          <w:bCs/>
          <w:color w:val="000000" w:themeColor="text1"/>
          <w:sz w:val="28"/>
          <w:szCs w:val="28"/>
        </w:rPr>
        <w:lastRenderedPageBreak/>
        <w:t>专门有阿修罗道，在平时我们比较熟悉的《前行》《广论》中，里面都对于阿修罗专门做了描述。</w:t>
      </w:r>
    </w:p>
    <w:p w14:paraId="1F331389"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五道轮回里面没有单独算阿修罗，有两种观点，一种是把阿修罗直接算在天道当中，阿修罗的身体、受用等基本上可以和天人媲美，只是在天人中算是低层的，还有阿修罗女经常会成为帝释等天人的妻子。天人和阿修罗打仗，有时候因为阿修罗看到如意树上面什么都有，虽然树根在阿修罗境内，但是天人在受用果实，他们特别不舒服。按照现在的说法，属于典型的具有争议之处。阿修罗觉得树根在我们的地盘，果实却是你们在受用，一点都不分给我们，因此就去打仗。在有些壁画唐卡中，我们经常会看到如意树下面有些阿修罗用斧头、锯子破坏树，想把树锯倒，大家谁也不能享用果实了。因为天人的福报非常大，锯了之后又会重新长好。</w:t>
      </w:r>
    </w:p>
    <w:p w14:paraId="05812D90"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有时候阿修罗发动战争是为了抢天人的甘露，如果天人没有击中要害、断头的话，只要用甘露一抹伤口马上痊愈了。阿修罗在打仗的时候吃亏一点，头断了肯定会死，而且打中了要害没有甘露也会死掉。</w:t>
      </w:r>
    </w:p>
    <w:p w14:paraId="47BDA908"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有些战争也不纯粹都是阿修罗挑起，也有天人挑起的，因为天人看中了阿修罗女，想要去抢这些女人而发起战争，阿修罗奋起抵抗，所以就开始打仗了。以前我们学习《宝性论》时里面讲过这样的问题。以前我们觉得天人方方面面还是可以的，但是看到经论中记载着天人居然为了抢夺阿修罗女发动战争，天女已经这么漂亮了，还要去抢阿修罗女，一下子就对他们的信心大打折扣。</w:t>
      </w:r>
    </w:p>
    <w:p w14:paraId="520A68D4"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还有一种说法，在《正法念处经》中把划为五趣的情况分为两类。阿修罗并没有一个单独的道，靠近天人的那部分阿修罗就划在天道，住在海平面以下的这部分阿修罗就划在旁生道。</w:t>
      </w:r>
    </w:p>
    <w:p w14:paraId="74646D72" w14:textId="77777777" w:rsidR="008B04C7" w:rsidRPr="008B04C7" w:rsidRDefault="008B04C7" w:rsidP="008B04C7">
      <w:pPr>
        <w:shd w:val="clear" w:color="auto" w:fill="FFFFFF"/>
        <w:jc w:val="both"/>
        <w:rPr>
          <w:rFonts w:ascii="STFangsong" w:eastAsia="STFangsong" w:hAnsi="STFangsong" w:cs="SimSun"/>
          <w:b/>
          <w:bCs/>
          <w:color w:val="000000" w:themeColor="text1"/>
          <w:sz w:val="28"/>
          <w:szCs w:val="28"/>
        </w:rPr>
      </w:pPr>
      <w:r w:rsidRPr="008B04C7">
        <w:rPr>
          <w:rFonts w:ascii="STFangsong" w:eastAsia="STFangsong" w:hAnsi="STFangsong" w:cs="SimSun" w:hint="eastAsia"/>
          <w:b/>
          <w:bCs/>
          <w:color w:val="000000" w:themeColor="text1"/>
          <w:sz w:val="28"/>
          <w:szCs w:val="28"/>
        </w:rPr>
        <w:t>这是佛经中有些讲六趣，有些讲五趣的原因。</w:t>
      </w:r>
      <w:r w:rsidRPr="00EB1CE0">
        <w:rPr>
          <w:rFonts w:ascii="STFangsong" w:eastAsia="STFangsong" w:hAnsi="STFangsong" w:cs="SimSun" w:hint="eastAsia"/>
          <w:color w:val="000000" w:themeColor="text1"/>
          <w:sz w:val="28"/>
          <w:szCs w:val="28"/>
        </w:rPr>
        <w:t>（生西法师）</w:t>
      </w:r>
    </w:p>
    <w:p w14:paraId="068F72C6" w14:textId="77777777" w:rsidR="008B04C7" w:rsidRDefault="008B04C7" w:rsidP="008E4C07">
      <w:pPr>
        <w:shd w:val="clear" w:color="auto" w:fill="FFFFFF"/>
        <w:jc w:val="both"/>
        <w:rPr>
          <w:rFonts w:ascii="STFangsong" w:eastAsia="STFangsong" w:hAnsi="STFangsong" w:cs="SimSun"/>
          <w:color w:val="000000" w:themeColor="text1"/>
          <w:sz w:val="28"/>
          <w:szCs w:val="28"/>
        </w:rPr>
      </w:pPr>
    </w:p>
    <w:p w14:paraId="480989C0" w14:textId="77777777" w:rsidR="0066287B" w:rsidRPr="00B00C85" w:rsidRDefault="0066287B" w:rsidP="0066287B">
      <w:pPr>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问：法师您好，无所有定怎么解释</w:t>
      </w:r>
      <w:r w:rsidRPr="00B00C85">
        <w:rPr>
          <w:rFonts w:ascii="STFangsong" w:eastAsia="STFangsong" w:hAnsi="STFangsong" w:cs="SimSun"/>
          <w:color w:val="000000" w:themeColor="text1"/>
          <w:sz w:val="28"/>
          <w:szCs w:val="28"/>
        </w:rPr>
        <w:t>？</w:t>
      </w:r>
    </w:p>
    <w:p w14:paraId="30F661BE" w14:textId="0C4F34DA" w:rsidR="0066287B" w:rsidRPr="00B00C85" w:rsidRDefault="0066287B" w:rsidP="0066287B">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答：是一种无色界的禅定，如果获得了这种禅定，就会有机会投生在无色界的无所有处。</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191B5145" w14:textId="0AD43C6A" w:rsidR="0066287B" w:rsidRDefault="0066287B" w:rsidP="008E4C07">
      <w:pPr>
        <w:shd w:val="clear" w:color="auto" w:fill="FFFFFF"/>
        <w:jc w:val="both"/>
        <w:rPr>
          <w:rFonts w:ascii="STFangsong" w:eastAsia="STFangsong" w:hAnsi="STFangsong" w:cs="Times New Roman"/>
          <w:color w:val="000000" w:themeColor="text1"/>
          <w:sz w:val="28"/>
          <w:szCs w:val="28"/>
        </w:rPr>
      </w:pPr>
    </w:p>
    <w:p w14:paraId="2A50D350" w14:textId="77777777" w:rsidR="00AB2B19" w:rsidRPr="00B00C85" w:rsidRDefault="00AB2B19" w:rsidP="00AB2B19">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lastRenderedPageBreak/>
        <w:t>问：顶礼上师三宝！顶礼法师！前行五十七课中上师讲到</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三界轮回</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和六道轮回的说法有什么区别？弥勒菩萨也说过：</w:t>
      </w:r>
      <w:r>
        <w:rPr>
          <w:rFonts w:ascii="STFangsong" w:eastAsia="STFangsong" w:hAnsi="STFangsong" w:cs="Times New Roman" w:hint="eastAsia"/>
          <w:color w:val="000000" w:themeColor="text1"/>
          <w:sz w:val="28"/>
          <w:szCs w:val="28"/>
        </w:rPr>
        <w:t>“</w:t>
      </w:r>
      <w:r w:rsidRPr="00B00C85">
        <w:rPr>
          <w:rFonts w:ascii="STFangsong" w:eastAsia="STFangsong" w:hAnsi="STFangsong" w:cs="SimSun" w:hint="eastAsia"/>
          <w:color w:val="000000" w:themeColor="text1"/>
          <w:sz w:val="28"/>
          <w:szCs w:val="28"/>
        </w:rPr>
        <w:t>五趣之中无安乐</w:t>
      </w:r>
      <w:r>
        <w:rPr>
          <w:rFonts w:ascii="STFangsong" w:eastAsia="STFangsong" w:hAnsi="STFangsong" w:cs="Times New Roman" w:hint="eastAsia"/>
          <w:color w:val="000000" w:themeColor="text1"/>
          <w:sz w:val="28"/>
          <w:szCs w:val="28"/>
        </w:rPr>
        <w:t>，</w:t>
      </w:r>
      <w:r w:rsidRPr="00B00C85">
        <w:rPr>
          <w:rFonts w:ascii="STFangsong" w:eastAsia="STFangsong" w:hAnsi="STFangsong" w:cs="SimSun" w:hint="eastAsia"/>
          <w:color w:val="000000" w:themeColor="text1"/>
          <w:sz w:val="28"/>
          <w:szCs w:val="28"/>
        </w:rPr>
        <w:t>不净室中无有妙香</w:t>
      </w:r>
      <w:r>
        <w:rPr>
          <w:rFonts w:ascii="STFangsong" w:eastAsia="STFangsong" w:hAnsi="STFangsong" w:cs="Times New Roman" w:hint="eastAsia"/>
          <w:color w:val="000000" w:themeColor="text1"/>
          <w:sz w:val="28"/>
          <w:szCs w:val="28"/>
        </w:rPr>
        <w:t>。”</w:t>
      </w:r>
      <w:r w:rsidRPr="00B00C85">
        <w:rPr>
          <w:rFonts w:ascii="STFangsong" w:eastAsia="STFangsong" w:hAnsi="STFangsong" w:cs="SimSun" w:hint="eastAsia"/>
          <w:color w:val="000000" w:themeColor="text1"/>
          <w:sz w:val="28"/>
          <w:szCs w:val="28"/>
        </w:rPr>
        <w:t>这个</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五趣</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又指那些</w:t>
      </w:r>
      <w:r w:rsidRPr="00B00C85">
        <w:rPr>
          <w:rFonts w:ascii="STFangsong" w:eastAsia="STFangsong" w:hAnsi="STFangsong" w:cs="SimSun"/>
          <w:color w:val="000000" w:themeColor="text1"/>
          <w:sz w:val="28"/>
          <w:szCs w:val="28"/>
        </w:rPr>
        <w:t>？</w:t>
      </w:r>
    </w:p>
    <w:p w14:paraId="79C76399" w14:textId="6C94109A" w:rsidR="00AB2B19" w:rsidRPr="00504A09" w:rsidRDefault="00AB2B19" w:rsidP="00AB2B19">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答：三界</w:t>
      </w:r>
      <w:r w:rsidR="008B04C7">
        <w:rPr>
          <w:rFonts w:ascii="STFangsong" w:eastAsia="STFangsong" w:hAnsi="STFangsong" w:cs="SimSun" w:hint="eastAsia"/>
          <w:b/>
          <w:bCs/>
          <w:color w:val="000000" w:themeColor="text1"/>
          <w:sz w:val="28"/>
          <w:szCs w:val="28"/>
        </w:rPr>
        <w:t>轮回</w:t>
      </w:r>
      <w:r w:rsidRPr="00B00C85">
        <w:rPr>
          <w:rFonts w:ascii="STFangsong" w:eastAsia="STFangsong" w:hAnsi="STFangsong" w:cs="SimSun" w:hint="eastAsia"/>
          <w:b/>
          <w:bCs/>
          <w:color w:val="000000" w:themeColor="text1"/>
          <w:sz w:val="28"/>
          <w:szCs w:val="28"/>
        </w:rPr>
        <w:t>和六道</w:t>
      </w:r>
      <w:r w:rsidR="008B04C7">
        <w:rPr>
          <w:rFonts w:ascii="STFangsong" w:eastAsia="STFangsong" w:hAnsi="STFangsong" w:cs="SimSun" w:hint="eastAsia"/>
          <w:b/>
          <w:bCs/>
          <w:color w:val="000000" w:themeColor="text1"/>
          <w:sz w:val="28"/>
          <w:szCs w:val="28"/>
        </w:rPr>
        <w:t>六道</w:t>
      </w:r>
      <w:r w:rsidRPr="00B00C85">
        <w:rPr>
          <w:rFonts w:ascii="STFangsong" w:eastAsia="STFangsong" w:hAnsi="STFangsong" w:cs="SimSun" w:hint="eastAsia"/>
          <w:b/>
          <w:bCs/>
          <w:color w:val="000000" w:themeColor="text1"/>
          <w:sz w:val="28"/>
          <w:szCs w:val="28"/>
        </w:rPr>
        <w:t>所指是一样的，分类不同，无色界、色界属于天道，而欲界包含六道。五趣就是五道，也就是六道，可以把阿修罗道合并在天道当中</w:t>
      </w:r>
      <w:r w:rsidR="008B04C7">
        <w:rPr>
          <w:rFonts w:ascii="STFangsong" w:eastAsia="STFangsong" w:hAnsi="STFangsong" w:cs="SimSun" w:hint="eastAsia"/>
          <w:b/>
          <w:bCs/>
          <w:color w:val="000000" w:themeColor="text1"/>
          <w:sz w:val="28"/>
          <w:szCs w:val="28"/>
        </w:rPr>
        <w:t>（另有其余安立方式）</w:t>
      </w:r>
      <w:r w:rsidRPr="00B00C85">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hint="eastAsia"/>
          <w:color w:val="000000" w:themeColor="text1"/>
          <w:sz w:val="28"/>
          <w:szCs w:val="28"/>
        </w:rPr>
        <w:t>）</w:t>
      </w:r>
    </w:p>
    <w:p w14:paraId="0B1E73E5" w14:textId="77777777" w:rsidR="00AB2B19" w:rsidRDefault="00AB2B19" w:rsidP="008E4C07">
      <w:pPr>
        <w:shd w:val="clear" w:color="auto" w:fill="FFFFFF"/>
        <w:jc w:val="both"/>
        <w:rPr>
          <w:rFonts w:ascii="STFangsong" w:eastAsia="STFangsong" w:hAnsi="STFangsong" w:cs="Times New Roman"/>
          <w:color w:val="000000" w:themeColor="text1"/>
          <w:sz w:val="28"/>
          <w:szCs w:val="28"/>
        </w:rPr>
      </w:pPr>
    </w:p>
    <w:p w14:paraId="33CC7DE4" w14:textId="77777777" w:rsidR="00CF1DB9" w:rsidRPr="00B00C85" w:rsidRDefault="00CF1DB9" w:rsidP="00CF1DB9">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天人之苦"/>
      <w:bookmarkEnd w:id="2"/>
      <w:r>
        <w:rPr>
          <w:rFonts w:ascii="STFangsong" w:eastAsia="STFangsong" w:hAnsi="STFangsong" w:hint="eastAsia"/>
          <w:color w:val="0070C0"/>
          <w:sz w:val="28"/>
          <w:szCs w:val="28"/>
        </w:rPr>
        <w:t>天人之苦</w:t>
      </w:r>
    </w:p>
    <w:p w14:paraId="5DC6EF05" w14:textId="6AA99CA9" w:rsidR="00CF1DB9" w:rsidRDefault="00CF1DB9" w:rsidP="008E4C07">
      <w:pPr>
        <w:shd w:val="clear" w:color="auto" w:fill="FFFFFF"/>
        <w:jc w:val="both"/>
        <w:rPr>
          <w:rFonts w:ascii="STFangsong" w:eastAsia="STFangsong" w:hAnsi="STFangsong" w:cs="Times New Roman"/>
          <w:color w:val="000000" w:themeColor="text1"/>
          <w:sz w:val="28"/>
          <w:szCs w:val="28"/>
        </w:rPr>
      </w:pPr>
    </w:p>
    <w:p w14:paraId="7F471577" w14:textId="77777777" w:rsidR="00C378DF" w:rsidRPr="00B00C85" w:rsidRDefault="00C378DF" w:rsidP="00C378DF">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譬喻经》天人堕落的公案，里面讲释尊看到一只母猪在泥坑中带着一群小猪，然后释尊微笑，然后齿间放光，阿难尊者因而上前讨教，由此释尊解释了这只老母猪的因缘，之前是无想天的天人。请问，天人堕落恶趣是非常悲惨的事情，为何释尊要微笑呢</w:t>
      </w:r>
      <w:r w:rsidRPr="00B00C85">
        <w:rPr>
          <w:rFonts w:ascii="STFangsong" w:eastAsia="STFangsong" w:hAnsi="STFangsong" w:cs="SimSun"/>
          <w:color w:val="000000" w:themeColor="text1"/>
          <w:sz w:val="28"/>
          <w:szCs w:val="28"/>
        </w:rPr>
        <w:t>？</w:t>
      </w:r>
    </w:p>
    <w:p w14:paraId="650F644C" w14:textId="77777777" w:rsidR="00C378DF" w:rsidRPr="00B00C85" w:rsidRDefault="00C378DF" w:rsidP="00C378DF">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佛陀的密意甚深，个人只能通过分别念揣测，许多经典当中佛陀示现微笑就是有相关的法要宣讲的征兆，也会有弟子即时请法；另一方面讲，这些旁生能遇到佛陀和僧众也是具有善根，很快会得到解脱，也是一件欣慰的事情；佛陀也具有圆满的慈心。供参考。</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07EBE1EE" w14:textId="598E80B3" w:rsidR="00C378DF" w:rsidRDefault="00C378DF" w:rsidP="008E4C07">
      <w:pPr>
        <w:shd w:val="clear" w:color="auto" w:fill="FFFFFF"/>
        <w:jc w:val="both"/>
        <w:rPr>
          <w:color w:val="000000" w:themeColor="text1"/>
        </w:rPr>
      </w:pPr>
    </w:p>
    <w:p w14:paraId="6381BB4C" w14:textId="77777777" w:rsidR="005974C9" w:rsidRPr="00B00C85" w:rsidRDefault="005974C9" w:rsidP="005974C9">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问：第</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课里在介绍天人转为老母猪的公案中，讲到富翁之女，她提出问题，</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一切驶水流，世间苦乐事，本从何处出？何时当休息？</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后来一个少有智慧的人为了贪图奖赏的珠宝，胡乱说</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一切都是空无所有的</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上师开示说，这个富翁之女没有遇到真正的善知识，给她讲的也是</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世间的空性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，否则是可以解脱的</w:t>
      </w:r>
      <w:r w:rsidRPr="00B00C85">
        <w:rPr>
          <w:rFonts w:ascii="STFangsong" w:eastAsia="STFangsong" w:hAnsi="STFangsong" w:cs="SimSun"/>
          <w:color w:val="000000" w:themeColor="text1"/>
          <w:sz w:val="28"/>
          <w:szCs w:val="28"/>
        </w:rPr>
        <w:t>。</w:t>
      </w:r>
    </w:p>
    <w:p w14:paraId="02FB4DB8" w14:textId="77777777" w:rsidR="005974C9" w:rsidRPr="00B00C85" w:rsidRDefault="005974C9" w:rsidP="005974C9">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那么请问，这个</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世间的空性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怎么理解，对于空性，怎么算世间的，怎么算出世间的</w:t>
      </w:r>
      <w:r w:rsidRPr="00B00C85">
        <w:rPr>
          <w:rFonts w:ascii="STFangsong" w:eastAsia="STFangsong" w:hAnsi="STFangsong" w:cs="SimSun"/>
          <w:color w:val="000000" w:themeColor="text1"/>
          <w:sz w:val="28"/>
          <w:szCs w:val="28"/>
        </w:rPr>
        <w:t>？</w:t>
      </w:r>
    </w:p>
    <w:p w14:paraId="7DE15006" w14:textId="6210330C" w:rsidR="005974C9" w:rsidRPr="00B00C85" w:rsidRDefault="005974C9" w:rsidP="005974C9">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答：可以理解为一些有漏的寂止，比如无色界的某些空的状态等等，因为没有对治我执，无法超出世间（轮回）。</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67F523C4" w14:textId="77777777" w:rsidR="00F62153" w:rsidRDefault="00F62153" w:rsidP="00F849D8">
      <w:pPr>
        <w:pStyle w:val="dy-quiz"/>
      </w:pPr>
    </w:p>
    <w:p w14:paraId="426A05C6" w14:textId="77777777" w:rsidR="00F62153" w:rsidRPr="00B00C85" w:rsidRDefault="00F62153" w:rsidP="00F62153">
      <w:pPr>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lastRenderedPageBreak/>
        <w:t>问</w:t>
      </w:r>
      <w:r>
        <w:rPr>
          <w:rFonts w:ascii="STFangsong" w:eastAsia="STFangsong" w:hAnsi="STFangsong" w:cs="SimSun" w:hint="eastAsia"/>
          <w:color w:val="000000" w:themeColor="text1"/>
          <w:sz w:val="28"/>
          <w:szCs w:val="28"/>
        </w:rPr>
        <w:t>：</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一切驶水流，世间苦乐事，本从何处出？何时当休息？</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那个女子的公案，她是因</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一切都是空无所有的</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这句话即得无所有定，这应该也是悟到一点点空性，比起我们凡夫人已是比较高层次的悟了，为什么她不能继续证悟然后到解脱呢？相反一些念佛老太太，她连空性是什么都不理解，她也能往生。是不是善知识的引导或是阿弥陀佛的接引，比证悟空性更加直接</w:t>
      </w:r>
      <w:r w:rsidRPr="00B00C85">
        <w:rPr>
          <w:rFonts w:ascii="STFangsong" w:eastAsia="STFangsong" w:hAnsi="STFangsong" w:cs="SimSun"/>
          <w:color w:val="000000" w:themeColor="text1"/>
          <w:sz w:val="28"/>
          <w:szCs w:val="28"/>
        </w:rPr>
        <w:t>？</w:t>
      </w:r>
    </w:p>
    <w:p w14:paraId="786C4229" w14:textId="22832FC0" w:rsidR="00F62153" w:rsidRPr="00B00C85" w:rsidRDefault="00F62153" w:rsidP="00F62153">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这应该也是悟到一点点空性</w:t>
      </w:r>
      <w:r w:rsidRPr="00B00C85">
        <w:rPr>
          <w:rFonts w:ascii="STFangsong" w:eastAsia="STFangsong" w:hAnsi="STFangsong" w:cs="Times New Roman"/>
          <w:b/>
          <w:bCs/>
          <w:color w:val="000000" w:themeColor="text1"/>
          <w:sz w:val="28"/>
          <w:szCs w:val="28"/>
        </w:rPr>
        <w:t>”</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这句话不太成立，因为那不是空性。只有证得无我空性，断除我执才能获得解脱，世间的禅定没有空性智慧摄持。不懂空性的老太太可以往生是因为有信心，依靠信心而成就，而往生之后，也会通过修行证悟空性，而获得圣者果位，总之如果要获得圣者果位必须要证悟空性，而证悟空性需要依靠善知识（佛陀）。</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6C3318CD" w14:textId="77777777" w:rsidR="00F62153" w:rsidRPr="00B00C85" w:rsidRDefault="00F62153" w:rsidP="00F62153">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问：此女子这么大的福报，却不能遇到佛法，是不是她前世积累福德资粮时出了什么差错？我们平时在积累资粮时，要注意些什么</w:t>
      </w:r>
      <w:r w:rsidRPr="00B00C85">
        <w:rPr>
          <w:rFonts w:ascii="STFangsong" w:eastAsia="STFangsong" w:hAnsi="STFangsong" w:cs="SimSun"/>
          <w:color w:val="000000" w:themeColor="text1"/>
          <w:sz w:val="28"/>
          <w:szCs w:val="28"/>
        </w:rPr>
        <w:t>？</w:t>
      </w:r>
    </w:p>
    <w:p w14:paraId="7F4B5EB0" w14:textId="0BB7D4EC" w:rsidR="00F62153" w:rsidRPr="00B00C85" w:rsidRDefault="00F62153" w:rsidP="00F62153">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答：缘分非常重要，福报有世间的</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也有出世间的，有的人只有世间福报</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却没有佛缘。我们积累资粮的时候回向非常重要，要善加回向</w:t>
      </w:r>
      <w:r w:rsidR="008B04C7">
        <w:rPr>
          <w:rFonts w:ascii="STFangsong" w:eastAsia="STFangsong" w:hAnsi="STFangsong" w:cs="SimSun" w:hint="eastAsia"/>
          <w:b/>
          <w:bCs/>
          <w:color w:val="000000" w:themeColor="text1"/>
          <w:sz w:val="28"/>
          <w:szCs w:val="28"/>
        </w:rPr>
        <w:t>、发愿</w:t>
      </w:r>
      <w:r w:rsidRPr="00B00C85">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00C61C4D" w14:textId="62CC0D1F" w:rsidR="00382F3A" w:rsidRDefault="00382F3A" w:rsidP="005A3A3F">
      <w:pPr>
        <w:pStyle w:val="dy-quiz"/>
      </w:pPr>
    </w:p>
    <w:p w14:paraId="7625F751" w14:textId="77777777" w:rsidR="005A3A3F" w:rsidRPr="009E5B3A" w:rsidRDefault="005A3A3F" w:rsidP="005A3A3F">
      <w:pPr>
        <w:jc w:val="both"/>
        <w:rPr>
          <w:rFonts w:ascii="STFangsong" w:eastAsia="STFangsong" w:hAnsi="STFangsong" w:cs="Times New Roman"/>
          <w:color w:val="000000" w:themeColor="text1"/>
          <w:sz w:val="28"/>
          <w:szCs w:val="28"/>
        </w:rPr>
      </w:pPr>
      <w:r w:rsidRPr="009E5B3A">
        <w:rPr>
          <w:rFonts w:ascii="STFangsong" w:eastAsia="STFangsong" w:hAnsi="STFangsong" w:cs="SimSun" w:hint="eastAsia"/>
          <w:color w:val="000000" w:themeColor="text1"/>
          <w:sz w:val="28"/>
          <w:szCs w:val="28"/>
        </w:rPr>
        <w:t>问：前行第</w:t>
      </w:r>
      <w:r w:rsidRPr="009E5B3A">
        <w:rPr>
          <w:rFonts w:ascii="STFangsong" w:eastAsia="STFangsong" w:hAnsi="STFangsong" w:cs="Times New Roman"/>
          <w:color w:val="000000" w:themeColor="text1"/>
          <w:sz w:val="28"/>
          <w:szCs w:val="28"/>
        </w:rPr>
        <w:t>57</w:t>
      </w:r>
      <w:r w:rsidRPr="009E5B3A">
        <w:rPr>
          <w:rFonts w:ascii="STFangsong" w:eastAsia="STFangsong" w:hAnsi="STFangsong" w:cs="SimSun" w:hint="eastAsia"/>
          <w:color w:val="000000" w:themeColor="text1"/>
          <w:sz w:val="28"/>
          <w:szCs w:val="28"/>
        </w:rPr>
        <w:t>课中，上师引用</w:t>
      </w:r>
      <w:r>
        <w:rPr>
          <w:rFonts w:ascii="STFangsong" w:eastAsia="STFangsong" w:hAnsi="STFangsong" w:cs="SimSun" w:hint="eastAsia"/>
          <w:color w:val="000000" w:themeColor="text1"/>
          <w:sz w:val="28"/>
          <w:szCs w:val="28"/>
        </w:rPr>
        <w:t>《</w:t>
      </w:r>
      <w:r w:rsidRPr="009E5B3A">
        <w:rPr>
          <w:rFonts w:ascii="STFangsong" w:eastAsia="STFangsong" w:hAnsi="STFangsong" w:cs="SimSun" w:hint="eastAsia"/>
          <w:color w:val="000000" w:themeColor="text1"/>
          <w:sz w:val="28"/>
          <w:szCs w:val="28"/>
        </w:rPr>
        <w:t>杂譬喻经</w:t>
      </w:r>
      <w:r>
        <w:rPr>
          <w:rFonts w:ascii="STFangsong" w:eastAsia="STFangsong" w:hAnsi="STFangsong" w:cs="SimSun" w:hint="eastAsia"/>
          <w:color w:val="000000" w:themeColor="text1"/>
          <w:sz w:val="28"/>
          <w:szCs w:val="28"/>
        </w:rPr>
        <w:t>》</w:t>
      </w:r>
      <w:r w:rsidRPr="009E5B3A">
        <w:rPr>
          <w:rFonts w:ascii="STFangsong" w:eastAsia="STFangsong" w:hAnsi="STFangsong" w:cs="SimSun" w:hint="eastAsia"/>
          <w:color w:val="000000" w:themeColor="text1"/>
          <w:sz w:val="28"/>
          <w:szCs w:val="28"/>
        </w:rPr>
        <w:t>：</w:t>
      </w:r>
      <w:r w:rsidRPr="009E5B3A">
        <w:rPr>
          <w:rFonts w:ascii="STFangsong" w:eastAsia="STFangsong" w:hAnsi="STFangsong" w:cs="Times New Roman"/>
          <w:color w:val="000000" w:themeColor="text1"/>
          <w:sz w:val="28"/>
          <w:szCs w:val="28"/>
        </w:rPr>
        <w:t>“</w:t>
      </w:r>
      <w:r w:rsidRPr="009E5B3A">
        <w:rPr>
          <w:rFonts w:ascii="STFangsong" w:eastAsia="STFangsong" w:hAnsi="STFangsong" w:cs="SimSun" w:hint="eastAsia"/>
          <w:color w:val="000000" w:themeColor="text1"/>
          <w:sz w:val="28"/>
          <w:szCs w:val="28"/>
        </w:rPr>
        <w:t>此女虽行禅定，无有智慧，定报既终，还堕恶道也。</w:t>
      </w:r>
      <w:r w:rsidRPr="009E5B3A">
        <w:rPr>
          <w:rFonts w:ascii="STFangsong" w:eastAsia="STFangsong" w:hAnsi="STFangsong" w:cs="Times New Roman"/>
          <w:color w:val="000000" w:themeColor="text1"/>
          <w:sz w:val="28"/>
          <w:szCs w:val="28"/>
        </w:rPr>
        <w:t>”</w:t>
      </w:r>
    </w:p>
    <w:p w14:paraId="298DE72C" w14:textId="77777777" w:rsidR="005A3A3F" w:rsidRPr="009E5B3A" w:rsidRDefault="005A3A3F" w:rsidP="005A3A3F">
      <w:pPr>
        <w:jc w:val="both"/>
        <w:rPr>
          <w:rFonts w:ascii="STFangsong" w:eastAsia="STFangsong" w:hAnsi="STFangsong" w:cs="Times New Roman"/>
          <w:color w:val="000000" w:themeColor="text1"/>
          <w:sz w:val="28"/>
          <w:szCs w:val="28"/>
        </w:rPr>
      </w:pPr>
      <w:r w:rsidRPr="009E5B3A">
        <w:rPr>
          <w:rFonts w:ascii="STFangsong" w:eastAsia="STFangsong" w:hAnsi="STFangsong" w:cs="SimSun" w:hint="eastAsia"/>
          <w:color w:val="000000" w:themeColor="text1"/>
          <w:sz w:val="28"/>
          <w:szCs w:val="28"/>
        </w:rPr>
        <w:t>请问：不是说戒生定，定生慧吗？此处所说禅定是指世间禅定吗？智慧，而定生慧，指的是出世间的禅定吗？世间禅定和出世间禅定如何区别？空性智慧和空无所有，有何不同呢？为什么说证悟空性就可以解脱呢</w:t>
      </w:r>
      <w:r w:rsidRPr="009E5B3A">
        <w:rPr>
          <w:rFonts w:ascii="STFangsong" w:eastAsia="STFangsong" w:hAnsi="STFangsong" w:cs="SimSun"/>
          <w:color w:val="000000" w:themeColor="text1"/>
          <w:sz w:val="28"/>
          <w:szCs w:val="28"/>
        </w:rPr>
        <w:t>？</w:t>
      </w:r>
    </w:p>
    <w:p w14:paraId="43EA497E" w14:textId="77777777" w:rsidR="005A3A3F" w:rsidRPr="009E5B3A" w:rsidRDefault="005A3A3F" w:rsidP="005A3A3F">
      <w:pPr>
        <w:jc w:val="both"/>
        <w:rPr>
          <w:rFonts w:ascii="STFangsong" w:eastAsia="STFangsong" w:hAnsi="STFangsong" w:cs="Times New Roman"/>
          <w:color w:val="000000" w:themeColor="text1"/>
          <w:sz w:val="28"/>
          <w:szCs w:val="28"/>
        </w:rPr>
      </w:pPr>
      <w:r w:rsidRPr="009E5B3A">
        <w:rPr>
          <w:rFonts w:ascii="STFangsong" w:eastAsia="STFangsong" w:hAnsi="STFangsong" w:cs="SimSun" w:hint="eastAsia"/>
          <w:b/>
          <w:bCs/>
          <w:color w:val="000000" w:themeColor="text1"/>
          <w:sz w:val="28"/>
          <w:szCs w:val="28"/>
        </w:rPr>
        <w:t>答：由定生慧，有的时候是说，禅定是智慧的基础，但在因缘不具足的情况世间禅定不必然会引生出世间的智慧。从广义来说至少被出离心所摄持的禅定可以称为出世间禅定，而有时也强调在禅定的基础上，进一步具有胜观智慧，以智慧摄持禅定，则成为出世间的境界。寂止（禅定）与胜观（智慧）双运是非常重要的。空性智慧具有正见功德，能够对治无明我执，而无色界的空无所有的境界没有对治我执。</w:t>
      </w:r>
      <w:r w:rsidRPr="009E5B3A">
        <w:rPr>
          <w:rFonts w:ascii="STFangsong" w:eastAsia="STFangsong" w:hAnsi="STFangsong" w:cs="SimSun" w:hint="eastAsia"/>
          <w:color w:val="000000" w:themeColor="text1"/>
          <w:sz w:val="28"/>
          <w:szCs w:val="28"/>
        </w:rPr>
        <w:t>（正见</w:t>
      </w:r>
      <w:r w:rsidRPr="009E5B3A">
        <w:rPr>
          <w:rFonts w:ascii="STFangsong" w:eastAsia="STFangsong" w:hAnsi="STFangsong" w:cs="Times New Roman"/>
          <w:color w:val="000000" w:themeColor="text1"/>
          <w:sz w:val="28"/>
          <w:szCs w:val="28"/>
        </w:rPr>
        <w:t>C1</w:t>
      </w:r>
      <w:r w:rsidRPr="009E5B3A">
        <w:rPr>
          <w:rFonts w:ascii="STFangsong" w:eastAsia="STFangsong" w:hAnsi="STFangsong" w:cs="SimSun"/>
          <w:color w:val="000000" w:themeColor="text1"/>
          <w:sz w:val="28"/>
          <w:szCs w:val="28"/>
        </w:rPr>
        <w:t>）</w:t>
      </w:r>
    </w:p>
    <w:p w14:paraId="492045E3" w14:textId="799FA0A6" w:rsidR="005A3A3F" w:rsidRDefault="005A3A3F" w:rsidP="005A3A3F">
      <w:pPr>
        <w:pStyle w:val="dy-quiz"/>
      </w:pPr>
    </w:p>
    <w:p w14:paraId="4FCDBF01" w14:textId="77777777" w:rsidR="00B814C1" w:rsidRPr="00B00C85" w:rsidRDefault="00B814C1" w:rsidP="00B814C1">
      <w:pPr>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问：《杂譬喻经》中公案，女子听了一个人的话</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一切都是空无所有</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结果死后升入天界。那么这句话是否算空性的理论呢？起码可以去除暂时的烦恼吧？如果不是，那空性的理论是什么呢</w:t>
      </w:r>
      <w:r w:rsidRPr="00B00C85">
        <w:rPr>
          <w:rFonts w:ascii="STFangsong" w:eastAsia="STFangsong" w:hAnsi="STFangsong" w:cs="SimSun"/>
          <w:color w:val="000000" w:themeColor="text1"/>
          <w:sz w:val="28"/>
          <w:szCs w:val="28"/>
        </w:rPr>
        <w:t>？</w:t>
      </w:r>
    </w:p>
    <w:p w14:paraId="23257915" w14:textId="13389C7E" w:rsidR="00B814C1" w:rsidRPr="00B00C85" w:rsidRDefault="00B814C1" w:rsidP="00B814C1">
      <w:pPr>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答：看你怎么解释了</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同一句话可以从不同的层次去解释。空性的内涵本身是非常深的。</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7BE30899" w14:textId="77777777" w:rsidR="00B814C1" w:rsidRPr="005974C9" w:rsidRDefault="00B814C1" w:rsidP="005A3A3F">
      <w:pPr>
        <w:pStyle w:val="dy-quiz"/>
      </w:pPr>
    </w:p>
    <w:p w14:paraId="4DF311BC" w14:textId="77777777" w:rsidR="00382F3A" w:rsidRPr="00B00C85" w:rsidRDefault="00382F3A" w:rsidP="00382F3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问：我最近复习《前行》</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课，其中讲到天人沦为旁生的公案，公案中的女子提出的问题</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世间万法如水流般瞬间即逝、无常变迁，那痛苦和快乐最初从什么地方产生？最后什么时候才能止息</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。我学佛法时间也不长，不过从了解到的一点佛法中，是这么认为的，痛苦和快乐是从无明中产生的，证悟了无我空性的智慧才能止息。很想知道法师对这个问题是怎么看的</w:t>
      </w:r>
      <w:r w:rsidRPr="00B00C85">
        <w:rPr>
          <w:rFonts w:ascii="STFangsong" w:eastAsia="STFangsong" w:hAnsi="STFangsong" w:cs="SimSun"/>
          <w:color w:val="000000" w:themeColor="text1"/>
          <w:sz w:val="28"/>
          <w:szCs w:val="28"/>
        </w:rPr>
        <w:t>。</w:t>
      </w:r>
    </w:p>
    <w:p w14:paraId="00FC2C52" w14:textId="77777777" w:rsidR="00382F3A" w:rsidRPr="00B00C85" w:rsidRDefault="00382F3A" w:rsidP="00382F3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答：可以这样理解。</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5081723F" w14:textId="06CA2126" w:rsidR="006428A6" w:rsidRDefault="006428A6" w:rsidP="008E4C07">
      <w:pPr>
        <w:shd w:val="clear" w:color="auto" w:fill="FFFFFF"/>
        <w:jc w:val="both"/>
        <w:rPr>
          <w:rFonts w:ascii="STFangsong" w:eastAsia="STFangsong" w:hAnsi="STFangsong" w:cs="Times New Roman"/>
          <w:color w:val="000000" w:themeColor="text1"/>
          <w:sz w:val="28"/>
          <w:szCs w:val="28"/>
        </w:rPr>
      </w:pPr>
    </w:p>
    <w:p w14:paraId="5C8436EB" w14:textId="7DD854E0" w:rsidR="00A379F5" w:rsidRPr="00B00C85" w:rsidRDefault="00A379F5" w:rsidP="00A379F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问：前行第</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课天人堕旁生公案。从中我们看到这个女孩子世间福报很大，也有一定的善根，但上师说仍然</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福报不够，没有遇到真正的善知识</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color w:val="000000" w:themeColor="text1"/>
          <w:sz w:val="28"/>
          <w:szCs w:val="28"/>
        </w:rPr>
        <w:t>。</w:t>
      </w:r>
    </w:p>
    <w:p w14:paraId="573BBB46" w14:textId="77777777" w:rsidR="00A379F5" w:rsidRPr="00B00C85" w:rsidRDefault="00A379F5" w:rsidP="00A379F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这个挺可怕的，我们也一直在积累福报，如果今生不幸没能解脱的话，这些福报是否能让我们在后世遇到善知识呢</w:t>
      </w:r>
      <w:r w:rsidRPr="00B00C85">
        <w:rPr>
          <w:rFonts w:ascii="STFangsong" w:eastAsia="STFangsong" w:hAnsi="STFangsong" w:cs="SimSun"/>
          <w:color w:val="000000" w:themeColor="text1"/>
          <w:sz w:val="28"/>
          <w:szCs w:val="28"/>
        </w:rPr>
        <w:t>？</w:t>
      </w:r>
    </w:p>
    <w:p w14:paraId="298C4778" w14:textId="77777777" w:rsidR="00A379F5" w:rsidRPr="00B00C85" w:rsidRDefault="00A379F5" w:rsidP="00A379F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答：是可以。</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059E94AC" w14:textId="77777777" w:rsidR="00A379F5" w:rsidRPr="00B00C85" w:rsidRDefault="00A379F5" w:rsidP="00A379F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问：如何才能获得值遇善知识的福报呢</w:t>
      </w:r>
      <w:r w:rsidRPr="00B00C85">
        <w:rPr>
          <w:rFonts w:ascii="STFangsong" w:eastAsia="STFangsong" w:hAnsi="STFangsong" w:cs="SimSun"/>
          <w:color w:val="000000" w:themeColor="text1"/>
          <w:sz w:val="28"/>
          <w:szCs w:val="28"/>
        </w:rPr>
        <w:t>？</w:t>
      </w:r>
    </w:p>
    <w:p w14:paraId="2FBA484D" w14:textId="350FE89C" w:rsidR="00A379F5" w:rsidRPr="00B00C85" w:rsidRDefault="00A379F5" w:rsidP="00A379F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答：回向发愿</w:t>
      </w:r>
      <w:r w:rsidR="008B04C7">
        <w:rPr>
          <w:rFonts w:ascii="STFangsong" w:eastAsia="STFangsong" w:hAnsi="STFangsong" w:cs="SimSun" w:hint="eastAsia"/>
          <w:b/>
          <w:bCs/>
          <w:color w:val="000000" w:themeColor="text1"/>
          <w:sz w:val="28"/>
          <w:szCs w:val="28"/>
        </w:rPr>
        <w:t>非常重要</w:t>
      </w:r>
      <w:r>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以出离心</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菩提心摄持。</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18748632" w14:textId="77777777" w:rsidR="00A379F5" w:rsidRPr="00B00C85" w:rsidRDefault="00A379F5" w:rsidP="00A379F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问：发愿生生世世不离师吗</w:t>
      </w:r>
      <w:r w:rsidRPr="00B00C85">
        <w:rPr>
          <w:rFonts w:ascii="STFangsong" w:eastAsia="STFangsong" w:hAnsi="STFangsong" w:cs="SimSun"/>
          <w:color w:val="000000" w:themeColor="text1"/>
          <w:sz w:val="28"/>
          <w:szCs w:val="28"/>
        </w:rPr>
        <w:t>？</w:t>
      </w:r>
    </w:p>
    <w:p w14:paraId="494CE5EF" w14:textId="77777777" w:rsidR="00A379F5" w:rsidRPr="00B00C85" w:rsidRDefault="00A379F5" w:rsidP="00A379F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答：很好。</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261DDD63" w14:textId="77777777" w:rsidR="00A379F5" w:rsidRPr="00B00C85" w:rsidRDefault="00A379F5" w:rsidP="00A379F5">
      <w:pPr>
        <w:jc w:val="both"/>
        <w:rPr>
          <w:rFonts w:ascii="STFangsong" w:eastAsia="STFangsong" w:hAnsi="STFangsong" w:cs="Times New Roman"/>
          <w:color w:val="000000" w:themeColor="text1"/>
          <w:sz w:val="28"/>
          <w:szCs w:val="28"/>
        </w:rPr>
      </w:pPr>
    </w:p>
    <w:p w14:paraId="13667431" w14:textId="77777777" w:rsidR="00A379F5" w:rsidRPr="00B00C85" w:rsidRDefault="00A379F5" w:rsidP="008E4C07">
      <w:pPr>
        <w:shd w:val="clear" w:color="auto" w:fill="FFFFFF"/>
        <w:jc w:val="both"/>
        <w:rPr>
          <w:rFonts w:ascii="STFangsong" w:eastAsia="STFangsong" w:hAnsi="STFangsong" w:cs="Times New Roman"/>
          <w:color w:val="000000" w:themeColor="text1"/>
          <w:sz w:val="28"/>
          <w:szCs w:val="28"/>
        </w:rPr>
      </w:pPr>
    </w:p>
    <w:p w14:paraId="6D5B605D" w14:textId="79822F25" w:rsidR="0066287B" w:rsidRPr="00B00C85" w:rsidRDefault="00DF51C5" w:rsidP="0066287B">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本课公案"/>
      <w:bookmarkStart w:id="4" w:name="_难陀尊者公案"/>
      <w:bookmarkEnd w:id="3"/>
      <w:bookmarkEnd w:id="4"/>
      <w:r>
        <w:rPr>
          <w:rFonts w:ascii="STFangsong" w:eastAsia="STFangsong" w:hAnsi="STFangsong" w:hint="eastAsia"/>
          <w:color w:val="0070C0"/>
          <w:sz w:val="28"/>
          <w:szCs w:val="28"/>
        </w:rPr>
        <w:t>难陀尊者</w:t>
      </w:r>
      <w:r w:rsidR="0066287B">
        <w:rPr>
          <w:rFonts w:ascii="STFangsong" w:eastAsia="STFangsong" w:hAnsi="STFangsong" w:hint="eastAsia"/>
          <w:color w:val="0070C0"/>
          <w:sz w:val="28"/>
          <w:szCs w:val="28"/>
        </w:rPr>
        <w:t>公案</w:t>
      </w:r>
    </w:p>
    <w:p w14:paraId="271DA947"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p>
    <w:p w14:paraId="326F6964" w14:textId="74D5FAE1" w:rsidR="007E6E5B" w:rsidRPr="007E6E5B" w:rsidRDefault="007E6E5B" w:rsidP="007E6E5B">
      <w:pPr>
        <w:jc w:val="both"/>
        <w:rPr>
          <w:rFonts w:ascii="STFangsong" w:eastAsia="STFangsong" w:hAnsi="STFangsong" w:cs="SimSun"/>
          <w:color w:val="000000" w:themeColor="text1"/>
          <w:sz w:val="28"/>
          <w:szCs w:val="28"/>
        </w:rPr>
      </w:pPr>
      <w:r w:rsidRPr="007E6E5B">
        <w:rPr>
          <w:rFonts w:ascii="STFangsong" w:eastAsia="STFangsong" w:hAnsi="STFangsong" w:cs="SimSun" w:hint="eastAsia"/>
          <w:color w:val="000000" w:themeColor="text1"/>
          <w:sz w:val="28"/>
          <w:szCs w:val="28"/>
        </w:rPr>
        <w:lastRenderedPageBreak/>
        <w:t>问：难陀是根据世尊的神变，看到了天人跟地狱的情况，生起了无伪的出离心，那么佛陀带他看到天人跟地狱的果报，是他在心没有真实出离时，未来时将出现了果报。那么在他看到这些情况后就真正的修行。那么那些佛陀带他看到的天人跟地狱的果报就消失了是吗？问题是不是所有的人都是三世并存的，过去的造业形成了现在，现在的所做造就了未来。那么时间可以穿越吗？既然可以，根据现在的改变，改变未来，那么可以通过神通回到过去改变现在。</w:t>
      </w:r>
    </w:p>
    <w:p w14:paraId="772AE104" w14:textId="408D15F2" w:rsidR="007E6E5B" w:rsidRPr="007E6E5B" w:rsidRDefault="007E6E5B" w:rsidP="007E6E5B">
      <w:pPr>
        <w:jc w:val="both"/>
        <w:rPr>
          <w:rFonts w:ascii="STFangsong" w:eastAsia="STFangsong" w:hAnsi="STFangsong" w:cs="SimSun"/>
          <w:color w:val="000000" w:themeColor="text1"/>
          <w:sz w:val="28"/>
          <w:szCs w:val="28"/>
        </w:rPr>
      </w:pPr>
      <w:r w:rsidRPr="007E6E5B">
        <w:rPr>
          <w:rFonts w:ascii="STFangsong" w:eastAsia="STFangsong" w:hAnsi="STFangsong" w:cs="SimSun" w:hint="eastAsia"/>
          <w:b/>
          <w:bCs/>
          <w:color w:val="000000" w:themeColor="text1"/>
          <w:sz w:val="28"/>
          <w:szCs w:val="28"/>
        </w:rPr>
        <w:t>答：当然不行。穿越是现在很多人的想法，希望能够穿越到过去，改变现在的情况，如何如何。实际情况是过去早就灭了，早就不存在了，没办法再回到过去去改变什么。三世并存的情况也是没有的，</w:t>
      </w:r>
      <w:r w:rsidR="00337F15">
        <w:rPr>
          <w:rFonts w:ascii="STFangsong" w:eastAsia="STFangsong" w:hAnsi="STFangsong" w:cs="SimSun" w:hint="eastAsia"/>
          <w:b/>
          <w:bCs/>
          <w:color w:val="000000" w:themeColor="text1"/>
          <w:sz w:val="28"/>
          <w:szCs w:val="28"/>
        </w:rPr>
        <w:t>难陀</w:t>
      </w:r>
      <w:r w:rsidRPr="007E6E5B">
        <w:rPr>
          <w:rFonts w:ascii="STFangsong" w:eastAsia="STFangsong" w:hAnsi="STFangsong" w:cs="SimSun" w:hint="eastAsia"/>
          <w:b/>
          <w:bCs/>
          <w:color w:val="000000" w:themeColor="text1"/>
          <w:sz w:val="28"/>
          <w:szCs w:val="28"/>
        </w:rPr>
        <w:t>尊者这个并不是三世并存，只不过是天人的寿命很长，人间的几十年，天人可能就是一会儿，他提前做个准备也没什么。因为在天人的境界中、感觉中，我们人间的几十年非常短，所以难陀要来了，提前做个准备，不是说提前出现了后世。地狱众生的寿命比天人还要长，我们想天人的生命那么长，（地狱）这么早做准备，就开始刷锅、烧锅了，准备迎接难陀堕落了，现在难陀还没生天呢，就开始刷锅了，会不会浪费柴火啊，会不会把锅烧烧坏了怎么办。其实天人的寿命远远比人间的寿命长，所以他做准备刚好，也就是说天人把宫殿打扫出来，刚好打扫完，难陀就上去了；上去之后，下面地狱已经开始准备了。因为天人的寿命比地狱的寿命，又短多了。所以地狱准备好，刚好难陀就下去了。所以，这不是三世并存，主要原因就是因为时间、寿命的长短，看起来几十年，现在这么早做准备了，其实对它们来讲这是很短的时间，三十三天的天人寿命自寿一千年，和地狱众生的寿命比较起来，很短。这样的话，他们提前做准备，刚好就可以。我们从寿命比较起来是这样。有没有其他的可能性？当然有。佛陀为了调伏难陀尊者做了化现，佛陀化现一个宫殿让你看，这个就是以后的宫殿；佛陀在地狱化现狱卒说这个就是你以后的归宿。佛陀有这个能力化现，这也是有可能的。不管从哪种解释都可以，不会是人的三世并存，这个是不会有的。</w:t>
      </w:r>
      <w:r w:rsidRPr="007E6E5B">
        <w:rPr>
          <w:rFonts w:ascii="STFangsong" w:eastAsia="STFangsong" w:hAnsi="STFangsong" w:cs="SimSun" w:hint="eastAsia"/>
          <w:color w:val="000000" w:themeColor="text1"/>
          <w:sz w:val="28"/>
          <w:szCs w:val="28"/>
        </w:rPr>
        <w:t>（生西法师）</w:t>
      </w:r>
    </w:p>
    <w:p w14:paraId="4A5265EF" w14:textId="77777777" w:rsidR="008E4C07" w:rsidRPr="00B00C85" w:rsidRDefault="008E4C07" w:rsidP="008E4C07">
      <w:pPr>
        <w:jc w:val="both"/>
        <w:rPr>
          <w:rFonts w:ascii="STFangsong" w:eastAsia="STFangsong" w:hAnsi="STFangsong" w:cs="Times New Roman"/>
          <w:color w:val="000000" w:themeColor="text1"/>
          <w:sz w:val="28"/>
          <w:szCs w:val="28"/>
        </w:rPr>
      </w:pPr>
    </w:p>
    <w:p w14:paraId="374D918C"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lastRenderedPageBreak/>
        <w:t>问：前行引导文第</w:t>
      </w:r>
      <w:r w:rsidRPr="00B00C85">
        <w:rPr>
          <w:rFonts w:ascii="STFangsong" w:eastAsia="STFangsong" w:hAnsi="STFangsong" w:cs="Times New Roman"/>
          <w:color w:val="000000" w:themeColor="text1"/>
          <w:sz w:val="28"/>
          <w:szCs w:val="28"/>
        </w:rPr>
        <w:t>110</w:t>
      </w:r>
      <w:r w:rsidRPr="00B00C85">
        <w:rPr>
          <w:rFonts w:ascii="STFangsong" w:eastAsia="STFangsong" w:hAnsi="STFangsong" w:cs="SimSun" w:hint="eastAsia"/>
          <w:color w:val="000000" w:themeColor="text1"/>
          <w:sz w:val="28"/>
          <w:szCs w:val="28"/>
        </w:rPr>
        <w:t>页讲到世尊的堂弟难陀尊者，注释</w:t>
      </w:r>
      <w:r w:rsidRPr="00B00C85">
        <w:rPr>
          <w:rFonts w:ascii="STFangsong" w:eastAsia="STFangsong" w:hAnsi="STFangsong" w:cs="Times New Roman"/>
          <w:color w:val="000000" w:themeColor="text1"/>
          <w:sz w:val="28"/>
          <w:szCs w:val="28"/>
        </w:rPr>
        <w:t>92</w:t>
      </w:r>
      <w:r w:rsidRPr="00B00C85">
        <w:rPr>
          <w:rFonts w:ascii="STFangsong" w:eastAsia="STFangsong" w:hAnsi="STFangsong" w:cs="SimSun" w:hint="eastAsia"/>
          <w:color w:val="000000" w:themeColor="text1"/>
          <w:sz w:val="28"/>
          <w:szCs w:val="28"/>
        </w:rPr>
        <w:t>护持根门第一；即持戒第一。到这里我想起之前我在学习佛教基础知识时，记录的世尊的十大弟子，其中记录阿难陀就是世尊的堂弟，他是多闻第一，这里的阿难，阿难陀，难陀是一个人么？持戒第一的是优波离。到这里我该怎么圆融</w:t>
      </w:r>
      <w:r w:rsidRPr="00B00C85">
        <w:rPr>
          <w:rFonts w:ascii="STFangsong" w:eastAsia="STFangsong" w:hAnsi="STFangsong" w:cs="SimSun"/>
          <w:color w:val="000000" w:themeColor="text1"/>
          <w:sz w:val="28"/>
          <w:szCs w:val="28"/>
        </w:rPr>
        <w:t>？</w:t>
      </w:r>
    </w:p>
    <w:p w14:paraId="35D56B5F" w14:textId="70C19E7E"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个人理解，阿难和阿难陀是一个人。难陀是另一个人。而这两位尊者都是佛陀的亲戚。持戒第一有很多角度可以安立，有的时候提到优波离尊者是持戒第一，而护持根门和持戒关系密切，有的时候也可以归属在持戒的范畴当中。</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709112D1" w14:textId="77777777" w:rsidR="00AD4DA9" w:rsidRPr="00B00C85" w:rsidRDefault="00AD4DA9" w:rsidP="008E4C07">
      <w:pPr>
        <w:jc w:val="both"/>
        <w:rPr>
          <w:rFonts w:ascii="STFangsong" w:eastAsia="STFangsong" w:hAnsi="STFangsong" w:cs="Times New Roman"/>
          <w:color w:val="000000" w:themeColor="text1"/>
          <w:sz w:val="28"/>
          <w:szCs w:val="28"/>
        </w:rPr>
      </w:pPr>
    </w:p>
    <w:p w14:paraId="5422B117"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因此，在座的道友要时时刻刻希求解脱。而解脱的唯一办法，就是要先升起出离心，放下对轮回的贪执和向往，发誓今生舍弃</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头盖</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以后，再也不来世间了。就好像一个人掉在不净粪坑里，出来后再也不愿意进去一样，我们对轮回也要有这种厌离心。</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请问法师，这里的厌离心和出离心在概念上有怎样的区分</w:t>
      </w:r>
      <w:r w:rsidRPr="00B00C85">
        <w:rPr>
          <w:rFonts w:ascii="STFangsong" w:eastAsia="STFangsong" w:hAnsi="STFangsong" w:cs="SimSun"/>
          <w:color w:val="000000" w:themeColor="text1"/>
          <w:sz w:val="28"/>
          <w:szCs w:val="28"/>
        </w:rPr>
        <w:t>？</w:t>
      </w:r>
    </w:p>
    <w:p w14:paraId="51F0AEA0"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答：有时是接近的意思。有些时候，出离心是在厌离心的基础上，增加了主动追求解脱的心。</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1967FFDA"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p>
    <w:p w14:paraId="45CF0BDC"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问：文中</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噶陀派的帕丹巴德夏，在圆寂时坦言自己是八地菩萨，但从传记中看，他显现上在世间也受了不少苦</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后又用年轻小伙子入了监狱后即便被说情但仍旧难免挨打的事例说明轮回苦。末学想请教法师，这里的两个比喻是什么意义呢？弟子们应该如何修学和发愿</w:t>
      </w:r>
      <w:r w:rsidRPr="00B00C85">
        <w:rPr>
          <w:rFonts w:ascii="STFangsong" w:eastAsia="STFangsong" w:hAnsi="STFangsong" w:cs="SimSun"/>
          <w:color w:val="000000" w:themeColor="text1"/>
          <w:sz w:val="28"/>
          <w:szCs w:val="28"/>
        </w:rPr>
        <w:t>？</w:t>
      </w:r>
    </w:p>
    <w:p w14:paraId="3306E392" w14:textId="4EEA40A2"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答：个人理解一方面可能是示现，关键是我们要对轮回生起恐怖之心，生起出离心。发愿自己和众生早日脱离轮回。</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2A551A0D"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p>
    <w:p w14:paraId="1DD53F8A"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问：阿难，难陀和佛陀之间的关系是什么？感恩法师解答</w:t>
      </w:r>
      <w:r w:rsidRPr="00B00C85">
        <w:rPr>
          <w:rFonts w:ascii="STFangsong" w:eastAsia="STFangsong" w:hAnsi="STFangsong" w:cs="SimSun"/>
          <w:color w:val="000000" w:themeColor="text1"/>
          <w:sz w:val="28"/>
          <w:szCs w:val="28"/>
        </w:rPr>
        <w:t>！</w:t>
      </w:r>
    </w:p>
    <w:p w14:paraId="18F34A4E" w14:textId="0BBE603F"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答：阿难是佛陀的堂弟，难陀是佛陀同父异母的弟弟。</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7FC8070C" w14:textId="1E9A0FE9" w:rsidR="008E4C07" w:rsidRDefault="008E4C07" w:rsidP="008E4C07">
      <w:pPr>
        <w:shd w:val="clear" w:color="auto" w:fill="FFFFFF"/>
        <w:jc w:val="both"/>
        <w:rPr>
          <w:color w:val="000000" w:themeColor="text1"/>
        </w:rPr>
      </w:pPr>
    </w:p>
    <w:p w14:paraId="37C3420F" w14:textId="5D14454D" w:rsidR="008E4C07" w:rsidRPr="0008000F" w:rsidRDefault="008E4C07" w:rsidP="008E4C07">
      <w:pPr>
        <w:shd w:val="clear" w:color="auto" w:fill="FFFFFF"/>
        <w:jc w:val="both"/>
        <w:rPr>
          <w:rFonts w:ascii="STFangsong" w:eastAsia="STFangsong" w:hAnsi="STFangsong" w:cs="Times New Roman"/>
          <w:color w:val="000000" w:themeColor="text1"/>
          <w:sz w:val="28"/>
          <w:szCs w:val="28"/>
        </w:rPr>
      </w:pPr>
      <w:r w:rsidRPr="0008000F">
        <w:rPr>
          <w:rFonts w:ascii="STFangsong" w:eastAsia="STFangsong" w:hAnsi="STFangsong" w:cs="SimSun" w:hint="eastAsia"/>
          <w:color w:val="000000" w:themeColor="text1"/>
          <w:sz w:val="28"/>
          <w:szCs w:val="28"/>
        </w:rPr>
        <w:t>问：</w:t>
      </w:r>
      <w:r w:rsidR="0008000F" w:rsidRPr="0008000F">
        <w:rPr>
          <w:rFonts w:ascii="STFangsong" w:eastAsia="STFangsong" w:hAnsi="STFangsong" w:cs="SimSun" w:hint="eastAsia"/>
          <w:color w:val="000000" w:themeColor="text1"/>
          <w:sz w:val="28"/>
          <w:szCs w:val="28"/>
        </w:rPr>
        <w:t>无意杀生有过失吗</w:t>
      </w:r>
      <w:r w:rsidRPr="0008000F">
        <w:rPr>
          <w:rFonts w:ascii="STFangsong" w:eastAsia="STFangsong" w:hAnsi="STFangsong" w:cs="SimSun"/>
          <w:color w:val="000000" w:themeColor="text1"/>
          <w:sz w:val="28"/>
          <w:szCs w:val="28"/>
        </w:rPr>
        <w:t>？</w:t>
      </w:r>
    </w:p>
    <w:p w14:paraId="58CA061A" w14:textId="1922E083"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lastRenderedPageBreak/>
        <w:t>答：在某些情况下，无意杀生也可能有</w:t>
      </w:r>
      <w:r w:rsidR="0008000F">
        <w:rPr>
          <w:rFonts w:ascii="STFangsong" w:eastAsia="STFangsong" w:hAnsi="STFangsong" w:cs="SimSun" w:hint="eastAsia"/>
          <w:b/>
          <w:bCs/>
          <w:color w:val="000000" w:themeColor="text1"/>
          <w:sz w:val="28"/>
          <w:szCs w:val="28"/>
        </w:rPr>
        <w:t>等流的果报因缘</w:t>
      </w:r>
      <w:r w:rsidRPr="00B00C85">
        <w:rPr>
          <w:rFonts w:ascii="STFangsong" w:eastAsia="STFangsong" w:hAnsi="STFangsong" w:cs="SimSun" w:hint="eastAsia"/>
          <w:b/>
          <w:bCs/>
          <w:color w:val="000000" w:themeColor="text1"/>
          <w:sz w:val="28"/>
          <w:szCs w:val="28"/>
        </w:rPr>
        <w:t>，相对比较轻微，但如果没有对治还是可能感受果报。如果具足四对治力忏悔，那么通过现行对治力的善法就可以清净恶业，如果没有具足四对治力，有些时候，就可能有其他的情况。</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5958E651"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问：法师辅导答疑时说普贤王如来也可以表示众生最初的状态，如果众生最初是本来清静的佛的状态，那怎么成为的众生呢</w:t>
      </w:r>
      <w:r w:rsidRPr="00B00C85">
        <w:rPr>
          <w:rFonts w:ascii="STFangsong" w:eastAsia="STFangsong" w:hAnsi="STFangsong" w:cs="SimSun"/>
          <w:color w:val="000000" w:themeColor="text1"/>
          <w:sz w:val="28"/>
          <w:szCs w:val="28"/>
        </w:rPr>
        <w:t>？</w:t>
      </w:r>
    </w:p>
    <w:p w14:paraId="0AB8485D" w14:textId="42D556B9"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答：有机会进入密法班可以详细了解。</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169828FB" w14:textId="0330B48C" w:rsidR="008E4C07" w:rsidRDefault="008E4C07" w:rsidP="008E4C07">
      <w:pPr>
        <w:jc w:val="both"/>
        <w:rPr>
          <w:color w:val="000000" w:themeColor="text1"/>
        </w:rPr>
      </w:pPr>
    </w:p>
    <w:p w14:paraId="6668EF49" w14:textId="4BFBF9FD" w:rsidR="008E4C07" w:rsidRPr="00B00C85" w:rsidRDefault="00BC004D"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w:t>
      </w:r>
      <w:r w:rsidR="008E4C07" w:rsidRPr="00B00C85">
        <w:rPr>
          <w:rFonts w:ascii="STFangsong" w:eastAsia="STFangsong" w:hAnsi="STFangsong" w:cs="SimSun" w:hint="eastAsia"/>
          <w:color w:val="000000" w:themeColor="text1"/>
          <w:sz w:val="28"/>
          <w:szCs w:val="28"/>
        </w:rPr>
        <w:t>难陀出家的公案原文</w:t>
      </w:r>
      <w:r w:rsidR="00B84DDC">
        <w:rPr>
          <w:rFonts w:ascii="STFangsong" w:eastAsia="STFangsong" w:hAnsi="STFangsong" w:cs="Times New Roman" w:hint="eastAsia"/>
          <w:color w:val="000000" w:themeColor="text1"/>
          <w:sz w:val="28"/>
          <w:szCs w:val="28"/>
        </w:rPr>
        <w:t>：</w:t>
      </w:r>
      <w:r w:rsidR="008E4C07" w:rsidRPr="00B00C85">
        <w:rPr>
          <w:rFonts w:ascii="STFangsong" w:eastAsia="STFangsong" w:hAnsi="STFangsong" w:cs="SimSun" w:hint="eastAsia"/>
          <w:color w:val="000000" w:themeColor="text1"/>
          <w:sz w:val="28"/>
          <w:szCs w:val="28"/>
        </w:rPr>
        <w:t>其实这个公案内容很深，每个人一定要懂得这样的道理。很多人刚出家受戒时，不一定有出离心，尤其是以前没闻思过的，出家也许只为了获得快乐。包括我最初出家时，只觉得出家人很清净庄严，根本没想过什么三界轮回，甚至还有人出家是为了转生天界。那么，出家人若没有出离心，受戒时能不能得到戒体呢？按有些律师的说法，应该能。为什么呢？因为难陀最初出家也没有出离心，只是迫于佛陀的威严，即使到了中间，持戒也是为求生天界，直到最后才生起坚固的出离心，但尽管如此，也没人不承认他的戒体。正因为他亲眼目睹了地狱，所以清规戒律一尘不染，细微的学处也从未违犯过。因此，佛陀说：</w:t>
      </w:r>
      <w:r w:rsidR="008E4C07" w:rsidRPr="00B00C85">
        <w:rPr>
          <w:rFonts w:ascii="STFangsong" w:eastAsia="STFangsong" w:hAnsi="STFangsong" w:cs="Times New Roman"/>
          <w:color w:val="000000" w:themeColor="text1"/>
          <w:sz w:val="28"/>
          <w:szCs w:val="28"/>
        </w:rPr>
        <w:t>“</w:t>
      </w:r>
      <w:r w:rsidR="008E4C07" w:rsidRPr="00B00C85">
        <w:rPr>
          <w:rFonts w:ascii="STFangsong" w:eastAsia="STFangsong" w:hAnsi="STFangsong" w:cs="SimSun" w:hint="eastAsia"/>
          <w:color w:val="000000" w:themeColor="text1"/>
          <w:sz w:val="28"/>
          <w:szCs w:val="28"/>
        </w:rPr>
        <w:t>在我的教法中，难陀护持根门第一。</w:t>
      </w:r>
      <w:r w:rsidR="008E4C07" w:rsidRPr="00B00C85">
        <w:rPr>
          <w:rFonts w:ascii="STFangsong" w:eastAsia="STFangsong" w:hAnsi="STFangsong" w:cs="Times New Roman"/>
          <w:color w:val="000000" w:themeColor="text1"/>
          <w:sz w:val="28"/>
          <w:szCs w:val="28"/>
        </w:rPr>
        <w:t>”</w:t>
      </w:r>
    </w:p>
    <w:p w14:paraId="62B0B602" w14:textId="1EC56221" w:rsidR="008E4C07" w:rsidRPr="00B00C85" w:rsidRDefault="00BC004D" w:rsidP="008E4C07">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SimSun" w:hint="eastAsia"/>
          <w:color w:val="000000" w:themeColor="text1"/>
          <w:sz w:val="28"/>
          <w:szCs w:val="28"/>
        </w:rPr>
        <w:t>请问，</w:t>
      </w:r>
      <w:r w:rsidR="008E4C07" w:rsidRPr="00B00C85">
        <w:rPr>
          <w:rFonts w:ascii="STFangsong" w:eastAsia="STFangsong" w:hAnsi="STFangsong" w:cs="SimSun" w:hint="eastAsia"/>
          <w:color w:val="000000" w:themeColor="text1"/>
          <w:sz w:val="28"/>
          <w:szCs w:val="28"/>
        </w:rPr>
        <w:t>没有出离心的时候受戒可不可以得到戒体</w:t>
      </w:r>
      <w:r w:rsidR="008E4C07" w:rsidRPr="00B00C85">
        <w:rPr>
          <w:rFonts w:ascii="STFangsong" w:eastAsia="STFangsong" w:hAnsi="STFangsong" w:cs="SimSun"/>
          <w:color w:val="000000" w:themeColor="text1"/>
          <w:sz w:val="28"/>
          <w:szCs w:val="28"/>
        </w:rPr>
        <w:t>？</w:t>
      </w:r>
    </w:p>
    <w:p w14:paraId="3043598C"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你引用的上师这段教言不是讲的很清楚了吗？没有出离心可以得到戒体。你的问题可能在于：没有出离心摄持如何能得戒，按照戒律的观点，戒分为很多种，简单的说，以难陀的公案为例，难陀最开始出家授戒已经得到了戒体，但因为没有以出离心摄持，所以不叫别解脱戒，当难陀相续中真正生起出离心的那一刹那，他相续中的戒体就转依成别解脱戒，成为真正出离轮回的所依了。</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B3</w:t>
      </w:r>
      <w:r w:rsidRPr="00B00C85">
        <w:rPr>
          <w:rFonts w:ascii="STFangsong" w:eastAsia="STFangsong" w:hAnsi="STFangsong" w:cs="SimSun"/>
          <w:color w:val="000000" w:themeColor="text1"/>
          <w:sz w:val="28"/>
          <w:szCs w:val="28"/>
        </w:rPr>
        <w:t>）</w:t>
      </w:r>
    </w:p>
    <w:p w14:paraId="7E77411B" w14:textId="48168DAA" w:rsidR="008E4C07" w:rsidRDefault="008E4C07" w:rsidP="008E4C07">
      <w:pPr>
        <w:jc w:val="both"/>
        <w:rPr>
          <w:color w:val="000000" w:themeColor="text1"/>
        </w:rPr>
      </w:pPr>
    </w:p>
    <w:p w14:paraId="1A97421C" w14:textId="77777777" w:rsidR="00924E3B" w:rsidRPr="00B00C85" w:rsidRDefault="00924E3B" w:rsidP="00924E3B">
      <w:pPr>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问：在前行</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课中难陀因为在佛陀的带领下见到了地狱的景象而生出离心，获得了证悟。在每日观修中我们要将无记的发心转为善的发心，并要断除善愿的发心和怖畏的发心。难陀的发心不也是怖畏的发心吗？如何也能成就</w:t>
      </w:r>
      <w:r w:rsidRPr="00B00C85">
        <w:rPr>
          <w:rFonts w:ascii="STFangsong" w:eastAsia="STFangsong" w:hAnsi="STFangsong" w:cs="SimSun"/>
          <w:color w:val="000000" w:themeColor="text1"/>
          <w:sz w:val="28"/>
          <w:szCs w:val="28"/>
        </w:rPr>
        <w:t>？</w:t>
      </w:r>
    </w:p>
    <w:p w14:paraId="37CFF9CC" w14:textId="77777777" w:rsidR="00924E3B" w:rsidRPr="00B00C85" w:rsidRDefault="00924E3B" w:rsidP="00924E3B">
      <w:pPr>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lastRenderedPageBreak/>
        <w:t>答：【救畏的发心，就是为了救护今生疾病的怖畏、魔障的怖畏、国王惩罚的怖畏、饥馑的怖畏等等而修行正法，这样一来，由下而上从声闻乘到光明大圆满之间，不管你修什么法，也只能救离这些怖畏罢了，除此之外不会有任何利益的成果，所以必须去除这种发心。</w:t>
      </w:r>
      <w:r w:rsidRPr="00B00C85">
        <w:rPr>
          <w:rFonts w:ascii="STFangsong" w:eastAsia="STFangsong" w:hAnsi="STFangsong" w:cs="SimSun"/>
          <w:b/>
          <w:bCs/>
          <w:color w:val="000000" w:themeColor="text1"/>
          <w:sz w:val="28"/>
          <w:szCs w:val="28"/>
        </w:rPr>
        <w:t>】</w:t>
      </w:r>
    </w:p>
    <w:p w14:paraId="40AEE7D8" w14:textId="350B4B00" w:rsidR="00924E3B" w:rsidRPr="00B00C85" w:rsidRDefault="00924E3B" w:rsidP="00924E3B">
      <w:pPr>
        <w:jc w:val="both"/>
        <w:rPr>
          <w:rFonts w:ascii="STFangsong" w:eastAsia="STFangsong" w:hAnsi="STFangsong" w:cs="Times New Roman"/>
          <w:color w:val="000000" w:themeColor="text1"/>
          <w:sz w:val="28"/>
          <w:szCs w:val="28"/>
        </w:rPr>
      </w:pPr>
      <w:r>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以上是《前行备忘录》当中对于救畏之发心的定义，个人理解可能侧重于对今生当中某些情况的怖畏，而难陀尊者示现来说也是为了来世不堕入地狱，所以与只在乎今生的发心不同。</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244588A1" w14:textId="77777777" w:rsidR="00924E3B" w:rsidRDefault="00924E3B" w:rsidP="008E4C07">
      <w:pPr>
        <w:jc w:val="both"/>
        <w:rPr>
          <w:color w:val="000000" w:themeColor="text1"/>
        </w:rPr>
      </w:pPr>
    </w:p>
    <w:p w14:paraId="5DD0832E" w14:textId="0285E36F" w:rsidR="00B56F7B" w:rsidRPr="00B00C85" w:rsidRDefault="00B56F7B" w:rsidP="00B56F7B">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问：前行第</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课难陀出家公案，原先预见的在天界享福和在地狱受苦的果报，在难陀尊者证得阿罗汉果之后，都不复存在了。这是否说明轮回并非实有，而是缘起性空：因缘可以不断改变，未来走向因此不断发生变化</w:t>
      </w:r>
      <w:r w:rsidRPr="00B00C85">
        <w:rPr>
          <w:rFonts w:ascii="STFangsong" w:eastAsia="STFangsong" w:hAnsi="STFangsong" w:cs="SimSun"/>
          <w:color w:val="000000" w:themeColor="text1"/>
          <w:sz w:val="28"/>
          <w:szCs w:val="28"/>
        </w:rPr>
        <w:t>？</w:t>
      </w:r>
    </w:p>
    <w:p w14:paraId="23456271" w14:textId="77777777" w:rsidR="00B56F7B" w:rsidRPr="00B00C85" w:rsidRDefault="00B56F7B" w:rsidP="00B56F7B">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这是不是空性思想</w:t>
      </w:r>
      <w:r w:rsidRPr="00B00C85">
        <w:rPr>
          <w:rFonts w:ascii="STFangsong" w:eastAsia="STFangsong" w:hAnsi="STFangsong" w:cs="SimSun"/>
          <w:color w:val="000000" w:themeColor="text1"/>
          <w:sz w:val="28"/>
          <w:szCs w:val="28"/>
        </w:rPr>
        <w:t>？</w:t>
      </w:r>
    </w:p>
    <w:p w14:paraId="37DE3DA7" w14:textId="656A88EE" w:rsidR="00B56F7B" w:rsidRPr="00B00C85" w:rsidRDefault="00B56F7B" w:rsidP="00B56F7B">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答：这可以说明轮回是因缘和合产生的事物，这没有错，轮回当然是空性的，但一方面也看你自己对空性的内涵是否真正了解。并非说这个事物不存在了</w:t>
      </w:r>
      <w:r>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才是空性的，这个事物存在的同时就是空性的，打比方说</w:t>
      </w:r>
      <w:r>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一个众生堕入地狱感受痛苦的同时</w:t>
      </w:r>
      <w:r>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这些都是空性的，一个众生转生为人生活的同时</w:t>
      </w:r>
      <w:r>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这些也是空性的。</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607FABC1" w14:textId="75F68D7B" w:rsidR="00637D85" w:rsidRDefault="00637D85" w:rsidP="008E4C07">
      <w:pPr>
        <w:jc w:val="both"/>
        <w:rPr>
          <w:rFonts w:ascii="STFangsong" w:eastAsia="STFangsong" w:hAnsi="STFangsong" w:cs="Times New Roman"/>
          <w:color w:val="000000" w:themeColor="text1"/>
          <w:sz w:val="28"/>
          <w:szCs w:val="28"/>
        </w:rPr>
      </w:pPr>
    </w:p>
    <w:p w14:paraId="78F471B0" w14:textId="77777777" w:rsidR="007C09F4" w:rsidRDefault="007C09F4" w:rsidP="007C09F4">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问：法师，您好！顶礼法师。以下开示内容摘自《前行广释》</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此后有一天，难陀穿上光鲜的衣服，涂上眼霜，脚穿皮鞋，左手撑伞，右手持钵，准备外出乞食。比丘们见了，又告诉佛陀：</w:t>
      </w:r>
      <w:r>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像难陀那样的出家人不庄严。</w:t>
      </w:r>
      <w:r>
        <w:rPr>
          <w:rFonts w:ascii="STFangsong" w:eastAsia="STFangsong" w:hAnsi="STFangsong" w:cs="Times New Roman" w:hint="eastAsia"/>
          <w:color w:val="000000" w:themeColor="text1"/>
          <w:sz w:val="28"/>
          <w:szCs w:val="28"/>
        </w:rPr>
        <w:t>’</w:t>
      </w:r>
      <w:r w:rsidRPr="00B00C85">
        <w:rPr>
          <w:rFonts w:ascii="STFangsong" w:eastAsia="STFangsong" w:hAnsi="STFangsong" w:cs="SimSun" w:hint="eastAsia"/>
          <w:color w:val="000000" w:themeColor="text1"/>
          <w:sz w:val="28"/>
          <w:szCs w:val="28"/>
        </w:rPr>
        <w:t>于是佛陀规定：出家人要穿粪扫衣，行乞时不能撑伞、穿皮鞋、涂眼霜等</w:t>
      </w:r>
      <w:r w:rsidRPr="00B00C85">
        <w:rPr>
          <w:rFonts w:ascii="STFangsong" w:eastAsia="STFangsong" w:hAnsi="STFangsong" w:cs="SimSun"/>
          <w:color w:val="000000" w:themeColor="text1"/>
          <w:sz w:val="28"/>
          <w:szCs w:val="28"/>
        </w:rPr>
        <w:t>。</w:t>
      </w:r>
      <w:r w:rsidRPr="00B00C85">
        <w:rPr>
          <w:rFonts w:ascii="STFangsong" w:eastAsia="STFangsong" w:hAnsi="STFangsong" w:cs="Times New Roman"/>
          <w:color w:val="000000" w:themeColor="text1"/>
          <w:sz w:val="28"/>
          <w:szCs w:val="28"/>
        </w:rPr>
        <w:t>”</w:t>
      </w:r>
    </w:p>
    <w:p w14:paraId="54BA77DB" w14:textId="77777777" w:rsidR="007C09F4" w:rsidRPr="00B00C85" w:rsidRDefault="007C09F4" w:rsidP="007C09F4">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在小组讨论时，就上师开示中关于难陀涂眼霜有不同看法，有些师兄认为当时应该没有，是上师为活跃气氛的一种幽默而已，并且还查了比丘戒律，也未查到</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出家人要穿粪扫衣，行乞时不能撑伞、穿皮鞋、涂眼霜等</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。但有些师兄认为既然是佛经中的公案，上师所言应该都是真的。对待此类问题，我们要如何看待。另，难陀出家的公案是佛经中的记载吗？原文出自哪部经典？请法师开示！</w:t>
      </w:r>
    </w:p>
    <w:p w14:paraId="1094DD69" w14:textId="77777777" w:rsidR="007C09F4" w:rsidRPr="00B00C85" w:rsidRDefault="007C09F4" w:rsidP="007C09F4">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lastRenderedPageBreak/>
        <w:t>答：经典很多了，但我没有具体研究过。</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增一阿含经卷三、佛本行集经卷五十六、大宝积经卷十四</w:t>
      </w:r>
      <w:r>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等等都有提到。</w:t>
      </w:r>
    </w:p>
    <w:p w14:paraId="39FEB83F" w14:textId="77777777" w:rsidR="007C09F4" w:rsidRPr="00B00C85" w:rsidRDefault="007C09F4" w:rsidP="007C09F4">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眼霜在佛陀时代是有的，只不过不一定是某些人想象的</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欧莱雅眼霜</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，这种现代加工的东西不一定有，但涂抹在眼睛上的材料是有的，比如冰片等等。就像说，佛陀时代有刷牙的工具吗？可以说有，是某种树做的，虽然不同于现代的牙刷，但也有刷牙的作用。</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7BEF1E14" w14:textId="2612FAC3" w:rsidR="007C09F4" w:rsidRPr="00B00C85" w:rsidRDefault="007C09F4" w:rsidP="007C09F4">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并且还查了比丘戒律，也未查到</w:t>
      </w:r>
      <w:r w:rsidRPr="00B00C85">
        <w:rPr>
          <w:rFonts w:ascii="STFangsong" w:eastAsia="STFangsong" w:hAnsi="STFangsong" w:cs="Times New Roman"/>
          <w:b/>
          <w:bCs/>
          <w:color w:val="000000" w:themeColor="text1"/>
          <w:sz w:val="28"/>
          <w:szCs w:val="28"/>
        </w:rPr>
        <w:t>”</w:t>
      </w:r>
      <w:r>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首先，我个人</w:t>
      </w:r>
      <w:r w:rsidR="00EE3D82">
        <w:rPr>
          <w:rFonts w:ascii="STFangsong" w:eastAsia="STFangsong" w:hAnsi="STFangsong" w:cs="SimSun" w:hint="eastAsia"/>
          <w:b/>
          <w:bCs/>
          <w:color w:val="000000" w:themeColor="text1"/>
          <w:sz w:val="28"/>
          <w:szCs w:val="28"/>
        </w:rPr>
        <w:t>反对</w:t>
      </w:r>
      <w:r w:rsidRPr="00B00C85">
        <w:rPr>
          <w:rFonts w:ascii="STFangsong" w:eastAsia="STFangsong" w:hAnsi="STFangsong" w:cs="SimSun" w:hint="eastAsia"/>
          <w:b/>
          <w:bCs/>
          <w:color w:val="000000" w:themeColor="text1"/>
          <w:sz w:val="28"/>
          <w:szCs w:val="28"/>
        </w:rPr>
        <w:t>普通居士随意翻阅比丘戒，很多大德都遮止这样做，如果要看</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最好出家。其次，律藏当中有很多细微的要求，讲了很多，不一定每一条都收录在比丘戒当中，不能把佛陀对出家人的要求完全限定在比丘戒当中，因为除了比丘戒</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还有很多内容存在。而且，古代翻译的经典的词语和现代语言有所不同，如果你完全搜索现代词语</w:t>
      </w:r>
      <w:r>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当然不一定能找到，因为有其他表达方式。</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0E9EB0E1" w14:textId="77777777" w:rsidR="007C09F4" w:rsidRPr="00B00C85" w:rsidRDefault="007C09F4" w:rsidP="008E4C07">
      <w:pPr>
        <w:jc w:val="both"/>
        <w:rPr>
          <w:rFonts w:ascii="STFangsong" w:eastAsia="STFangsong" w:hAnsi="STFangsong" w:cs="Times New Roman"/>
          <w:color w:val="000000" w:themeColor="text1"/>
          <w:sz w:val="28"/>
          <w:szCs w:val="28"/>
        </w:rPr>
      </w:pPr>
    </w:p>
    <w:p w14:paraId="79AA9F21" w14:textId="6CA5625F" w:rsidR="00FE1457" w:rsidRPr="00B00C85" w:rsidRDefault="00FE1457" w:rsidP="00FE1457">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5" w:name="_其余疑问"/>
      <w:bookmarkEnd w:id="5"/>
      <w:r>
        <w:rPr>
          <w:rFonts w:ascii="STFangsong" w:eastAsia="STFangsong" w:hAnsi="STFangsong" w:hint="eastAsia"/>
          <w:color w:val="0070C0"/>
          <w:sz w:val="28"/>
          <w:szCs w:val="28"/>
        </w:rPr>
        <w:t>其余疑问</w:t>
      </w:r>
    </w:p>
    <w:p w14:paraId="7317A30E" w14:textId="77777777" w:rsidR="00FE1457" w:rsidRDefault="00FE1457" w:rsidP="008E4C07">
      <w:pPr>
        <w:shd w:val="clear" w:color="auto" w:fill="FFFFFF"/>
        <w:jc w:val="both"/>
        <w:rPr>
          <w:rFonts w:ascii="STFangsong" w:eastAsia="STFangsong" w:hAnsi="STFangsong" w:cs="SimSun"/>
          <w:color w:val="000000" w:themeColor="text1"/>
          <w:sz w:val="28"/>
          <w:szCs w:val="28"/>
        </w:rPr>
      </w:pPr>
    </w:p>
    <w:p w14:paraId="1F480513" w14:textId="77777777" w:rsidR="00FF0C55" w:rsidRPr="00FF0C55" w:rsidRDefault="00FF0C55" w:rsidP="00FF0C55">
      <w:pPr>
        <w:pStyle w:val="dy-quiz"/>
      </w:pPr>
      <w:r w:rsidRPr="00FF0C55">
        <w:rPr>
          <w:rFonts w:hint="eastAsia"/>
        </w:rPr>
        <w:t>问：57课，轮回就像针尖一样永远没有安乐之时，请法师详细解释一下？</w:t>
      </w:r>
    </w:p>
    <w:p w14:paraId="5421B5A7" w14:textId="4F299501" w:rsidR="008E4C07" w:rsidRDefault="00FF0C55" w:rsidP="00FF0C55">
      <w:pPr>
        <w:pStyle w:val="dy-quiz"/>
      </w:pPr>
      <w:r w:rsidRPr="00FF0C55">
        <w:rPr>
          <w:rFonts w:hint="eastAsia"/>
          <w:b/>
          <w:bCs/>
        </w:rPr>
        <w:t>答：轮回为什么像针尖？针尖很尖锐，如果我们的手接触、脚接触、身体接触，任何一个地方接触针尖都会让我们痛苦，不会得到安乐的，所以整个轮回的自性就是充满了痛苦的，要不然就是苦苦，要么就是变苦，要么就是行苦。轮回是三苦周遍，没有真实的安乐，在轮回当中永远找不到安乐可言。即便是表面上的安乐，平常我们认为的安乐，其实是在苦当中，叫做变苦，它会变化，从变化侧面安立为苦。如果真实地了解了三苦之后，就会真实地理解为什么说轮回就像针尖一样。如果有怀疑，应该把轮回过患这一品反复去闻思、反复去观修，尤其是对于苦的种类，善趣痛苦的种类，还有安乐是变苦的种类，把苦苦、变苦、行苦三种苦都理解透彻之后，我们就真实地再回头看这个轮回就像针尖一样，的确没有安乐的时候。显现上面好像是安乐，其实本身也是变化的自性，也是变苦。</w:t>
      </w:r>
      <w:r w:rsidRPr="00FF0C55">
        <w:rPr>
          <w:rFonts w:hint="eastAsia"/>
        </w:rPr>
        <w:t>（生西法师）</w:t>
      </w:r>
    </w:p>
    <w:p w14:paraId="09462387" w14:textId="62CDB58D" w:rsidR="005D05EC" w:rsidRDefault="005D05EC" w:rsidP="00FF0C55">
      <w:pPr>
        <w:pStyle w:val="dy-quiz"/>
      </w:pPr>
    </w:p>
    <w:p w14:paraId="7017B255" w14:textId="77777777" w:rsidR="000444AD" w:rsidRDefault="000444AD" w:rsidP="000444AD">
      <w:pPr>
        <w:pStyle w:val="dy-quiz"/>
      </w:pPr>
      <w:r>
        <w:rPr>
          <w:rFonts w:hint="eastAsia"/>
        </w:rPr>
        <w:lastRenderedPageBreak/>
        <w:t>问：为什么上师说轮回是永远无尽的？在名言中有人解脱，轮回里就少了一个人，这样下去终究是有尽的。这和上师讲的，轮回是永远没有穷尽，是否矛盾？</w:t>
      </w:r>
    </w:p>
    <w:p w14:paraId="582156F8" w14:textId="77777777" w:rsidR="000444AD" w:rsidRPr="000444AD" w:rsidRDefault="000444AD" w:rsidP="000444AD">
      <w:pPr>
        <w:pStyle w:val="dy-quiz"/>
        <w:rPr>
          <w:b/>
          <w:bCs/>
        </w:rPr>
      </w:pPr>
      <w:r w:rsidRPr="000444AD">
        <w:rPr>
          <w:rFonts w:hint="eastAsia"/>
          <w:b/>
          <w:bCs/>
        </w:rPr>
        <w:t>答：上师和佛陀都是这样讲的，轮回没有穷尽。很多时候，我们都是这样想的：众生度一个少一个，虽然短时间内没法穷尽，但是如果时间够长，总有一天会穷尽的。如果这样想，我们就会觉得轮回是有穷尽的。那么这和佛陀、和上师讲的永远没有穷尽就矛盾。但佛陀在经典中讲没有穷尽，其实整个轮回本身是没有边际的。刚刚我们讲度一个少一个，可以穷尽，这个观点本身说明它不是无穷的，是有穷的，是有数量的，只不过数量很多、太多了，我们只能叫无量，无量无边。但是如果说它可以穷尽，就说明它有量。所以佛经当中讲的这个无量，它是真实的无量，没有边际的，没办法衡量的。</w:t>
      </w:r>
    </w:p>
    <w:p w14:paraId="08BAD551" w14:textId="368BC8BA" w:rsidR="005D05EC" w:rsidRDefault="000444AD" w:rsidP="000444AD">
      <w:pPr>
        <w:pStyle w:val="dy-quiz"/>
      </w:pPr>
      <w:r w:rsidRPr="000444AD">
        <w:rPr>
          <w:rFonts w:hint="eastAsia"/>
          <w:b/>
          <w:bCs/>
        </w:rPr>
        <w:t>平常我们在回答这个问题的时候，总是说无量有两种：一个叫有量的无量；一个叫做无量的无量。有量的无量就是说，它的数字很多很大，这时我们只能用无量。它在我们的脑海中，用世间中存在的数字，没办法衡量了，这叫有量的无量，其实还是有量的，只不过难以衡量，叫无量。还有一种无量，叫无量的无量。它不是有量的无量，的确是没有办法限量的。如果它是没有办法限量的，怎么可以度尽呢？怎么可以穷尽呢？它不会穷尽。我们现在脑海中，一想到时，总是给它画一个界限，好了，就这么大，再怎么无量也是这么大。就像我们房子里面这么多人，你走一个、少一个，走一个、少一个，总要走完，是吧？这其实是基于一种有限量的前提。但是如果它是无量的，根本没办法衡量出来。最后没有了，说明它是有量的。佛陀讲无量无边，实际是从这个方面进行安立的。</w:t>
      </w:r>
      <w:r>
        <w:rPr>
          <w:rFonts w:hint="eastAsia"/>
        </w:rPr>
        <w:t>（生西法师）</w:t>
      </w:r>
    </w:p>
    <w:p w14:paraId="2BA04769" w14:textId="3EE057B1" w:rsidR="00D22DFC" w:rsidRDefault="00D22DFC" w:rsidP="000444AD">
      <w:pPr>
        <w:pStyle w:val="dy-quiz"/>
      </w:pPr>
    </w:p>
    <w:p w14:paraId="4B2197DA" w14:textId="77777777" w:rsidR="00D22DFC" w:rsidRDefault="00D22DFC" w:rsidP="00D22DFC">
      <w:pPr>
        <w:pStyle w:val="dy-quiz"/>
      </w:pPr>
      <w:r>
        <w:rPr>
          <w:rFonts w:hint="eastAsia"/>
        </w:rPr>
        <w:t>问：既然万法无常，而且无常规律或法性力等本身也应该可以归入万法之中，那无常规律和法性力是否也是无常的？</w:t>
      </w:r>
    </w:p>
    <w:p w14:paraId="62CB65A7" w14:textId="77777777" w:rsidR="00D22DFC" w:rsidRPr="00D22DFC" w:rsidRDefault="00D22DFC" w:rsidP="00D22DFC">
      <w:pPr>
        <w:pStyle w:val="dy-quiz"/>
        <w:rPr>
          <w:b/>
          <w:bCs/>
        </w:rPr>
      </w:pPr>
      <w:r w:rsidRPr="00D22DFC">
        <w:rPr>
          <w:rFonts w:hint="eastAsia"/>
          <w:b/>
          <w:bCs/>
        </w:rPr>
        <w:t>答：无常是不是无常的呢？无常就是一种现象，自己本身并没有一个本体的，它就是这样一种现象，我们把这个变化取名字叫做无常。其实无常本身来讲是不是一个法？如果它是一个法，那么我说无常这个名字或者无常</w:t>
      </w:r>
      <w:r w:rsidRPr="00D22DFC">
        <w:rPr>
          <w:rFonts w:hint="eastAsia"/>
          <w:b/>
          <w:bCs/>
        </w:rPr>
        <w:lastRenderedPageBreak/>
        <w:t>这个因，它是不是无常的？当然是无常的。如果就无常的这个字它是无常的，当然它是无常的。所以说无常是不是无常的呢，我们说从某方面讲，不用观察它，因为它就是对某个状态的表述而已，它自己并没有一个单独实有的自性。所以，你说它是万法当中也行，你说它是表示万法的一种规律的状态描述也可以。但如果一定要说无常是不是无常的，我们说：这个无常怎么表示呢？要么就是文字，要么就是语言。那么这些当然是无常的。</w:t>
      </w:r>
    </w:p>
    <w:p w14:paraId="3F910541" w14:textId="3007A13E" w:rsidR="00D22DFC" w:rsidRDefault="00D22DFC" w:rsidP="00D22DFC">
      <w:pPr>
        <w:pStyle w:val="dy-quiz"/>
      </w:pPr>
      <w:r w:rsidRPr="00D22DFC">
        <w:rPr>
          <w:rFonts w:hint="eastAsia"/>
          <w:b/>
          <w:bCs/>
        </w:rPr>
        <w:t>还有法性力是不是无常的？法性力要分两种，法性力有世间的法性力，也有究竟的法性力。世间所有的法性力都是无常的，法性力本身也是无常的。如果是胜义的法性力，它就不是无常的。胜义谛已经是一切万法的究竟本性，前面说万法归它，主要是从世俗的侧面来讲，因为世俗的一切都是因缘而生的，所以它是无常的。但是在究竟的胜义谛当中，超离了常和无常的概念，究竟的实相的法性力，从胜义谛它自己的本性来讲，不能安立它是无常的自性。</w:t>
      </w:r>
      <w:r>
        <w:rPr>
          <w:rFonts w:hint="eastAsia"/>
        </w:rPr>
        <w:t>（生西法师）</w:t>
      </w:r>
    </w:p>
    <w:p w14:paraId="54944B6A" w14:textId="2BA75B36" w:rsidR="000444AD" w:rsidRDefault="000444AD" w:rsidP="000444AD">
      <w:pPr>
        <w:pStyle w:val="dy-quiz"/>
      </w:pPr>
    </w:p>
    <w:p w14:paraId="42698FFA"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弟子有个问题是在前行课本中的：上师说：否则，如果再来轮回的话，不要说凡夫人，即便是圣者菩萨，也会染上一分痛苦。昔日很多菩萨都说：只要来到这个世间，不管怎么样，都会感受痛苦。弟子不太明白，如果是登地菩萨不是应该就感受不到痛苦了吗？或者说：菩萨来轮回虽然身体承受痛苦，但是心里并没有痛苦。但上师为什么又说菩萨也会感受痛苦呢？弟子主要疑问是这里上师是用的</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感受</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而不是</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显现上</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color w:val="000000" w:themeColor="text1"/>
          <w:sz w:val="28"/>
          <w:szCs w:val="28"/>
        </w:rPr>
        <w:t>。</w:t>
      </w:r>
    </w:p>
    <w:p w14:paraId="66C53738" w14:textId="37CF7319"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w:t>
      </w:r>
      <w:r w:rsidR="00EE3D82" w:rsidRPr="00B00C85">
        <w:rPr>
          <w:rFonts w:ascii="STFangsong" w:eastAsia="STFangsong" w:hAnsi="STFangsong" w:cs="SimSun" w:hint="eastAsia"/>
          <w:b/>
          <w:bCs/>
          <w:color w:val="000000" w:themeColor="text1"/>
          <w:sz w:val="28"/>
          <w:szCs w:val="28"/>
        </w:rPr>
        <w:t>个人理解菩萨是一种示现，不会有像凡夫那样的痛苦。</w:t>
      </w:r>
      <w:r w:rsidR="00EE3D82">
        <w:rPr>
          <w:rFonts w:ascii="STFangsong" w:eastAsia="STFangsong" w:hAnsi="STFangsong" w:cs="SimSun" w:hint="eastAsia"/>
          <w:b/>
          <w:bCs/>
          <w:color w:val="000000" w:themeColor="text1"/>
          <w:sz w:val="28"/>
          <w:szCs w:val="28"/>
        </w:rPr>
        <w:t>另外，若</w:t>
      </w:r>
      <w:r w:rsidRPr="00B00C85">
        <w:rPr>
          <w:rFonts w:ascii="STFangsong" w:eastAsia="STFangsong" w:hAnsi="STFangsong" w:cs="SimSun" w:hint="eastAsia"/>
          <w:b/>
          <w:bCs/>
          <w:color w:val="000000" w:themeColor="text1"/>
          <w:sz w:val="28"/>
          <w:szCs w:val="28"/>
        </w:rPr>
        <w:t>严格意义上说</w:t>
      </w:r>
      <w:r w:rsidR="00EE3D82">
        <w:rPr>
          <w:rFonts w:ascii="STFangsong" w:eastAsia="STFangsong" w:hAnsi="STFangsong" w:cs="SimSu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观待佛陀来讲</w:t>
      </w:r>
      <w:r w:rsidR="00581539">
        <w:rPr>
          <w:rFonts w:ascii="STFangsong" w:eastAsia="STFangsong" w:hAnsi="STFangsong" w:cs="Times New Roman" w:hint="eastAsia"/>
          <w:b/>
          <w:bCs/>
          <w:color w:val="000000" w:themeColor="text1"/>
          <w:sz w:val="28"/>
          <w:szCs w:val="28"/>
        </w:rPr>
        <w:t>，</w:t>
      </w:r>
      <w:r w:rsidRPr="00B00C85">
        <w:rPr>
          <w:rFonts w:ascii="STFangsong" w:eastAsia="STFangsong" w:hAnsi="STFangsong" w:cs="SimSun" w:hint="eastAsia"/>
          <w:b/>
          <w:bCs/>
          <w:color w:val="000000" w:themeColor="text1"/>
          <w:sz w:val="28"/>
          <w:szCs w:val="28"/>
        </w:rPr>
        <w:t>菩萨也有行苦，只有佛陀完全超越了一切苦。但菩萨不会有凡夫那种苦。</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36E45189"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p>
    <w:p w14:paraId="7018C7B6"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问：顶礼法师：《前行》第</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课中：</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只要你是凡夫人，烦恼障、所知障没以空性的智慧火烧毁，那么一旦因缘具足，就像种子在水土、阳光等滋润下会发芽一样，业力种子被我执、烦恼之水灌溉后，也会自然生长，让我们在轮回中不断流转，永不得超离。</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如何理解</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所知障没以空性的智慧火烧毁</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，请法师开示，感恩法师</w:t>
      </w:r>
      <w:r w:rsidRPr="00B00C85">
        <w:rPr>
          <w:rFonts w:ascii="STFangsong" w:eastAsia="STFangsong" w:hAnsi="STFangsong" w:cs="SimSun"/>
          <w:color w:val="000000" w:themeColor="text1"/>
          <w:sz w:val="28"/>
          <w:szCs w:val="28"/>
        </w:rPr>
        <w:t>。</w:t>
      </w:r>
    </w:p>
    <w:p w14:paraId="01B2943F" w14:textId="5B6A11AA" w:rsidR="000208FA" w:rsidRPr="009312A1" w:rsidRDefault="000208FA" w:rsidP="000208FA">
      <w:pPr>
        <w:shd w:val="clear" w:color="auto" w:fill="FFFFFF"/>
        <w:jc w:val="both"/>
        <w:rPr>
          <w:rFonts w:ascii="STFangsong" w:eastAsia="STFangsong" w:hAnsi="STFangsong" w:cs="SimSun"/>
          <w:color w:val="000000" w:themeColor="text1"/>
          <w:sz w:val="28"/>
          <w:szCs w:val="28"/>
        </w:rPr>
      </w:pPr>
      <w:r w:rsidRPr="00B00C85">
        <w:rPr>
          <w:rFonts w:ascii="STFangsong" w:eastAsia="STFangsong" w:hAnsi="STFangsong" w:cs="SimSun" w:hint="eastAsia"/>
          <w:b/>
          <w:bCs/>
          <w:color w:val="000000" w:themeColor="text1"/>
          <w:sz w:val="28"/>
          <w:szCs w:val="28"/>
        </w:rPr>
        <w:lastRenderedPageBreak/>
        <w:t>答：如果是一个凡夫，那么就会有烦恼障和所知障，还不具备空性的智慧，烦恼障和所知障还没有被空性的智慧所消灭。如果产生了空性智慧，进行修持，就会消灭烦恼障和所知障。</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3AEDE391"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问：如何理解</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空性智慧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和</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我执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呢</w:t>
      </w:r>
      <w:r w:rsidRPr="00B00C85">
        <w:rPr>
          <w:rFonts w:ascii="STFangsong" w:eastAsia="STFangsong" w:hAnsi="STFangsong" w:cs="SimSun"/>
          <w:color w:val="000000" w:themeColor="text1"/>
          <w:sz w:val="28"/>
          <w:szCs w:val="28"/>
        </w:rPr>
        <w:t>？</w:t>
      </w:r>
    </w:p>
    <w:p w14:paraId="534011BC" w14:textId="12B58BEB"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w:t>
      </w:r>
      <w:r w:rsidR="00EE3D82">
        <w:rPr>
          <w:rFonts w:ascii="STFangsong" w:eastAsia="STFangsong" w:hAnsi="STFangsong" w:cs="SimSun" w:hint="eastAsia"/>
          <w:b/>
          <w:bCs/>
          <w:color w:val="000000" w:themeColor="text1"/>
          <w:sz w:val="28"/>
          <w:szCs w:val="28"/>
        </w:rPr>
        <w:t>我执是认为我实有存在的错误执着，</w:t>
      </w:r>
      <w:r w:rsidRPr="00B00C85">
        <w:rPr>
          <w:rFonts w:ascii="STFangsong" w:eastAsia="STFangsong" w:hAnsi="STFangsong" w:cs="SimSun" w:hint="eastAsia"/>
          <w:b/>
          <w:bCs/>
          <w:color w:val="000000" w:themeColor="text1"/>
          <w:sz w:val="28"/>
          <w:szCs w:val="28"/>
        </w:rPr>
        <w:t>如果有空性智慧，就会断除我执，我执和空性智慧是相违的。</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5BF544E4"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问：怎么理解</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证悟空性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和</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真实无伪的出离心</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color w:val="000000" w:themeColor="text1"/>
          <w:sz w:val="28"/>
          <w:szCs w:val="28"/>
        </w:rPr>
        <w:t>？</w:t>
      </w:r>
    </w:p>
    <w:p w14:paraId="6B60D8BC" w14:textId="7032B15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答：如果有空性智慧，必定会具足出离心的功德。如果具足出离心，会有助于证悟空性。</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7D679270"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一切都是空无所有的</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是</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证悟空性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吗</w:t>
      </w:r>
      <w:r w:rsidRPr="00B00C85">
        <w:rPr>
          <w:rFonts w:ascii="STFangsong" w:eastAsia="STFangsong" w:hAnsi="STFangsong" w:cs="SimSun"/>
          <w:color w:val="000000" w:themeColor="text1"/>
          <w:sz w:val="28"/>
          <w:szCs w:val="28"/>
        </w:rPr>
        <w:t>？</w:t>
      </w:r>
    </w:p>
    <w:p w14:paraId="0969D37E" w14:textId="63997E92"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答：要看具体安住的境界，具体所表达的意义。如果是证悟者，那可以有多种表达方式，都是可以的。如果没有证悟，以分别念执著有一个空存在，那还是不是真正的空性。</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3BE3458A"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问：既然因果不虚，恶因形成恶果如何通过忏悔灭除恶果的呢？弟子相信通过金刚萨埵忏悔可以让罪业的果不出现</w:t>
      </w:r>
      <w:r w:rsidRPr="00B00C85">
        <w:rPr>
          <w:rFonts w:ascii="STFangsong" w:eastAsia="STFangsong" w:hAnsi="STFangsong" w:cs="SimSun"/>
          <w:color w:val="000000" w:themeColor="text1"/>
          <w:sz w:val="28"/>
          <w:szCs w:val="28"/>
        </w:rPr>
        <w:t>。</w:t>
      </w:r>
    </w:p>
    <w:p w14:paraId="18EFA4E3"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答：善业和恶业可以相互影响。比如嗔恨心可以摧毁善根，这是恶业影响善业，而忏悔也可以摧毁恶业的种子（或者摧毁其感果的能力），种子被摧毁之后，果不会产生，这也是因果规律的一种体现。</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3C956591"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问：有时还说</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业力现前不能自主？</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请法师开示，感恩法</w:t>
      </w:r>
      <w:r w:rsidRPr="00B00C85">
        <w:rPr>
          <w:rFonts w:ascii="STFangsong" w:eastAsia="STFangsong" w:hAnsi="STFangsong" w:cs="SimSun"/>
          <w:color w:val="000000" w:themeColor="text1"/>
          <w:sz w:val="28"/>
          <w:szCs w:val="28"/>
        </w:rPr>
        <w:t>师</w:t>
      </w:r>
    </w:p>
    <w:p w14:paraId="4A6641FE"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答：有的时候会出现这样的情况，业力会影响众生的心</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4FFE90B4"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问：如何理解</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空性智慧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color w:val="000000" w:themeColor="text1"/>
          <w:sz w:val="28"/>
          <w:szCs w:val="28"/>
        </w:rPr>
        <w:t>？</w:t>
      </w:r>
    </w:p>
    <w:p w14:paraId="740224A7"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答：就是证悟空性的智慧，这种智慧直接证悟了空性的奥义。</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1144FDA7" w14:textId="77777777" w:rsidR="000208FA" w:rsidRPr="00B00C85"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问：如何理解</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我执</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color w:val="000000" w:themeColor="text1"/>
          <w:sz w:val="28"/>
          <w:szCs w:val="28"/>
        </w:rPr>
        <w:t>？</w:t>
      </w:r>
    </w:p>
    <w:p w14:paraId="4E62E149" w14:textId="2B5634C5" w:rsidR="000208FA" w:rsidRPr="000208FA" w:rsidRDefault="000208FA" w:rsidP="000208FA">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答：内心对</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我</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（实有）的执著。</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15F1B405" w14:textId="77777777" w:rsidR="0029414D" w:rsidRPr="0029414D" w:rsidRDefault="0029414D" w:rsidP="008E4C07">
      <w:pPr>
        <w:jc w:val="both"/>
        <w:rPr>
          <w:rFonts w:ascii="STFangsong" w:eastAsia="STFangsong" w:hAnsi="STFangsong" w:cs="Times New Roman"/>
          <w:color w:val="000000" w:themeColor="text1"/>
          <w:sz w:val="28"/>
          <w:szCs w:val="28"/>
        </w:rPr>
      </w:pPr>
    </w:p>
    <w:p w14:paraId="2C42AEC5" w14:textId="397214DA"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w:t>
      </w:r>
      <w:r w:rsidR="001C04AF">
        <w:rPr>
          <w:rFonts w:ascii="STFangsong" w:eastAsia="STFangsong" w:hAnsi="STFangsong" w:cs="SimSun" w:hint="eastAsia"/>
          <w:color w:val="000000" w:themeColor="text1"/>
          <w:sz w:val="28"/>
          <w:szCs w:val="28"/>
        </w:rPr>
        <w:t>加行</w:t>
      </w:r>
      <w:r w:rsidRPr="00B00C85">
        <w:rPr>
          <w:rFonts w:ascii="STFangsong" w:eastAsia="STFangsong" w:hAnsi="STFangsong" w:cs="SimSun" w:hint="eastAsia"/>
          <w:color w:val="000000" w:themeColor="text1"/>
          <w:sz w:val="28"/>
          <w:szCs w:val="28"/>
        </w:rPr>
        <w:t>五十七课里面第一题，说如何将轮回之苦的道理融入于心。虽然上师在前面分别讲解了六道各自的痛苦，也用了各种教证、公案；但现在这个时代的众生，习气非常的强烈，特别是</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好了伤疤忘了痛</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；比如某日某人遇到了挫折或者其它原因而感受痛苦，那一个刻乃至那一段时间、</w:t>
      </w:r>
      <w:r w:rsidRPr="00B00C85">
        <w:rPr>
          <w:rFonts w:ascii="STFangsong" w:eastAsia="STFangsong" w:hAnsi="STFangsong" w:cs="SimSun" w:hint="eastAsia"/>
          <w:color w:val="000000" w:themeColor="text1"/>
          <w:sz w:val="28"/>
          <w:szCs w:val="28"/>
        </w:rPr>
        <w:lastRenderedPageBreak/>
        <w:t>一个月、一个季度是难过的，但时间终究会冲淡一切，事实也证明大多数人即使听了加行课，也不一定真正产生出离心。想问法师，有什么特别、特殊、另类的方法让自己或其他同修更深刻的感受轮回之苦，刻骨铭心的觉受，从而产生厌离心、出离心</w:t>
      </w:r>
      <w:r w:rsidRPr="00B00C85">
        <w:rPr>
          <w:rFonts w:ascii="STFangsong" w:eastAsia="STFangsong" w:hAnsi="STFangsong" w:cs="SimSun"/>
          <w:color w:val="000000" w:themeColor="text1"/>
          <w:sz w:val="28"/>
          <w:szCs w:val="28"/>
        </w:rPr>
        <w:t>。</w:t>
      </w:r>
    </w:p>
    <w:p w14:paraId="15379303" w14:textId="5B56BAD0"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答：积资净障非常重要，如果我们缺乏积资净障的努力，即使非常努力地修法，也很可能难以产生相应的觉受。</w:t>
      </w:r>
      <w:r w:rsidR="00EE3D82">
        <w:rPr>
          <w:rFonts w:ascii="STFangsong" w:eastAsia="STFangsong" w:hAnsi="STFangsong" w:cs="SimSun" w:hint="eastAsia"/>
          <w:b/>
          <w:bCs/>
          <w:color w:val="000000" w:themeColor="text1"/>
          <w:sz w:val="28"/>
          <w:szCs w:val="28"/>
        </w:rPr>
        <w:t>同时，祈祷上师三宝非常重要</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38A4E966" w14:textId="75925FAC"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p>
    <w:p w14:paraId="299AC14D"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问：人是通过五蕴感知痛苦。人死以后没有肉身五蕴了，之后是通过什么方式感知痛苦的</w:t>
      </w:r>
      <w:r w:rsidRPr="00B00C85">
        <w:rPr>
          <w:rFonts w:ascii="STFangsong" w:eastAsia="STFangsong" w:hAnsi="STFangsong" w:cs="SimSun"/>
          <w:color w:val="000000" w:themeColor="text1"/>
          <w:sz w:val="28"/>
          <w:szCs w:val="28"/>
        </w:rPr>
        <w:t>？</w:t>
      </w:r>
    </w:p>
    <w:p w14:paraId="30F6793F"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答：人死了之后还可以有五蕴。五蕴包含色、受、想、行、识，除了中阴身暂时没有粗大色蕴（但可以有细微色蕴）之外，受、想、行、识都可以继续存在。</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6DE1793A" w14:textId="3E5F2BCA"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p>
    <w:p w14:paraId="7DF49B2E" w14:textId="2949B18E"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问：关于确立前世后世存在的问题，末学是确定存在的，站在有法的角度。如果从轮回的本质上来说，不存在和空能不能等同呢？如果等同，是不是就变成不存在也成立</w:t>
      </w:r>
      <w:r w:rsidR="00EE3D82">
        <w:rPr>
          <w:rFonts w:ascii="STFangsong" w:eastAsia="STFangsong" w:hAnsi="STFangsong" w:cs="SimSun" w:hint="eastAsia"/>
          <w:color w:val="000000" w:themeColor="text1"/>
          <w:sz w:val="28"/>
          <w:szCs w:val="28"/>
        </w:rPr>
        <w:t>空</w:t>
      </w:r>
      <w:r w:rsidRPr="00B00C85">
        <w:rPr>
          <w:rFonts w:ascii="STFangsong" w:eastAsia="STFangsong" w:hAnsi="STFangsong" w:cs="SimSun" w:hint="eastAsia"/>
          <w:color w:val="000000" w:themeColor="text1"/>
          <w:sz w:val="28"/>
          <w:szCs w:val="28"/>
        </w:rPr>
        <w:t>呢</w:t>
      </w:r>
      <w:r w:rsidRPr="00B00C85">
        <w:rPr>
          <w:rFonts w:ascii="STFangsong" w:eastAsia="STFangsong" w:hAnsi="STFangsong" w:cs="SimSun"/>
          <w:color w:val="000000" w:themeColor="text1"/>
          <w:sz w:val="28"/>
          <w:szCs w:val="28"/>
        </w:rPr>
        <w:t>？</w:t>
      </w:r>
    </w:p>
    <w:p w14:paraId="2BF23051" w14:textId="312ABCA9"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不存在和空能不能等同呢？</w:t>
      </w:r>
      <w:r w:rsidRPr="00B00C85">
        <w:rPr>
          <w:rFonts w:ascii="STFangsong" w:eastAsia="STFangsong" w:hAnsi="STFangsong" w:cs="Times New Roman"/>
          <w:b/>
          <w:bCs/>
          <w:color w:val="000000" w:themeColor="text1"/>
          <w:sz w:val="28"/>
          <w:szCs w:val="28"/>
        </w:rPr>
        <w:t>”</w:t>
      </w:r>
      <w:r w:rsidR="006562F2">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无论是否存在，都是空性。存在也是空性，不存在也是空性。而世俗谛当中，存在就是存在，不存在就是不存在，缘起不会错乱。</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05346FF7" w14:textId="3FD3FF61"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问：是不是可以理解为</w:t>
      </w:r>
      <w:r w:rsidR="00EE3D82">
        <w:rPr>
          <w:rFonts w:ascii="STFangsong" w:eastAsia="STFangsong" w:hAnsi="STFangsong" w:cs="SimSun" w:hint="eastAsia"/>
          <w:color w:val="000000" w:themeColor="text1"/>
          <w:sz w:val="28"/>
          <w:szCs w:val="28"/>
        </w:rPr>
        <w:t>不显现就</w:t>
      </w:r>
      <w:r w:rsidRPr="00B00C85">
        <w:rPr>
          <w:rFonts w:ascii="STFangsong" w:eastAsia="STFangsong" w:hAnsi="STFangsong" w:cs="SimSun" w:hint="eastAsia"/>
          <w:color w:val="000000" w:themeColor="text1"/>
          <w:sz w:val="28"/>
          <w:szCs w:val="28"/>
        </w:rPr>
        <w:t>是</w:t>
      </w:r>
      <w:r w:rsidRPr="00B00C85">
        <w:rPr>
          <w:rFonts w:ascii="STFangsong" w:eastAsia="STFangsong" w:hAnsi="STFangsong" w:cs="SimSun"/>
          <w:color w:val="000000" w:themeColor="text1"/>
          <w:sz w:val="28"/>
          <w:szCs w:val="28"/>
        </w:rPr>
        <w:t>空</w:t>
      </w:r>
      <w:r w:rsidR="000D2CCA">
        <w:rPr>
          <w:rFonts w:ascii="STFangsong" w:eastAsia="STFangsong" w:hAnsi="STFangsong" w:cs="SimSun" w:hint="eastAsia"/>
          <w:color w:val="000000" w:themeColor="text1"/>
          <w:sz w:val="28"/>
          <w:szCs w:val="28"/>
        </w:rPr>
        <w:t>？</w:t>
      </w:r>
    </w:p>
    <w:p w14:paraId="47B816B8" w14:textId="4F9466E0"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答：并非在显现之外别有一个空性存在，离开显现没有空性，离开空性也没有显现，不能认为二者是脱离的。</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3AE0450D" w14:textId="77777777" w:rsidR="00637D85" w:rsidRPr="00B00C85" w:rsidRDefault="00637D85" w:rsidP="0042345C">
      <w:pPr>
        <w:pStyle w:val="dy-quiz"/>
      </w:pPr>
    </w:p>
    <w:p w14:paraId="11362880"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三界指欲界、色界与无色界，欲界又分为六道（地狱、饿鬼、旁生、人道、天道、非天），以欲望占主导地位为标志定名为欲界众生。然而色界众生心中已无欲或极少欲，进入禅定状态中，无色界连色身也舍去而保持一点神识进入更深的禅定，他们以禅为乐，寿达八万四千劫，为何说他</w:t>
      </w:r>
      <w:r w:rsidRPr="00B00C85">
        <w:rPr>
          <w:rFonts w:ascii="STFangsong" w:eastAsia="STFangsong" w:hAnsi="STFangsong" w:cs="SimSun" w:hint="eastAsia"/>
          <w:color w:val="000000" w:themeColor="text1"/>
          <w:sz w:val="28"/>
          <w:szCs w:val="28"/>
        </w:rPr>
        <w:lastRenderedPageBreak/>
        <w:t>们没有一点乐呢？况且，人天道也因有漏善因招感一些福报享乐，即使是暂时的相对的乐，也曾经拥有快乐呀？不能说是极苦吧</w:t>
      </w:r>
      <w:r w:rsidRPr="00B00C85">
        <w:rPr>
          <w:rFonts w:ascii="STFangsong" w:eastAsia="STFangsong" w:hAnsi="STFangsong" w:cs="SimSun"/>
          <w:color w:val="000000" w:themeColor="text1"/>
          <w:sz w:val="28"/>
          <w:szCs w:val="28"/>
        </w:rPr>
        <w:t>？</w:t>
      </w:r>
    </w:p>
    <w:p w14:paraId="5096B7FE" w14:textId="70E658C1" w:rsidR="008E4C07" w:rsidRPr="00B50095" w:rsidRDefault="008E4C07" w:rsidP="00B50095">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b/>
          <w:bCs/>
          <w:color w:val="000000" w:themeColor="text1"/>
          <w:sz w:val="28"/>
          <w:szCs w:val="28"/>
        </w:rPr>
        <w:t>答：首先那些轮回的有漏快乐都没有离开行苦，没有一秒钟不在行苦的范畴内，从这个角度可以说遍满痛苦。另外，许多时候，能够投生在天界，特别是色界无色界，这样的情况相对来说是很少的，大多数的时间都是在恶趣里沉沦，从观察六道众生的数量也可以理解。对暂时的安乐是可以承认的，相对而言，生在天界比生在地狱要安乐，但同时也可以安立</w:t>
      </w:r>
      <w:r w:rsidRPr="00B00C85">
        <w:rPr>
          <w:rFonts w:ascii="STFangsong" w:eastAsia="STFangsong" w:hAnsi="STFangsong" w:cs="Times New Roman"/>
          <w:b/>
          <w:bCs/>
          <w:color w:val="000000" w:themeColor="text1"/>
          <w:sz w:val="28"/>
          <w:szCs w:val="28"/>
        </w:rPr>
        <w:t>——</w:t>
      </w:r>
      <w:r w:rsidRPr="00B00C85">
        <w:rPr>
          <w:rFonts w:ascii="STFangsong" w:eastAsia="STFangsong" w:hAnsi="STFangsong" w:cs="SimSun" w:hint="eastAsia"/>
          <w:b/>
          <w:bCs/>
          <w:color w:val="000000" w:themeColor="text1"/>
          <w:sz w:val="28"/>
          <w:szCs w:val="28"/>
        </w:rPr>
        <w:t>整个轮回是非常痛苦的。</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6DDB0C17" w14:textId="77777777" w:rsidR="00637D85" w:rsidRPr="00B00C85" w:rsidRDefault="00637D85" w:rsidP="00B50095">
      <w:pPr>
        <w:pStyle w:val="dy-quiz"/>
      </w:pPr>
    </w:p>
    <w:p w14:paraId="3C505E38" w14:textId="0B3B8428" w:rsidR="008E4C07" w:rsidRPr="00B00C85" w:rsidRDefault="008E4C07" w:rsidP="000E369C">
      <w:pPr>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问：在前行广释第三册第</w:t>
      </w:r>
      <w:r w:rsidRPr="00B00C85">
        <w:rPr>
          <w:rFonts w:ascii="STFangsong" w:eastAsia="STFangsong" w:hAnsi="STFangsong" w:cs="Times New Roman"/>
          <w:color w:val="000000" w:themeColor="text1"/>
          <w:sz w:val="28"/>
          <w:szCs w:val="28"/>
        </w:rPr>
        <w:t>57</w:t>
      </w:r>
      <w:r w:rsidRPr="00B00C85">
        <w:rPr>
          <w:rFonts w:ascii="STFangsong" w:eastAsia="STFangsong" w:hAnsi="STFangsong" w:cs="SimSun" w:hint="eastAsia"/>
          <w:color w:val="000000" w:themeColor="text1"/>
          <w:sz w:val="28"/>
          <w:szCs w:val="28"/>
        </w:rPr>
        <w:t>课</w:t>
      </w:r>
      <w:r w:rsidRPr="00B00C85">
        <w:rPr>
          <w:rFonts w:ascii="STFangsong" w:eastAsia="STFangsong" w:hAnsi="STFangsong" w:cs="SimSun"/>
          <w:color w:val="000000" w:themeColor="text1"/>
          <w:sz w:val="28"/>
          <w:szCs w:val="28"/>
        </w:rPr>
        <w:t>：</w:t>
      </w:r>
      <w:r w:rsidRPr="00B00C85">
        <w:rPr>
          <w:rFonts w:ascii="STFangsong" w:eastAsia="STFangsong" w:hAnsi="STFangsong" w:cs="SimSun" w:hint="eastAsia"/>
          <w:color w:val="000000" w:themeColor="text1"/>
          <w:sz w:val="28"/>
          <w:szCs w:val="28"/>
        </w:rPr>
        <w:t>难陀出家的公案最后，佛陀说：</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在我的教法中，难陀护持根门第一。</w:t>
      </w:r>
      <w:r w:rsidRPr="00B00C85">
        <w:rPr>
          <w:rFonts w:ascii="STFangsong" w:eastAsia="STFangsong" w:hAnsi="STFangsong" w:cs="Times New Roman"/>
          <w:color w:val="000000" w:themeColor="text1"/>
          <w:sz w:val="28"/>
          <w:szCs w:val="28"/>
        </w:rPr>
        <w:t>”</w:t>
      </w:r>
      <w:r w:rsidRPr="00B00C85">
        <w:rPr>
          <w:rFonts w:ascii="STFangsong" w:eastAsia="STFangsong" w:hAnsi="STFangsong" w:cs="SimSun" w:hint="eastAsia"/>
          <w:color w:val="000000" w:themeColor="text1"/>
          <w:sz w:val="28"/>
          <w:szCs w:val="28"/>
        </w:rPr>
        <w:t>法本的脚注：护持根门第一即持戒第一</w:t>
      </w:r>
      <w:r w:rsidRPr="00B00C85">
        <w:rPr>
          <w:rFonts w:ascii="STFangsong" w:eastAsia="STFangsong" w:hAnsi="STFangsong" w:cs="SimSun"/>
          <w:color w:val="000000" w:themeColor="text1"/>
          <w:sz w:val="28"/>
          <w:szCs w:val="28"/>
        </w:rPr>
        <w:t>。</w:t>
      </w:r>
    </w:p>
    <w:p w14:paraId="723B5EDC" w14:textId="77777777" w:rsidR="008E4C07" w:rsidRPr="00B00C85" w:rsidRDefault="008E4C07" w:rsidP="008E4C07">
      <w:pPr>
        <w:shd w:val="clear" w:color="auto" w:fill="FFFFFF"/>
        <w:jc w:val="both"/>
        <w:rPr>
          <w:rFonts w:ascii="STFangsong" w:eastAsia="STFangsong" w:hAnsi="STFangsong" w:cs="Times New Roman"/>
          <w:color w:val="000000" w:themeColor="text1"/>
          <w:sz w:val="28"/>
          <w:szCs w:val="28"/>
        </w:rPr>
      </w:pPr>
      <w:r w:rsidRPr="00B00C85">
        <w:rPr>
          <w:rFonts w:ascii="STFangsong" w:eastAsia="STFangsong" w:hAnsi="STFangsong" w:cs="SimSun" w:hint="eastAsia"/>
          <w:color w:val="000000" w:themeColor="text1"/>
          <w:sz w:val="28"/>
          <w:szCs w:val="28"/>
        </w:rPr>
        <w:t>但是网上查询显示佛陀十大弟子中持戒第一是优波离。请问是不是脚注有问题</w:t>
      </w:r>
      <w:r w:rsidRPr="00B00C85">
        <w:rPr>
          <w:rFonts w:ascii="STFangsong" w:eastAsia="STFangsong" w:hAnsi="STFangsong" w:cs="SimSun"/>
          <w:color w:val="000000" w:themeColor="text1"/>
          <w:sz w:val="28"/>
          <w:szCs w:val="28"/>
        </w:rPr>
        <w:t>？</w:t>
      </w:r>
    </w:p>
    <w:p w14:paraId="0F72B3F1" w14:textId="1ADCD8FD" w:rsidR="008E4C07" w:rsidRDefault="008E4C07" w:rsidP="008E4C07">
      <w:pPr>
        <w:shd w:val="clear" w:color="auto" w:fill="FFFFFF"/>
        <w:jc w:val="both"/>
        <w:rPr>
          <w:rFonts w:ascii="STFangsong" w:eastAsia="STFangsong" w:hAnsi="STFangsong" w:cs="SimSun"/>
          <w:color w:val="000000" w:themeColor="text1"/>
          <w:sz w:val="28"/>
          <w:szCs w:val="28"/>
        </w:rPr>
      </w:pPr>
      <w:r w:rsidRPr="00B00C85">
        <w:rPr>
          <w:rFonts w:ascii="STFangsong" w:eastAsia="STFangsong" w:hAnsi="STFangsong" w:cs="SimSun" w:hint="eastAsia"/>
          <w:b/>
          <w:bCs/>
          <w:color w:val="000000" w:themeColor="text1"/>
          <w:sz w:val="28"/>
          <w:szCs w:val="28"/>
        </w:rPr>
        <w:t>答：个人理解，某些角度，护持根门和持戒紧密相关，如果能够谨慎护持根门，就容易守持清净的戒律。而从某些方面来说，两者也可以有不同的安立角度。</w:t>
      </w:r>
      <w:r w:rsidRPr="00B00C85">
        <w:rPr>
          <w:rFonts w:ascii="STFangsong" w:eastAsia="STFangsong" w:hAnsi="STFangsong" w:cs="SimSun" w:hint="eastAsia"/>
          <w:color w:val="000000" w:themeColor="text1"/>
          <w:sz w:val="28"/>
          <w:szCs w:val="28"/>
        </w:rPr>
        <w:t>（正见</w:t>
      </w:r>
      <w:r w:rsidRPr="00B00C85">
        <w:rPr>
          <w:rFonts w:ascii="STFangsong" w:eastAsia="STFangsong" w:hAnsi="STFangsong" w:cs="Times New Roman"/>
          <w:color w:val="000000" w:themeColor="text1"/>
          <w:sz w:val="28"/>
          <w:szCs w:val="28"/>
        </w:rPr>
        <w:t>C1</w:t>
      </w:r>
      <w:r w:rsidRPr="00B00C85">
        <w:rPr>
          <w:rFonts w:ascii="STFangsong" w:eastAsia="STFangsong" w:hAnsi="STFangsong" w:cs="SimSun"/>
          <w:color w:val="000000" w:themeColor="text1"/>
          <w:sz w:val="28"/>
          <w:szCs w:val="28"/>
        </w:rPr>
        <w:t>）</w:t>
      </w:r>
    </w:p>
    <w:p w14:paraId="257D129E" w14:textId="4A3FED6C" w:rsidR="00086A76" w:rsidRDefault="00086A76" w:rsidP="008E4C07">
      <w:pPr>
        <w:shd w:val="clear" w:color="auto" w:fill="FFFFFF"/>
        <w:jc w:val="both"/>
        <w:rPr>
          <w:rFonts w:ascii="STFangsong" w:eastAsia="STFangsong" w:hAnsi="STFangsong" w:cs="SimSun"/>
          <w:color w:val="000000" w:themeColor="text1"/>
          <w:sz w:val="28"/>
          <w:szCs w:val="28"/>
        </w:rPr>
      </w:pPr>
    </w:p>
    <w:p w14:paraId="366BCC6A" w14:textId="05A958D9" w:rsidR="00086A76" w:rsidRPr="00856861" w:rsidRDefault="00086A76" w:rsidP="00086A76">
      <w:pPr>
        <w:shd w:val="clear" w:color="auto" w:fill="FFFFFF"/>
        <w:spacing w:line="540" w:lineRule="exact"/>
        <w:jc w:val="both"/>
        <w:rPr>
          <w:rFonts w:ascii="STFangsong" w:eastAsia="STFangsong" w:hAnsi="STFangsong" w:cs="Times New Roman"/>
          <w:color w:val="000000" w:themeColor="text1"/>
          <w:sz w:val="28"/>
          <w:szCs w:val="28"/>
        </w:rPr>
      </w:pPr>
      <w:r w:rsidRPr="00856861">
        <w:rPr>
          <w:rFonts w:ascii="STFangsong" w:eastAsia="STFangsong" w:hAnsi="STFangsong" w:cs="Times New Roman" w:hint="eastAsia"/>
          <w:color w:val="000000" w:themeColor="text1"/>
          <w:sz w:val="28"/>
          <w:szCs w:val="28"/>
        </w:rPr>
        <w:t>问：请问火坑、罗刹洲、漩涡、刃锋、不净室比喻轮回哪些方面？</w:t>
      </w:r>
    </w:p>
    <w:p w14:paraId="118420A7" w14:textId="13E4063F" w:rsidR="00086A76" w:rsidRPr="00B00C85" w:rsidRDefault="00086A76" w:rsidP="00086A76">
      <w:pPr>
        <w:shd w:val="clear" w:color="auto" w:fill="FFFFFF"/>
        <w:spacing w:line="540" w:lineRule="exact"/>
        <w:jc w:val="both"/>
        <w:rPr>
          <w:rFonts w:ascii="STFangsong" w:eastAsia="STFangsong" w:hAnsi="STFangsong" w:cs="Times New Roman" w:hint="eastAsia"/>
          <w:color w:val="000000" w:themeColor="text1"/>
          <w:sz w:val="28"/>
          <w:szCs w:val="28"/>
        </w:rPr>
      </w:pPr>
      <w:r w:rsidRPr="00856861">
        <w:rPr>
          <w:rFonts w:ascii="STFangsong" w:eastAsia="STFangsong" w:hAnsi="STFangsong" w:cs="Times New Roman" w:hint="eastAsia"/>
          <w:b/>
          <w:bCs/>
          <w:color w:val="000000" w:themeColor="text1"/>
          <w:sz w:val="28"/>
          <w:szCs w:val="28"/>
        </w:rPr>
        <w:t>答：个人理解，都是形容非常危险、经常容易遇到伤害、容易感受痛苦。</w:t>
      </w:r>
      <w:r>
        <w:rPr>
          <w:rFonts w:ascii="STFangsong" w:eastAsia="STFangsong" w:hAnsi="STFangsong" w:cs="Times New Roman" w:hint="eastAsia"/>
          <w:color w:val="000000" w:themeColor="text1"/>
          <w:sz w:val="28"/>
          <w:szCs w:val="28"/>
        </w:rPr>
        <w:t>（</w:t>
      </w:r>
      <w:r w:rsidRPr="00856861">
        <w:rPr>
          <w:rFonts w:ascii="STFangsong" w:eastAsia="STFangsong" w:hAnsi="STFangsong" w:cs="Times New Roman" w:hint="eastAsia"/>
          <w:color w:val="000000" w:themeColor="text1"/>
          <w:sz w:val="28"/>
          <w:szCs w:val="28"/>
        </w:rPr>
        <w:t>正见C1）</w:t>
      </w:r>
    </w:p>
    <w:sectPr w:rsidR="00086A76" w:rsidRPr="00B00C85"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BFFC6" w14:textId="77777777" w:rsidR="008355D5" w:rsidRDefault="008355D5" w:rsidP="00787059">
      <w:r>
        <w:separator/>
      </w:r>
    </w:p>
  </w:endnote>
  <w:endnote w:type="continuationSeparator" w:id="0">
    <w:p w14:paraId="1B06C85E" w14:textId="77777777" w:rsidR="008355D5" w:rsidRDefault="008355D5"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7679807"/>
      <w:docPartObj>
        <w:docPartGallery w:val="Page Numbers (Bottom of Page)"/>
        <w:docPartUnique/>
      </w:docPartObj>
    </w:sdtPr>
    <w:sdtEndPr>
      <w:rPr>
        <w:rStyle w:val="PageNumber"/>
      </w:rPr>
    </w:sdtEndPr>
    <w:sdtContent>
      <w:p w14:paraId="04CE161F" w14:textId="5A3FDA92" w:rsidR="00786619" w:rsidRDefault="00786619"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3FF357"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2D5DC6D1" wp14:editId="01A101CB">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79BA70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D5DC6D1"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" filled="f" stroked="f">
              <v:textbox style="mso-fit-shape-to-text:t" inset="0,0,0,0">
                <w:txbxContent>
                  <w:p w14:paraId="079BA70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6383665"/>
      <w:docPartObj>
        <w:docPartGallery w:val="Page Numbers (Bottom of Page)"/>
        <w:docPartUnique/>
      </w:docPartObj>
    </w:sdtPr>
    <w:sdtEndPr>
      <w:rPr>
        <w:rStyle w:val="PageNumber"/>
      </w:rPr>
    </w:sdtEndPr>
    <w:sdtContent>
      <w:p w14:paraId="0B8377EC" w14:textId="0574659F" w:rsidR="00786619" w:rsidRDefault="00786619"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1FC9F0" w14:textId="77777777" w:rsidR="00786619" w:rsidRDefault="00786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3A24E"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18CE6F43" wp14:editId="428F1EC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5082BA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CE6F43"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" filled="f" stroked="f">
              <v:textbox style="mso-fit-shape-to-text:t" inset="0,0,0,0">
                <w:txbxContent>
                  <w:p w14:paraId="15082BA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58B0C" w14:textId="77777777" w:rsidR="008355D5" w:rsidRDefault="008355D5" w:rsidP="00787059">
      <w:r>
        <w:separator/>
      </w:r>
    </w:p>
  </w:footnote>
  <w:footnote w:type="continuationSeparator" w:id="0">
    <w:p w14:paraId="2AAA446E" w14:textId="77777777" w:rsidR="008355D5" w:rsidRDefault="008355D5"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730D7" w14:textId="21C2C43E" w:rsidR="00786619" w:rsidRPr="00346384" w:rsidRDefault="00786619" w:rsidP="00786619">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CC5379">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057</w:t>
    </w:r>
    <w:r w:rsidRPr="00346384">
      <w:rPr>
        <w:rFonts w:ascii="FZKai-Z03S" w:eastAsia="FZKai-Z03S" w:hAnsi="FZKai-Z03S" w:hint="eastAsia"/>
      </w:rPr>
      <w:t>课</w:t>
    </w:r>
  </w:p>
  <w:p w14:paraId="719716D6"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181F"/>
    <w:rsid w:val="000208FA"/>
    <w:rsid w:val="00027440"/>
    <w:rsid w:val="000444AD"/>
    <w:rsid w:val="0008000F"/>
    <w:rsid w:val="00086A76"/>
    <w:rsid w:val="000D2CCA"/>
    <w:rsid w:val="000E369C"/>
    <w:rsid w:val="000F5416"/>
    <w:rsid w:val="0011166B"/>
    <w:rsid w:val="00117135"/>
    <w:rsid w:val="00135402"/>
    <w:rsid w:val="001413A8"/>
    <w:rsid w:val="0014195E"/>
    <w:rsid w:val="00151885"/>
    <w:rsid w:val="001674F3"/>
    <w:rsid w:val="00175563"/>
    <w:rsid w:val="001C04AF"/>
    <w:rsid w:val="001C0E5F"/>
    <w:rsid w:val="001C3A02"/>
    <w:rsid w:val="001C7337"/>
    <w:rsid w:val="001D26FF"/>
    <w:rsid w:val="0027258B"/>
    <w:rsid w:val="0029414D"/>
    <w:rsid w:val="002B14FE"/>
    <w:rsid w:val="002B2C62"/>
    <w:rsid w:val="002B5E04"/>
    <w:rsid w:val="002E783C"/>
    <w:rsid w:val="00331DD6"/>
    <w:rsid w:val="00337F15"/>
    <w:rsid w:val="003404FF"/>
    <w:rsid w:val="0034157E"/>
    <w:rsid w:val="00370814"/>
    <w:rsid w:val="00382F3A"/>
    <w:rsid w:val="003A1E87"/>
    <w:rsid w:val="003C09AB"/>
    <w:rsid w:val="003C609F"/>
    <w:rsid w:val="003D2B12"/>
    <w:rsid w:val="003E1A2A"/>
    <w:rsid w:val="003E26C6"/>
    <w:rsid w:val="003E3673"/>
    <w:rsid w:val="0042220B"/>
    <w:rsid w:val="0042345C"/>
    <w:rsid w:val="004402CD"/>
    <w:rsid w:val="004C6C1D"/>
    <w:rsid w:val="004D0227"/>
    <w:rsid w:val="004D58AF"/>
    <w:rsid w:val="004F4410"/>
    <w:rsid w:val="00504A09"/>
    <w:rsid w:val="00520C4A"/>
    <w:rsid w:val="005261BA"/>
    <w:rsid w:val="0055621A"/>
    <w:rsid w:val="005661E4"/>
    <w:rsid w:val="00581539"/>
    <w:rsid w:val="0058271C"/>
    <w:rsid w:val="00596CED"/>
    <w:rsid w:val="005974C9"/>
    <w:rsid w:val="005A26F3"/>
    <w:rsid w:val="005A3A3F"/>
    <w:rsid w:val="005A4D0D"/>
    <w:rsid w:val="005B384C"/>
    <w:rsid w:val="005B7075"/>
    <w:rsid w:val="005C2D6C"/>
    <w:rsid w:val="005C4182"/>
    <w:rsid w:val="005D05EC"/>
    <w:rsid w:val="005D440F"/>
    <w:rsid w:val="005E217E"/>
    <w:rsid w:val="00637D85"/>
    <w:rsid w:val="006428A6"/>
    <w:rsid w:val="006562F2"/>
    <w:rsid w:val="0066287B"/>
    <w:rsid w:val="006C3026"/>
    <w:rsid w:val="00721B33"/>
    <w:rsid w:val="00764155"/>
    <w:rsid w:val="00772A59"/>
    <w:rsid w:val="0078169F"/>
    <w:rsid w:val="00783CB7"/>
    <w:rsid w:val="00785344"/>
    <w:rsid w:val="00786619"/>
    <w:rsid w:val="00787059"/>
    <w:rsid w:val="007C09F4"/>
    <w:rsid w:val="007E6E5B"/>
    <w:rsid w:val="007F6F60"/>
    <w:rsid w:val="00805AD7"/>
    <w:rsid w:val="008355D5"/>
    <w:rsid w:val="00841A40"/>
    <w:rsid w:val="0085399F"/>
    <w:rsid w:val="008546B8"/>
    <w:rsid w:val="0086171C"/>
    <w:rsid w:val="008641C7"/>
    <w:rsid w:val="008A23F3"/>
    <w:rsid w:val="008B04C7"/>
    <w:rsid w:val="008B70C2"/>
    <w:rsid w:val="008D5C5E"/>
    <w:rsid w:val="008D60D7"/>
    <w:rsid w:val="008E4C07"/>
    <w:rsid w:val="008F49D9"/>
    <w:rsid w:val="00906E4D"/>
    <w:rsid w:val="00924E3B"/>
    <w:rsid w:val="009312A1"/>
    <w:rsid w:val="009C4E6F"/>
    <w:rsid w:val="009D57EB"/>
    <w:rsid w:val="009E2541"/>
    <w:rsid w:val="00A379F5"/>
    <w:rsid w:val="00AB2B19"/>
    <w:rsid w:val="00AD4DA9"/>
    <w:rsid w:val="00B00C85"/>
    <w:rsid w:val="00B1112E"/>
    <w:rsid w:val="00B30DCF"/>
    <w:rsid w:val="00B40D1B"/>
    <w:rsid w:val="00B50095"/>
    <w:rsid w:val="00B56F7B"/>
    <w:rsid w:val="00B814C1"/>
    <w:rsid w:val="00B84DDC"/>
    <w:rsid w:val="00BB1690"/>
    <w:rsid w:val="00BC004D"/>
    <w:rsid w:val="00BE30C9"/>
    <w:rsid w:val="00BF2B5B"/>
    <w:rsid w:val="00C21727"/>
    <w:rsid w:val="00C378DF"/>
    <w:rsid w:val="00C47004"/>
    <w:rsid w:val="00C93583"/>
    <w:rsid w:val="00CC5379"/>
    <w:rsid w:val="00CE10E5"/>
    <w:rsid w:val="00CF0795"/>
    <w:rsid w:val="00CF1DB9"/>
    <w:rsid w:val="00D07C94"/>
    <w:rsid w:val="00D22DFC"/>
    <w:rsid w:val="00D23769"/>
    <w:rsid w:val="00D24850"/>
    <w:rsid w:val="00D447CB"/>
    <w:rsid w:val="00D45665"/>
    <w:rsid w:val="00D66373"/>
    <w:rsid w:val="00DB49D0"/>
    <w:rsid w:val="00DD2B2C"/>
    <w:rsid w:val="00DF51C5"/>
    <w:rsid w:val="00E27F83"/>
    <w:rsid w:val="00E80433"/>
    <w:rsid w:val="00E9180E"/>
    <w:rsid w:val="00E93C0F"/>
    <w:rsid w:val="00E971A5"/>
    <w:rsid w:val="00EB1CE0"/>
    <w:rsid w:val="00EC181C"/>
    <w:rsid w:val="00EC289E"/>
    <w:rsid w:val="00EE3D82"/>
    <w:rsid w:val="00F05EEF"/>
    <w:rsid w:val="00F2577F"/>
    <w:rsid w:val="00F356C7"/>
    <w:rsid w:val="00F42D6B"/>
    <w:rsid w:val="00F5297B"/>
    <w:rsid w:val="00F530DD"/>
    <w:rsid w:val="00F62153"/>
    <w:rsid w:val="00F665CF"/>
    <w:rsid w:val="00F849D8"/>
    <w:rsid w:val="00F902A9"/>
    <w:rsid w:val="00FA2A2A"/>
    <w:rsid w:val="00FD70F0"/>
    <w:rsid w:val="00FE1457"/>
    <w:rsid w:val="00FF0C5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B17B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112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8E4C07"/>
    <w:rPr>
      <w:color w:val="0000FF"/>
      <w:u w:val="single"/>
    </w:rPr>
  </w:style>
  <w:style w:type="character" w:styleId="PageNumber">
    <w:name w:val="page number"/>
    <w:basedOn w:val="DefaultParagraphFont"/>
    <w:uiPriority w:val="99"/>
    <w:semiHidden/>
    <w:unhideWhenUsed/>
    <w:rsid w:val="00786619"/>
  </w:style>
  <w:style w:type="character" w:customStyle="1" w:styleId="Heading2Char">
    <w:name w:val="Heading 2 Char"/>
    <w:basedOn w:val="DefaultParagraphFont"/>
    <w:link w:val="Heading2"/>
    <w:uiPriority w:val="9"/>
    <w:rsid w:val="00B1112E"/>
    <w:rPr>
      <w:rFonts w:ascii="Times New Roman" w:eastAsia="Times New Roman" w:hAnsi="Times New Roman" w:cs="Times New Roman"/>
      <w:b/>
      <w:bCs/>
      <w:sz w:val="36"/>
      <w:szCs w:val="36"/>
    </w:rPr>
  </w:style>
  <w:style w:type="paragraph" w:customStyle="1" w:styleId="Char">
    <w:name w:val="普通(网站) Char"/>
    <w:basedOn w:val="Normal"/>
    <w:qFormat/>
    <w:rsid w:val="00B1112E"/>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B1112E"/>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B1112E"/>
    <w:rPr>
      <w:rFonts w:asciiTheme="majorHAnsi" w:eastAsiaTheme="majorEastAsia" w:hAnsiTheme="majorHAnsi" w:cstheme="majorBidi"/>
      <w:b/>
      <w:bCs/>
      <w:sz w:val="32"/>
      <w:szCs w:val="32"/>
    </w:rPr>
  </w:style>
  <w:style w:type="paragraph" w:customStyle="1" w:styleId="dy-answer">
    <w:name w:val="dy-answer"/>
    <w:basedOn w:val="Normal"/>
    <w:autoRedefine/>
    <w:qFormat/>
    <w:rsid w:val="009C4E6F"/>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9C4E6F"/>
    <w:pPr>
      <w:keepNext/>
      <w:keepLines/>
      <w:numPr>
        <w:numId w:val="3"/>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9C4E6F"/>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9C4E6F"/>
    <w:pPr>
      <w:pBdr>
        <w:bottom w:val="single" w:sz="4" w:space="1" w:color="auto"/>
      </w:pBdr>
      <w:jc w:val="left"/>
    </w:pPr>
    <w:rPr>
      <w:rFonts w:ascii="FZKai-Z03S" w:eastAsia="FZKai-Z03S" w:hAnsi="FZKai-Z03S"/>
    </w:rPr>
  </w:style>
  <w:style w:type="paragraph" w:customStyle="1" w:styleId="dy-quiz">
    <w:name w:val="dy-quiz"/>
    <w:basedOn w:val="Normal"/>
    <w:autoRedefine/>
    <w:qFormat/>
    <w:rsid w:val="009C4E6F"/>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9C4E6F"/>
    <w:pPr>
      <w:spacing w:before="0" w:after="0" w:line="540" w:lineRule="exact"/>
    </w:pPr>
    <w:rPr>
      <w:rFonts w:ascii="STFangsong" w:eastAsia="STFangsong" w:hAnsi="STFangsong"/>
      <w:sz w:val="28"/>
      <w:szCs w:val="28"/>
    </w:rPr>
  </w:style>
  <w:style w:type="character" w:styleId="UnresolvedMention">
    <w:name w:val="Unresolved Mention"/>
    <w:basedOn w:val="DefaultParagraphFont"/>
    <w:uiPriority w:val="99"/>
    <w:semiHidden/>
    <w:unhideWhenUsed/>
    <w:rsid w:val="003C09AB"/>
    <w:rPr>
      <w:color w:val="605E5C"/>
      <w:shd w:val="clear" w:color="auto" w:fill="E1DFDD"/>
    </w:rPr>
  </w:style>
  <w:style w:type="paragraph" w:styleId="BalloonText">
    <w:name w:val="Balloon Text"/>
    <w:basedOn w:val="Normal"/>
    <w:link w:val="BalloonTextChar"/>
    <w:uiPriority w:val="99"/>
    <w:semiHidden/>
    <w:unhideWhenUsed/>
    <w:rsid w:val="007C09F4"/>
    <w:rPr>
      <w:rFonts w:ascii="SimSun" w:eastAsia="SimSun"/>
      <w:sz w:val="18"/>
      <w:szCs w:val="18"/>
    </w:rPr>
  </w:style>
  <w:style w:type="character" w:customStyle="1" w:styleId="BalloonTextChar">
    <w:name w:val="Balloon Text Char"/>
    <w:basedOn w:val="DefaultParagraphFont"/>
    <w:link w:val="BalloonText"/>
    <w:uiPriority w:val="99"/>
    <w:semiHidden/>
    <w:rsid w:val="007C09F4"/>
    <w:rPr>
      <w:rFonts w:ascii="SimSun" w:eastAsia="SimSun"/>
      <w:sz w:val="18"/>
      <w:szCs w:val="18"/>
    </w:rPr>
  </w:style>
  <w:style w:type="paragraph" w:styleId="NormalWeb">
    <w:name w:val="Normal (Web)"/>
    <w:basedOn w:val="Normal"/>
    <w:uiPriority w:val="99"/>
    <w:semiHidden/>
    <w:unhideWhenUsed/>
    <w:rsid w:val="008B04C7"/>
    <w:pPr>
      <w:spacing w:before="100" w:beforeAutospacing="1" w:after="100" w:afterAutospacing="1"/>
    </w:pPr>
    <w:rPr>
      <w:rFonts w:ascii="SimSun" w:eastAsia="SimSun" w:hAnsi="SimSun" w:cs="SimSun"/>
      <w:lang w:bidi="bo-CN"/>
    </w:rPr>
  </w:style>
  <w:style w:type="character" w:styleId="FollowedHyperlink">
    <w:name w:val="FollowedHyperlink"/>
    <w:basedOn w:val="DefaultParagraphFont"/>
    <w:uiPriority w:val="99"/>
    <w:semiHidden/>
    <w:unhideWhenUsed/>
    <w:rsid w:val="0008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41290">
      <w:bodyDiv w:val="1"/>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505705297">
      <w:bodyDiv w:val="1"/>
      <w:marLeft w:val="0"/>
      <w:marRight w:val="0"/>
      <w:marTop w:val="0"/>
      <w:marBottom w:val="0"/>
      <w:divBdr>
        <w:top w:val="none" w:sz="0" w:space="0" w:color="auto"/>
        <w:left w:val="none" w:sz="0" w:space="0" w:color="auto"/>
        <w:bottom w:val="none" w:sz="0" w:space="0" w:color="auto"/>
        <w:right w:val="none" w:sz="0" w:space="0" w:color="auto"/>
      </w:divBdr>
    </w:div>
    <w:div w:id="16176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102</cp:revision>
  <dcterms:created xsi:type="dcterms:W3CDTF">2019-07-11T15:12:00Z</dcterms:created>
  <dcterms:modified xsi:type="dcterms:W3CDTF">2020-04-27T01:22:00Z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