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82078" w14:textId="0FEA335B" w:rsidR="00C57D77" w:rsidRPr="00B45CDB" w:rsidRDefault="00C57D77" w:rsidP="00B944F3">
      <w:pPr>
        <w:pStyle w:val="aa"/>
        <w:spacing w:before="0" w:after="0" w:line="540" w:lineRule="exact"/>
        <w:rPr>
          <w:rFonts w:ascii="STFangsong" w:eastAsia="STFangsong" w:hAnsi="STFangsong"/>
          <w:sz w:val="28"/>
          <w:szCs w:val="28"/>
        </w:rPr>
      </w:pPr>
      <w:r w:rsidRPr="00B45CDB">
        <w:rPr>
          <w:rFonts w:ascii="STFangsong" w:eastAsia="STFangsong" w:hAnsi="STFangsong" w:hint="eastAsia"/>
          <w:sz w:val="28"/>
          <w:szCs w:val="28"/>
        </w:rPr>
        <w:t>《前行》第0</w:t>
      </w:r>
      <w:r>
        <w:rPr>
          <w:rFonts w:ascii="STFangsong" w:eastAsia="STFangsong" w:hAnsi="STFangsong"/>
          <w:sz w:val="28"/>
          <w:szCs w:val="28"/>
        </w:rPr>
        <w:t>68</w:t>
      </w:r>
      <w:r w:rsidRPr="00B45CDB">
        <w:rPr>
          <w:rFonts w:ascii="STFangsong" w:eastAsia="STFangsong" w:hAnsi="STFangsong" w:hint="eastAsia"/>
          <w:sz w:val="28"/>
          <w:szCs w:val="28"/>
        </w:rPr>
        <w:t>课-答疑全集</w:t>
      </w:r>
    </w:p>
    <w:p w14:paraId="43E24EEB" w14:textId="77777777" w:rsidR="00C57D77" w:rsidRPr="00B45CDB" w:rsidRDefault="00C57D77" w:rsidP="00B944F3">
      <w:pPr>
        <w:spacing w:line="540" w:lineRule="exact"/>
        <w:rPr>
          <w:rFonts w:ascii="STFangsong" w:eastAsia="STFangsong" w:hAnsi="STFangsong"/>
          <w:sz w:val="28"/>
          <w:szCs w:val="28"/>
        </w:rPr>
      </w:pPr>
    </w:p>
    <w:p w14:paraId="5BFA7778" w14:textId="77777777" w:rsidR="00C57D77" w:rsidRPr="00B45CDB" w:rsidRDefault="00C57D77" w:rsidP="00B944F3">
      <w:pPr>
        <w:spacing w:line="540" w:lineRule="exact"/>
        <w:rPr>
          <w:rFonts w:ascii="STFangsong" w:eastAsia="STFangsong" w:hAnsi="STFangsong"/>
          <w:b/>
          <w:bCs/>
          <w:color w:val="4472C4" w:themeColor="accent1"/>
          <w:sz w:val="28"/>
          <w:szCs w:val="28"/>
        </w:rPr>
      </w:pPr>
      <w:r w:rsidRPr="00B45CDB">
        <w:rPr>
          <w:rFonts w:ascii="STFangsong" w:eastAsia="STFangsong" w:hAnsi="STFangsong" w:hint="eastAsia"/>
          <w:b/>
          <w:bCs/>
          <w:color w:val="4472C4" w:themeColor="accent1"/>
          <w:sz w:val="28"/>
          <w:szCs w:val="28"/>
        </w:rPr>
        <w:t>目录</w:t>
      </w:r>
    </w:p>
    <w:p w14:paraId="32C6183A" w14:textId="77777777" w:rsidR="00C57D77" w:rsidRPr="00B45CDB" w:rsidRDefault="007275A2" w:rsidP="00B944F3">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名词解释" w:history="1">
        <w:r w:rsidR="00C57D77" w:rsidRPr="00B45CDB">
          <w:rPr>
            <w:rStyle w:val="a7"/>
            <w:rFonts w:ascii="STFangsong" w:eastAsia="STFangsong" w:hAnsi="STFangsong" w:hint="default"/>
            <w:b/>
            <w:bCs/>
            <w:sz w:val="28"/>
            <w:szCs w:val="28"/>
          </w:rPr>
          <w:t>名颂解释</w:t>
        </w:r>
      </w:hyperlink>
    </w:p>
    <w:p w14:paraId="749C368B" w14:textId="6812D14B" w:rsidR="00C57D77" w:rsidRDefault="007275A2" w:rsidP="00B944F3">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一切为业之自性" w:history="1">
        <w:r w:rsidR="00B72A15" w:rsidRPr="00B72A15">
          <w:rPr>
            <w:rStyle w:val="a7"/>
            <w:rFonts w:ascii="STFangsong" w:eastAsia="STFangsong" w:hAnsi="STFangsong" w:hint="default"/>
            <w:b/>
            <w:bCs/>
            <w:sz w:val="28"/>
            <w:szCs w:val="28"/>
          </w:rPr>
          <w:t>一切为业之自性</w:t>
        </w:r>
      </w:hyperlink>
    </w:p>
    <w:p w14:paraId="34F40CDB" w14:textId="61944B2F" w:rsidR="00B72A15" w:rsidRPr="00B45CDB" w:rsidRDefault="007275A2" w:rsidP="00B944F3">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其余疑问" w:history="1">
        <w:r w:rsidR="00B72A15" w:rsidRPr="00B72A15">
          <w:rPr>
            <w:rStyle w:val="a7"/>
            <w:rFonts w:ascii="STFangsong" w:eastAsia="STFangsong" w:hAnsi="STFangsong" w:hint="default"/>
            <w:b/>
            <w:bCs/>
            <w:sz w:val="28"/>
            <w:szCs w:val="28"/>
          </w:rPr>
          <w:t>其余疑问</w:t>
        </w:r>
      </w:hyperlink>
    </w:p>
    <w:p w14:paraId="27E56BA8" w14:textId="77777777" w:rsidR="00C57D77" w:rsidRPr="00B45CDB" w:rsidRDefault="00C57D77" w:rsidP="00B944F3">
      <w:pPr>
        <w:pStyle w:val="Char"/>
        <w:spacing w:beforeAutospacing="0" w:afterAutospacing="0" w:line="540" w:lineRule="exact"/>
        <w:jc w:val="both"/>
        <w:rPr>
          <w:rFonts w:ascii="STFangsong" w:eastAsia="STFangsong" w:hAnsi="STFangsong" w:hint="default"/>
          <w:sz w:val="28"/>
          <w:szCs w:val="28"/>
        </w:rPr>
      </w:pPr>
    </w:p>
    <w:p w14:paraId="275FDAEF" w14:textId="77777777" w:rsidR="00C57D77" w:rsidRPr="00B45CDB" w:rsidRDefault="00C57D77" w:rsidP="00B944F3">
      <w:pPr>
        <w:pStyle w:val="dy-Heading1"/>
      </w:pPr>
      <w:bookmarkStart w:id="0" w:name="_名词解释"/>
      <w:bookmarkStart w:id="1" w:name="_名颂解释"/>
      <w:bookmarkEnd w:id="0"/>
      <w:bookmarkEnd w:id="1"/>
      <w:r w:rsidRPr="00B45CDB">
        <w:rPr>
          <w:rFonts w:hint="eastAsia"/>
        </w:rPr>
        <w:t>名颂解释</w:t>
      </w:r>
    </w:p>
    <w:p w14:paraId="4FB9222C"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p>
    <w:p w14:paraId="765D5923" w14:textId="60EB4958"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w:t>
      </w:r>
      <w:r w:rsidR="00657C88">
        <w:rPr>
          <w:rFonts w:ascii="STFangsong" w:eastAsia="STFangsong" w:hAnsi="STFangsong"/>
          <w:color w:val="000000" w:themeColor="text1"/>
          <w:sz w:val="28"/>
          <w:szCs w:val="28"/>
          <w:shd w:val="clear" w:color="auto" w:fill="FFFFFF"/>
        </w:rPr>
        <w:t>68</w:t>
      </w:r>
      <w:r w:rsidR="00657C88">
        <w:rPr>
          <w:rFonts w:ascii="STFangsong" w:eastAsia="STFangsong" w:hAnsi="STFangsong" w:hint="eastAsia"/>
          <w:color w:val="000000" w:themeColor="text1"/>
          <w:sz w:val="28"/>
          <w:szCs w:val="28"/>
          <w:shd w:val="clear" w:color="auto" w:fill="FFFFFF"/>
        </w:rPr>
        <w:t>课中“</w:t>
      </w:r>
      <w:r w:rsidRPr="001E67B5">
        <w:rPr>
          <w:rFonts w:ascii="STFangsong" w:eastAsia="STFangsong" w:hAnsi="STFangsong" w:hint="eastAsia"/>
          <w:color w:val="000000" w:themeColor="text1"/>
          <w:sz w:val="28"/>
          <w:szCs w:val="28"/>
          <w:shd w:val="clear" w:color="auto" w:fill="FFFFFF"/>
        </w:rPr>
        <w:t>当然，佛陀已经断证功德圆满，关于感受余报一说，有些经典认为是不了义。不过，这个我们暂且不谈，因为不是我们的行境。</w:t>
      </w:r>
      <w:r w:rsidR="00657C88">
        <w:rPr>
          <w:rFonts w:ascii="STFangsong" w:eastAsia="STFangsong" w:hAnsi="STFangsong" w:hint="eastAsia"/>
          <w:color w:val="000000" w:themeColor="text1"/>
          <w:sz w:val="28"/>
          <w:szCs w:val="28"/>
          <w:shd w:val="clear" w:color="auto" w:fill="FFFFFF"/>
        </w:rPr>
        <w:t>”</w:t>
      </w:r>
      <w:r w:rsidRPr="001E67B5">
        <w:rPr>
          <w:rFonts w:ascii="STFangsong" w:eastAsia="STFangsong" w:hAnsi="STFangsong" w:hint="eastAsia"/>
          <w:color w:val="000000" w:themeColor="text1"/>
          <w:sz w:val="28"/>
          <w:szCs w:val="28"/>
          <w:shd w:val="clear" w:color="auto" w:fill="FFFFFF"/>
        </w:rPr>
        <w:t>“行境”是</w:t>
      </w:r>
      <w:r w:rsidR="00602CE9">
        <w:rPr>
          <w:rFonts w:ascii="STFangsong" w:eastAsia="STFangsong" w:hAnsi="STFangsong" w:hint="eastAsia"/>
          <w:color w:val="000000" w:themeColor="text1"/>
          <w:sz w:val="28"/>
          <w:szCs w:val="28"/>
          <w:shd w:val="clear" w:color="auto" w:fill="FFFFFF"/>
        </w:rPr>
        <w:t>什么</w:t>
      </w:r>
      <w:r w:rsidRPr="001E67B5">
        <w:rPr>
          <w:rFonts w:ascii="STFangsong" w:eastAsia="STFangsong" w:hAnsi="STFangsong" w:hint="eastAsia"/>
          <w:color w:val="000000" w:themeColor="text1"/>
          <w:sz w:val="28"/>
          <w:szCs w:val="28"/>
          <w:shd w:val="clear" w:color="auto" w:fill="FFFFFF"/>
        </w:rPr>
        <w:t>意思？</w:t>
      </w:r>
    </w:p>
    <w:p w14:paraId="763187A0" w14:textId="6000C2B3"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答：行境可以理解为所行的境界，所能够达到的境界。</w:t>
      </w:r>
      <w:r w:rsidRPr="001E67B5">
        <w:rPr>
          <w:rFonts w:ascii="STFangsong" w:eastAsia="STFangsong" w:hAnsi="STFangsong" w:hint="eastAsia"/>
          <w:color w:val="000000" w:themeColor="text1"/>
          <w:sz w:val="28"/>
          <w:szCs w:val="28"/>
        </w:rPr>
        <w:t>（正见C1）</w:t>
      </w:r>
    </w:p>
    <w:p w14:paraId="652D0553" w14:textId="3BE4C2C8" w:rsidR="0025719C" w:rsidRDefault="0025719C" w:rsidP="00B944F3">
      <w:pPr>
        <w:shd w:val="clear" w:color="auto" w:fill="FFFFFF"/>
        <w:spacing w:line="540" w:lineRule="exact"/>
        <w:jc w:val="both"/>
        <w:rPr>
          <w:rFonts w:ascii="STFangsong" w:eastAsia="STFangsong" w:hAnsi="STFangsong"/>
          <w:color w:val="000000" w:themeColor="text1"/>
          <w:sz w:val="28"/>
          <w:szCs w:val="28"/>
        </w:rPr>
      </w:pPr>
    </w:p>
    <w:p w14:paraId="79D93686" w14:textId="77777777" w:rsidR="00C77752" w:rsidRPr="001E67B5" w:rsidRDefault="00C77752"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问：第68课中“我们要获得佛果的话，五明、十明全部要精通”这里的五明、十明是什么意思？</w:t>
      </w:r>
    </w:p>
    <w:p w14:paraId="1D0DB941" w14:textId="77777777" w:rsidR="00C77752" w:rsidRPr="001E67B5" w:rsidRDefault="00C77752"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“《永嘉证道歌》中所言：‘证实</w:t>
      </w:r>
      <w:r>
        <w:rPr>
          <w:rFonts w:ascii="STFangsong" w:eastAsia="STFangsong" w:hAnsi="STFangsong" w:hint="eastAsia"/>
          <w:color w:val="000000" w:themeColor="text1"/>
          <w:sz w:val="28"/>
          <w:szCs w:val="28"/>
          <w:shd w:val="clear" w:color="auto" w:fill="FFFFFF"/>
        </w:rPr>
        <w:t>相</w:t>
      </w:r>
      <w:r w:rsidRPr="001E67B5">
        <w:rPr>
          <w:rFonts w:ascii="STFangsong" w:eastAsia="STFangsong" w:hAnsi="STFangsong" w:hint="eastAsia"/>
          <w:color w:val="000000" w:themeColor="text1"/>
          <w:sz w:val="28"/>
          <w:szCs w:val="28"/>
          <w:shd w:val="clear" w:color="auto" w:fill="FFFFFF"/>
        </w:rPr>
        <w:t>，无人法，刹那灭却阿鼻业’”这里的阿鼻业是什么意思？</w:t>
      </w:r>
    </w:p>
    <w:p w14:paraId="3288AEC8" w14:textId="77777777" w:rsidR="00C77752" w:rsidRPr="001E67B5" w:rsidRDefault="00C77752"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答：五明：工巧明、医学明、因明、内明、声明学。小五明：（辞藻学）、韵（韵律学）、修辞、歌剧（戏剧学）、星算（星算学）。合为十明。阿鼻是无间的意思就是无间罪。</w:t>
      </w:r>
      <w:r w:rsidRPr="001E67B5">
        <w:rPr>
          <w:rFonts w:ascii="STFangsong" w:eastAsia="STFangsong" w:hAnsi="STFangsong" w:hint="eastAsia"/>
          <w:color w:val="000000" w:themeColor="text1"/>
          <w:sz w:val="28"/>
          <w:szCs w:val="28"/>
          <w:shd w:val="clear" w:color="auto" w:fill="FFFFFF"/>
        </w:rPr>
        <w:t>（正见C1）</w:t>
      </w:r>
    </w:p>
    <w:p w14:paraId="5211398A" w14:textId="69EF02D8" w:rsidR="00C77752" w:rsidRDefault="00C77752" w:rsidP="00B944F3">
      <w:pPr>
        <w:shd w:val="clear" w:color="auto" w:fill="FFFFFF"/>
        <w:spacing w:line="540" w:lineRule="exact"/>
        <w:jc w:val="both"/>
        <w:rPr>
          <w:rFonts w:ascii="STFangsong" w:eastAsia="STFangsong" w:hAnsi="STFangsong"/>
          <w:color w:val="000000" w:themeColor="text1"/>
          <w:sz w:val="28"/>
          <w:szCs w:val="28"/>
        </w:rPr>
      </w:pPr>
    </w:p>
    <w:p w14:paraId="5409238E" w14:textId="77777777" w:rsidR="003C77E5" w:rsidRPr="001E67B5" w:rsidRDefault="003C77E5"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问：“一切为业之自性”的自性是什么意思？</w:t>
      </w:r>
    </w:p>
    <w:p w14:paraId="7DA5DC51" w14:textId="068352C3" w:rsidR="003C77E5" w:rsidRDefault="003C77E5"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r w:rsidRPr="001E67B5">
        <w:rPr>
          <w:rFonts w:ascii="STFangsong" w:eastAsia="STFangsong" w:hAnsi="STFangsong" w:hint="eastAsia"/>
          <w:b/>
          <w:bCs/>
          <w:color w:val="000000" w:themeColor="text1"/>
          <w:sz w:val="28"/>
          <w:szCs w:val="28"/>
          <w:shd w:val="clear" w:color="auto" w:fill="FFFFFF"/>
        </w:rPr>
        <w:t>答：个人理解，相当于作用的展现，比如“电脑程序都是二进制符号1和0的自性”。</w:t>
      </w:r>
      <w:r w:rsidRPr="001E67B5">
        <w:rPr>
          <w:rFonts w:ascii="STFangsong" w:eastAsia="STFangsong" w:hAnsi="STFangsong" w:hint="eastAsia"/>
          <w:color w:val="000000" w:themeColor="text1"/>
          <w:sz w:val="28"/>
          <w:szCs w:val="28"/>
          <w:shd w:val="clear" w:color="auto" w:fill="FFFFFF"/>
        </w:rPr>
        <w:t>（正见C1）</w:t>
      </w:r>
    </w:p>
    <w:p w14:paraId="770AC5F9" w14:textId="32FBFDE6" w:rsidR="00BC10F7" w:rsidRDefault="00BC10F7"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55C148B1" w14:textId="77777777" w:rsidR="00B86815" w:rsidRPr="001E67B5" w:rsidRDefault="00B86815"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问：一切为业之自性中“自性”怎么理解呢？</w:t>
      </w:r>
    </w:p>
    <w:p w14:paraId="730E8524" w14:textId="77777777" w:rsidR="00B86815" w:rsidRPr="001E67B5" w:rsidRDefault="00B86815"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答：在此场合可以理解为业成熟的本性，作用的显现等含义。</w:t>
      </w:r>
      <w:r w:rsidRPr="001E67B5">
        <w:rPr>
          <w:rFonts w:ascii="STFangsong" w:eastAsia="STFangsong" w:hAnsi="STFangsong" w:hint="eastAsia"/>
          <w:color w:val="000000" w:themeColor="text1"/>
          <w:sz w:val="28"/>
          <w:szCs w:val="28"/>
          <w:shd w:val="clear" w:color="auto" w:fill="FFFFFF"/>
        </w:rPr>
        <w:t>（正见C1）</w:t>
      </w:r>
    </w:p>
    <w:p w14:paraId="0848390C" w14:textId="77777777" w:rsidR="00B86815" w:rsidRDefault="00B86815"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49E56D81" w14:textId="77777777" w:rsidR="00BC10F7" w:rsidRPr="001E67B5" w:rsidRDefault="00BC10F7"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问：一切为业之自性，“一切”：是否理解为整个轮回的显现，苦乐的感受。</w:t>
      </w:r>
    </w:p>
    <w:p w14:paraId="01A6DBB6" w14:textId="77777777" w:rsidR="00BC10F7" w:rsidRPr="001E67B5" w:rsidRDefault="00BC10F7"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答：某种角度可以这样理解，或者说许多情况下的苦乐感受都离不开业。</w:t>
      </w:r>
      <w:r w:rsidRPr="001E67B5">
        <w:rPr>
          <w:rFonts w:ascii="STFangsong" w:eastAsia="STFangsong" w:hAnsi="STFangsong" w:hint="eastAsia"/>
          <w:color w:val="000000" w:themeColor="text1"/>
          <w:sz w:val="28"/>
          <w:szCs w:val="28"/>
        </w:rPr>
        <w:t>（正见C1）</w:t>
      </w:r>
    </w:p>
    <w:p w14:paraId="79479387" w14:textId="77777777" w:rsidR="00BC10F7" w:rsidRPr="001E67B5" w:rsidRDefault="00BC10F7"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问：“业”：指造作，小乘和大乘有不同的细分，大概理解为身语意的造作，或者是心的造作。</w:t>
      </w:r>
    </w:p>
    <w:p w14:paraId="49F3AE03" w14:textId="77777777" w:rsidR="00BC10F7" w:rsidRPr="001E67B5" w:rsidRDefault="00BC10F7"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答：这个词语有多个角度来理解，一方面可以理解为造作（过程），另一方面可以理解为造作善恶之后产生的业的种子，而这种种子具有成熟为果的能力等等。</w:t>
      </w:r>
      <w:r w:rsidRPr="001E67B5">
        <w:rPr>
          <w:rFonts w:ascii="STFangsong" w:eastAsia="STFangsong" w:hAnsi="STFangsong" w:hint="eastAsia"/>
          <w:color w:val="000000" w:themeColor="text1"/>
          <w:sz w:val="28"/>
          <w:szCs w:val="28"/>
        </w:rPr>
        <w:t>（正见C1）</w:t>
      </w:r>
    </w:p>
    <w:p w14:paraId="246773CC" w14:textId="77777777" w:rsidR="00BC10F7" w:rsidRPr="001E67B5" w:rsidRDefault="00BC10F7"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问：“自性”：有很多解释，此处理解为本体，本体就是作恶得苦受，行善得乐受。请问这样理解可以吗？</w:t>
      </w:r>
    </w:p>
    <w:p w14:paraId="2FD21042" w14:textId="77777777" w:rsidR="00BC10F7" w:rsidRPr="001E67B5" w:rsidRDefault="00BC10F7"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答：此处可以理解为本性，轮回诸多苦乐感受没有离开业的本性（作用），是业之功能的展现。</w:t>
      </w:r>
      <w:r w:rsidRPr="001E67B5">
        <w:rPr>
          <w:rFonts w:ascii="STFangsong" w:eastAsia="STFangsong" w:hAnsi="STFangsong" w:hint="eastAsia"/>
          <w:color w:val="000000" w:themeColor="text1"/>
          <w:sz w:val="28"/>
          <w:szCs w:val="28"/>
        </w:rPr>
        <w:t>（正见C1）</w:t>
      </w:r>
    </w:p>
    <w:p w14:paraId="58C2F2B2" w14:textId="4A7212DC" w:rsidR="00BC10F7" w:rsidRDefault="00BC10F7" w:rsidP="00B944F3">
      <w:pPr>
        <w:shd w:val="clear" w:color="auto" w:fill="FFFFFF"/>
        <w:spacing w:line="540" w:lineRule="exact"/>
        <w:jc w:val="both"/>
        <w:rPr>
          <w:rFonts w:ascii="STFangsong" w:eastAsia="STFangsong" w:hAnsi="STFangsong"/>
          <w:color w:val="000000" w:themeColor="text1"/>
          <w:sz w:val="28"/>
          <w:szCs w:val="28"/>
        </w:rPr>
      </w:pPr>
    </w:p>
    <w:p w14:paraId="5F2B0AF8" w14:textId="77777777" w:rsidR="002C2062" w:rsidRPr="00C64343" w:rsidRDefault="002C2062" w:rsidP="00B944F3">
      <w:pPr>
        <w:shd w:val="clear" w:color="auto" w:fill="FFFFFF"/>
        <w:spacing w:line="540" w:lineRule="exact"/>
        <w:jc w:val="both"/>
        <w:rPr>
          <w:rFonts w:ascii="STFangsong" w:eastAsia="STFangsong" w:hAnsi="STFangsong"/>
          <w:color w:val="000000" w:themeColor="text1"/>
          <w:sz w:val="28"/>
          <w:szCs w:val="28"/>
        </w:rPr>
      </w:pPr>
      <w:r w:rsidRPr="00C64343">
        <w:rPr>
          <w:rFonts w:ascii="STFangsong" w:eastAsia="STFangsong" w:hAnsi="STFangsong" w:hint="eastAsia"/>
          <w:color w:val="000000" w:themeColor="text1"/>
          <w:sz w:val="28"/>
          <w:szCs w:val="28"/>
          <w:shd w:val="clear" w:color="auto" w:fill="FFFFFF"/>
        </w:rPr>
        <w:t>问：前行科判中，“一切业之自性”这是什么意思？自性是什么意思？为什么从不善业、善业就讲到了“一切业之自性”呢？有什么关联吗？有先后次序吗？</w:t>
      </w:r>
    </w:p>
    <w:p w14:paraId="1150B8BE" w14:textId="1CD3ABD9" w:rsidR="002C2062" w:rsidRDefault="002C2062"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r w:rsidRPr="00C64343">
        <w:rPr>
          <w:rFonts w:ascii="STFangsong" w:eastAsia="STFangsong" w:hAnsi="STFangsong" w:hint="eastAsia"/>
          <w:b/>
          <w:bCs/>
          <w:color w:val="000000" w:themeColor="text1"/>
          <w:sz w:val="28"/>
          <w:szCs w:val="28"/>
          <w:shd w:val="clear" w:color="auto" w:fill="FFFFFF"/>
        </w:rPr>
        <w:t>答：个人觉得大概可以理解为轮回里的一切苦乐都没有离开业的（自性、作用、功能）。</w:t>
      </w:r>
      <w:r w:rsidRPr="00C64343">
        <w:rPr>
          <w:rFonts w:ascii="STFangsong" w:eastAsia="STFangsong" w:hAnsi="STFangsong" w:hint="eastAsia"/>
          <w:color w:val="000000" w:themeColor="text1"/>
          <w:sz w:val="28"/>
          <w:szCs w:val="28"/>
          <w:shd w:val="clear" w:color="auto" w:fill="FFFFFF"/>
        </w:rPr>
        <w:t>（正见C1）</w:t>
      </w:r>
    </w:p>
    <w:p w14:paraId="259FB30B" w14:textId="77777777" w:rsidR="00E33DB9" w:rsidRPr="00DC52A6" w:rsidRDefault="00E33DB9"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还可参考：</w:t>
      </w:r>
    </w:p>
    <w:p w14:paraId="7AA475AC" w14:textId="7BDC2F37" w:rsidR="00E33DB9" w:rsidRPr="00DC52A6" w:rsidRDefault="00E33DB9"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生西法师《前行》辅导笔录第6</w:t>
      </w:r>
      <w:r w:rsidRPr="00DC52A6">
        <w:rPr>
          <w:rFonts w:ascii="STFangsong" w:eastAsia="STFangsong" w:hAnsi="STFangsong" w:cs="微软雅黑"/>
          <w:sz w:val="28"/>
          <w:szCs w:val="28"/>
        </w:rPr>
        <w:t>9</w:t>
      </w:r>
      <w:r w:rsidRPr="00DC52A6">
        <w:rPr>
          <w:rFonts w:ascii="STFangsong" w:eastAsia="STFangsong" w:hAnsi="STFangsong" w:cs="微软雅黑" w:hint="eastAsia"/>
          <w:sz w:val="28"/>
          <w:szCs w:val="28"/>
        </w:rPr>
        <w:t>课：【</w:t>
      </w:r>
    </w:p>
    <w:p w14:paraId="7F747354" w14:textId="12434F08" w:rsidR="00E33DB9" w:rsidRPr="00DC52A6" w:rsidRDefault="00E33DB9"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lastRenderedPageBreak/>
        <w:t>我们在世俗谛中的六道时要思维因果的规律，“一切是业的自性”。就是不管是有情世界还是器世界，作者都是业，心为本体，心造业而由业显现有情世界和器世界，故说一切为业之自性。】</w:t>
      </w:r>
    </w:p>
    <w:p w14:paraId="60CC1309" w14:textId="77777777" w:rsidR="002C2062" w:rsidRPr="001E67B5" w:rsidRDefault="002C2062" w:rsidP="00B944F3">
      <w:pPr>
        <w:spacing w:line="540" w:lineRule="exact"/>
        <w:jc w:val="both"/>
        <w:rPr>
          <w:rFonts w:ascii="STFangsong" w:eastAsia="STFangsong" w:hAnsi="STFangsong"/>
          <w:color w:val="000000" w:themeColor="text1"/>
          <w:sz w:val="28"/>
          <w:szCs w:val="28"/>
        </w:rPr>
      </w:pPr>
    </w:p>
    <w:p w14:paraId="10031B16" w14:textId="5589D878" w:rsidR="002C2062" w:rsidRPr="001E67B5" w:rsidRDefault="002C2062"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问：《前行广释》因果不虚之三：一切为业之自性：</w:t>
      </w:r>
      <w:r w:rsidR="002E1629">
        <w:rPr>
          <w:rFonts w:ascii="STFangsong" w:eastAsia="STFangsong" w:hAnsi="STFangsong" w:hint="eastAsia"/>
          <w:color w:val="000000" w:themeColor="text1"/>
          <w:sz w:val="28"/>
          <w:szCs w:val="28"/>
          <w:shd w:val="clear" w:color="auto" w:fill="FFFFFF"/>
        </w:rPr>
        <w:t>“</w:t>
      </w:r>
      <w:r w:rsidR="002E1629" w:rsidRPr="002E1629">
        <w:rPr>
          <w:rFonts w:ascii="STFangsong" w:eastAsia="STFangsong" w:hAnsi="STFangsong" w:hint="eastAsia"/>
          <w:color w:val="000000" w:themeColor="text1"/>
          <w:sz w:val="28"/>
          <w:szCs w:val="28"/>
          <w:shd w:val="clear" w:color="auto" w:fill="FFFFFF"/>
        </w:rPr>
        <w:t>以此业缘，两条大鱼转生为帕吉波国王和玛拉洛（害母）大臣</w:t>
      </w:r>
      <w:r w:rsidR="002E1629">
        <w:rPr>
          <w:rFonts w:ascii="STFangsong" w:eastAsia="STFangsong" w:hAnsi="STFangsong" w:hint="eastAsia"/>
          <w:color w:val="000000" w:themeColor="text1"/>
          <w:sz w:val="28"/>
          <w:szCs w:val="28"/>
          <w:shd w:val="clear" w:color="auto" w:fill="FFFFFF"/>
        </w:rPr>
        <w:t>”</w:t>
      </w:r>
      <w:r w:rsidR="005D1A77">
        <w:rPr>
          <w:rFonts w:ascii="STFangsong" w:eastAsia="STFangsong" w:hAnsi="STFangsong" w:hint="eastAsia"/>
          <w:color w:val="000000" w:themeColor="text1"/>
          <w:sz w:val="28"/>
          <w:szCs w:val="28"/>
          <w:shd w:val="clear" w:color="auto" w:fill="FFFFFF"/>
        </w:rPr>
        <w:t>。</w:t>
      </w:r>
      <w:r w:rsidRPr="001E67B5">
        <w:rPr>
          <w:rFonts w:ascii="STFangsong" w:eastAsia="STFangsong" w:hAnsi="STFangsong" w:hint="eastAsia"/>
          <w:color w:val="000000" w:themeColor="text1"/>
          <w:sz w:val="28"/>
          <w:szCs w:val="28"/>
          <w:shd w:val="clear" w:color="auto" w:fill="FFFFFF"/>
        </w:rPr>
        <w:t>“害母”是啥意思？</w:t>
      </w:r>
    </w:p>
    <w:p w14:paraId="6232D429" w14:textId="77777777" w:rsidR="002C2062" w:rsidRPr="001E67B5" w:rsidRDefault="002C2062"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答：是一个名字。</w:t>
      </w:r>
      <w:r w:rsidRPr="001E67B5">
        <w:rPr>
          <w:rFonts w:ascii="STFangsong" w:eastAsia="STFangsong" w:hAnsi="STFangsong" w:hint="eastAsia"/>
          <w:color w:val="000000" w:themeColor="text1"/>
          <w:sz w:val="28"/>
          <w:szCs w:val="28"/>
          <w:shd w:val="clear" w:color="auto" w:fill="FFFFFF"/>
        </w:rPr>
        <w:t>(正见C1)</w:t>
      </w:r>
    </w:p>
    <w:p w14:paraId="154A51A6" w14:textId="77777777" w:rsidR="002C2062" w:rsidRPr="002C2062" w:rsidRDefault="002C2062" w:rsidP="00B944F3">
      <w:pPr>
        <w:shd w:val="clear" w:color="auto" w:fill="FFFFFF"/>
        <w:spacing w:line="540" w:lineRule="exact"/>
        <w:jc w:val="both"/>
        <w:rPr>
          <w:rFonts w:ascii="STFangsong" w:eastAsia="STFangsong" w:hAnsi="STFangsong"/>
          <w:color w:val="000000" w:themeColor="text1"/>
          <w:sz w:val="28"/>
          <w:szCs w:val="28"/>
        </w:rPr>
      </w:pPr>
    </w:p>
    <w:p w14:paraId="109DA0A1" w14:textId="4A6BD68B" w:rsidR="00DA6215" w:rsidRPr="001E67B5" w:rsidRDefault="00DA6215"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问：顶礼上师三宝！顶礼法师！上师68课讲记中说“因果关系在名言中一定要承认</w:t>
      </w:r>
      <w:r w:rsidR="00F84EA0">
        <w:rPr>
          <w:rFonts w:ascii="STFangsong" w:eastAsia="STFangsong" w:hAnsi="STFangsong" w:hint="eastAsia"/>
          <w:color w:val="000000" w:themeColor="text1"/>
          <w:sz w:val="28"/>
          <w:szCs w:val="28"/>
          <w:shd w:val="clear" w:color="auto" w:fill="FFFFFF"/>
        </w:rPr>
        <w:t>。</w:t>
      </w:r>
      <w:r w:rsidRPr="001E67B5">
        <w:rPr>
          <w:rFonts w:ascii="STFangsong" w:eastAsia="STFangsong" w:hAnsi="STFangsong" w:hint="eastAsia"/>
          <w:color w:val="000000" w:themeColor="text1"/>
          <w:sz w:val="28"/>
          <w:szCs w:val="28"/>
          <w:shd w:val="clear" w:color="auto" w:fill="FFFFFF"/>
        </w:rPr>
        <w:t>”</w:t>
      </w:r>
      <w:r w:rsidR="0058467A">
        <w:rPr>
          <w:rFonts w:ascii="STFangsong" w:eastAsia="STFangsong" w:hAnsi="STFangsong" w:hint="eastAsia"/>
          <w:color w:val="000000" w:themeColor="text1"/>
          <w:sz w:val="28"/>
          <w:szCs w:val="28"/>
          <w:shd w:val="clear" w:color="auto" w:fill="FFFFFF"/>
        </w:rPr>
        <w:t>其</w:t>
      </w:r>
      <w:r w:rsidRPr="001E67B5">
        <w:rPr>
          <w:rFonts w:ascii="STFangsong" w:eastAsia="STFangsong" w:hAnsi="STFangsong" w:hint="eastAsia"/>
          <w:color w:val="000000" w:themeColor="text1"/>
          <w:sz w:val="28"/>
          <w:szCs w:val="28"/>
          <w:shd w:val="clear" w:color="auto" w:fill="FFFFFF"/>
        </w:rPr>
        <w:t>中</w:t>
      </w:r>
      <w:r w:rsidR="00480CAB">
        <w:rPr>
          <w:rFonts w:ascii="STFangsong" w:eastAsia="STFangsong" w:hAnsi="STFangsong" w:hint="eastAsia"/>
          <w:color w:val="000000" w:themeColor="text1"/>
          <w:sz w:val="28"/>
          <w:szCs w:val="28"/>
          <w:shd w:val="clear" w:color="auto" w:fill="FFFFFF"/>
        </w:rPr>
        <w:t>“</w:t>
      </w:r>
      <w:r w:rsidRPr="001E67B5">
        <w:rPr>
          <w:rFonts w:ascii="STFangsong" w:eastAsia="STFangsong" w:hAnsi="STFangsong" w:hint="eastAsia"/>
          <w:color w:val="000000" w:themeColor="text1"/>
          <w:sz w:val="28"/>
          <w:szCs w:val="28"/>
          <w:shd w:val="clear" w:color="auto" w:fill="FFFFFF"/>
        </w:rPr>
        <w:t>名言</w:t>
      </w:r>
      <w:r w:rsidR="00480CAB">
        <w:rPr>
          <w:rFonts w:ascii="STFangsong" w:eastAsia="STFangsong" w:hAnsi="STFangsong" w:hint="eastAsia"/>
          <w:color w:val="000000" w:themeColor="text1"/>
          <w:sz w:val="28"/>
          <w:szCs w:val="28"/>
          <w:shd w:val="clear" w:color="auto" w:fill="FFFFFF"/>
        </w:rPr>
        <w:t>”</w:t>
      </w:r>
      <w:r w:rsidRPr="001E67B5">
        <w:rPr>
          <w:rFonts w:ascii="STFangsong" w:eastAsia="STFangsong" w:hAnsi="STFangsong" w:hint="eastAsia"/>
          <w:color w:val="000000" w:themeColor="text1"/>
          <w:sz w:val="28"/>
          <w:szCs w:val="28"/>
          <w:shd w:val="clear" w:color="auto" w:fill="FFFFFF"/>
        </w:rPr>
        <w:t>是什么意思？请法师开示。</w:t>
      </w:r>
    </w:p>
    <w:p w14:paraId="0A27F671" w14:textId="77777777" w:rsidR="00DA6215" w:rsidRPr="001E67B5" w:rsidRDefault="00DA6215"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答：世俗谛的意思，在世俗谛当中有名称和言语。</w:t>
      </w:r>
      <w:r w:rsidRPr="001E67B5">
        <w:rPr>
          <w:rFonts w:ascii="STFangsong" w:eastAsia="STFangsong" w:hAnsi="STFangsong" w:hint="eastAsia"/>
          <w:color w:val="000000" w:themeColor="text1"/>
          <w:sz w:val="28"/>
          <w:szCs w:val="28"/>
          <w:shd w:val="clear" w:color="auto" w:fill="FFFFFF"/>
        </w:rPr>
        <w:t>（正见C1）</w:t>
      </w:r>
    </w:p>
    <w:p w14:paraId="114D0D6F" w14:textId="5E6BA879" w:rsidR="003C77E5" w:rsidRDefault="003C77E5" w:rsidP="00B944F3">
      <w:pPr>
        <w:shd w:val="clear" w:color="auto" w:fill="FFFFFF"/>
        <w:spacing w:line="540" w:lineRule="exact"/>
        <w:jc w:val="both"/>
        <w:rPr>
          <w:rFonts w:ascii="STFangsong" w:eastAsia="STFangsong" w:hAnsi="STFangsong"/>
          <w:color w:val="000000" w:themeColor="text1"/>
          <w:sz w:val="28"/>
          <w:szCs w:val="28"/>
        </w:rPr>
      </w:pPr>
    </w:p>
    <w:p w14:paraId="05852C0B" w14:textId="131C8679" w:rsidR="002466C7" w:rsidRPr="001E67B5" w:rsidRDefault="002466C7"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问：前行</w:t>
      </w:r>
      <w:r>
        <w:rPr>
          <w:rFonts w:ascii="STFangsong" w:eastAsia="STFangsong" w:hAnsi="STFangsong"/>
          <w:color w:val="000000" w:themeColor="text1"/>
          <w:sz w:val="28"/>
          <w:szCs w:val="28"/>
          <w:shd w:val="clear" w:color="auto" w:fill="FFFFFF"/>
        </w:rPr>
        <w:t>68</w:t>
      </w:r>
      <w:r>
        <w:rPr>
          <w:rFonts w:ascii="STFangsong" w:eastAsia="STFangsong" w:hAnsi="STFangsong" w:hint="eastAsia"/>
          <w:color w:val="000000" w:themeColor="text1"/>
          <w:sz w:val="28"/>
          <w:szCs w:val="28"/>
          <w:shd w:val="clear" w:color="auto" w:fill="FFFFFF"/>
        </w:rPr>
        <w:t>课：</w:t>
      </w:r>
      <w:r w:rsidRPr="001E67B5">
        <w:rPr>
          <w:rFonts w:ascii="STFangsong" w:eastAsia="STFangsong" w:hAnsi="STFangsong" w:hint="eastAsia"/>
          <w:color w:val="000000" w:themeColor="text1"/>
          <w:sz w:val="28"/>
          <w:szCs w:val="28"/>
          <w:shd w:val="clear" w:color="auto" w:fill="FFFFFF"/>
        </w:rPr>
        <w:t>当然，佛陀已经断证功德圆满，关于感受余报一说，有些经典认为是不了义。不过，这个我们暂且不谈，因为不是我们的行境。（1）此处“不了义”是啥意思？（2）最后一句中“行境”是啥意思？</w:t>
      </w:r>
    </w:p>
    <w:p w14:paraId="60F74B94" w14:textId="495C7A48" w:rsidR="002466C7" w:rsidRPr="001E67B5" w:rsidRDefault="002466C7"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答：行境可以理解为所行的境界，所能够达到的境界。了义和不了义【了义与不了义作者：堪布慈诚罗珠 发布时间</w:t>
      </w:r>
      <w:r w:rsidR="004436C4">
        <w:rPr>
          <w:rFonts w:ascii="STFangsong" w:eastAsia="STFangsong" w:hAnsi="STFangsong" w:hint="eastAsia"/>
          <w:b/>
          <w:bCs/>
          <w:color w:val="000000" w:themeColor="text1"/>
          <w:sz w:val="28"/>
          <w:szCs w:val="28"/>
          <w:shd w:val="clear" w:color="auto" w:fill="FFFFFF"/>
        </w:rPr>
        <w:t xml:space="preserve"> </w:t>
      </w:r>
      <w:r w:rsidRPr="001E67B5">
        <w:rPr>
          <w:rFonts w:ascii="STFangsong" w:eastAsia="STFangsong" w:hAnsi="STFangsong" w:hint="eastAsia"/>
          <w:b/>
          <w:bCs/>
          <w:color w:val="000000" w:themeColor="text1"/>
          <w:sz w:val="28"/>
          <w:szCs w:val="28"/>
          <w:shd w:val="clear" w:color="auto" w:fill="FFFFFF"/>
        </w:rPr>
        <w:t>2013-03-26 来源</w:t>
      </w:r>
      <w:r w:rsidR="004436C4">
        <w:rPr>
          <w:rFonts w:ascii="STFangsong" w:eastAsia="STFangsong" w:hAnsi="STFangsong" w:hint="eastAsia"/>
          <w:b/>
          <w:bCs/>
          <w:color w:val="000000" w:themeColor="text1"/>
          <w:sz w:val="28"/>
          <w:szCs w:val="28"/>
          <w:shd w:val="clear" w:color="auto" w:fill="FFFFFF"/>
        </w:rPr>
        <w:t xml:space="preserve"> </w:t>
      </w:r>
      <w:r w:rsidRPr="001E67B5">
        <w:rPr>
          <w:rFonts w:ascii="STFangsong" w:eastAsia="STFangsong" w:hAnsi="STFangsong" w:hint="eastAsia"/>
          <w:b/>
          <w:bCs/>
          <w:color w:val="000000" w:themeColor="text1"/>
          <w:sz w:val="28"/>
          <w:szCs w:val="28"/>
          <w:shd w:val="clear" w:color="auto" w:fill="FFFFFF"/>
        </w:rPr>
        <w:t>慧灯之光九 一、宣讲的必要 佛经浩渺无垠、博大精深，佛经的表达方式与陈述内容，也有看似矛盾或不符合事实的地方。如果没有前辈的指引，没有适当的方法，仅凭自己的智慧去抉择，就无法全面通达、深入理解，甚至很多时候会遇到问题。闻思的时候，有几种方法，是开启佛经宝藏之门的金钥匙，了义和不了义、四依法等都属于其中之一。二、了义和不了义的定义“了”字有两方面的含义：第一，是很清楚、很明白的意思；第二，是全面了解、毫无保留的意思。“义”，就是佛经的内容。有些佛经或论典虽然讲了自然本智，但只讲了一部分，没有讲得很彻底。比如第二转法轮所讲的中观</w:t>
      </w:r>
      <w:r w:rsidRPr="001E67B5">
        <w:rPr>
          <w:rFonts w:ascii="STFangsong" w:eastAsia="STFangsong" w:hAnsi="STFangsong" w:hint="eastAsia"/>
          <w:b/>
          <w:bCs/>
          <w:color w:val="000000" w:themeColor="text1"/>
          <w:sz w:val="28"/>
          <w:szCs w:val="28"/>
          <w:shd w:val="clear" w:color="auto" w:fill="FFFFFF"/>
        </w:rPr>
        <w:lastRenderedPageBreak/>
        <w:t>见或《般若经》，虽然描述了一切法的本质，从空性的角度而言，讲得非常透彻、非常清楚，没有任何保留。但从光明、佛性、如来藏的角度来讲，却没有讲完，而有所保留。即使很多密续中所讲的佛性、如来藏、自然本智也不是很清楚，所以这些经论或密续的内容，都是不了义的。第三转法轮的经典中，就把所有的内容都讲完了。无论空性还是光明，都给予了完整、透彻的阐述，没有任何保留。密宗的时轮金刚、大圆满就讲得更加透彻。这些佛经或续部的内容，无论是显宗或密宗，都叫做了义。小乘佛教不会出现了义和不了义的说法，因为小乘佛教只承认第一转法轮的四圣谛，他们认为这就是佛陀唯一的终极思想。除了四圣谛，不会有更高的法。而大乘佛教却有了义与不了义的说法，因为众生的根基不一，佛传法的方式也不一样，所以就出现了了义和不了义的说法。三、如何判断了义和不了义 以三个标准，可以判断出了义和不了义：第一，用意：佛讲的同一句话，除了字面的意思和内容以外，还有其他的用意；第二，目的（必要）：佛所说的有些话从字面上看虽然不符合事实，但他这样说是有目的、有必要的。当然，广义上讲，所有的佛经都有目的，但不了义的法，却有着特殊的目的。第三，以理妨害：是有理论或逻辑的妨害。以上两个不是最关键的，最关键的，叫做以理妨害。比如说，佛所讲的一个观点，却存在着其他非常具说服力的逻辑可以予以推翻。因为这个逻辑或理论对佛的这个观点有妨害或损坏，可以证明这个观点是不究竟、不符合事实的，故称为以理妨害。具备以上三个条件的，叫做不了义法。佛传法的时候，为了度化某些根基的众生。会在字面上讲出另外一个意思。举一个例子：有些佛经里面说过，物质是真实存在、是实有的。虽然从字面上看，佛肯定了物质不空，不是虚幻，而是真实不虚的。但这不是佛的真正用意，只是佛考虑到，虽然世界不是真实不虚的，但从凡夫的角度来看，或者从五种感官的角度来看，这个世界是很真实的。所以佛也没有完全撒谎，他这样讲的</w:t>
      </w:r>
      <w:r w:rsidRPr="001E67B5">
        <w:rPr>
          <w:rFonts w:ascii="STFangsong" w:eastAsia="STFangsong" w:hAnsi="STFangsong" w:hint="eastAsia"/>
          <w:b/>
          <w:bCs/>
          <w:color w:val="000000" w:themeColor="text1"/>
          <w:sz w:val="28"/>
          <w:szCs w:val="28"/>
          <w:shd w:val="clear" w:color="auto" w:fill="FFFFFF"/>
        </w:rPr>
        <w:lastRenderedPageBreak/>
        <w:t>目的，就是为了度化某些暂时不能接受空性见解的小乘根机的众生，因为他们只能接受人无我，而无法接受法无我，所以佛就采取了次第逐步引导这些众生的方式。如果我们仅从佛的字面上去理解，认为这个世界是实有的，那就会以理妨害。推翻此论点的逻辑，就是《中观》所讲的逻辑或推理方法。如果没有了义和不了义的区分方法，佛经相互之间若发生冲突、矛盾，我们就无法判定世界到底是真还是假。所以，这一判断标准，就像一把开启佛经宝库的金钥匙，让我们能一眼区分出浩如烟海之千经万论的究竟密意。四、了义佛经的定义 第一，除了字面内容以外，没有其他用意。第二，除了度化众生，让我们明白真理以外，没有其他目的。第三，不存在其他逻辑可以否定的可能性，所讲的观点是很清楚、很透彻、很正确的。在理解了义的时候，还需要了解另一个概念，即因明里面的“圣言量”。“圣言”是指佛经，也即佛或圣者说的教言。“量”是指能够衡量、抉择一切法之真假的真实标准。除了不了义的佛经以外，其他所有的佛经都是了义经，也是圣言量。圣言量需要具备三个条件：第一，阐述现前的事物不违背现量。现前，也即现实生活中能够看得见、摸得着，五种感官能感受到的东西。佛在描述现前的时候，不能违背现量。所谓现量，即五种感官。如果佛陀在描述某个我们的感官能够感知的东西时，却与我们或绝大多数众生的感官结论有所矛盾，就可以说这个佛经是有漏洞的。第二，阐述隐蔽的事物不违背比量。隐蔽，即平时看不见、摸不着，但通过推理可以被证实的东西。佛在宣讲隐蔽事物的时候，不能违背比量。如果违背了比量，就是有漏洞的，不能成为圣言量。所谓比量，也即推理。因明的推理方法，与西方哲学讲的由大前提、小前提以及结论等等构成的逻辑，有很大的相同之处。在一般情况下，如果这些推理方法没有错，其结论也不会有错。但若深究，则因为我们的感官有漏洞，感官提供的信息自然也有错误。我们的意识根据这些错误的信息来分析判断，就必定会出现错误</w:t>
      </w:r>
      <w:r w:rsidRPr="001E67B5">
        <w:rPr>
          <w:rFonts w:ascii="STFangsong" w:eastAsia="STFangsong" w:hAnsi="STFangsong" w:hint="eastAsia"/>
          <w:b/>
          <w:bCs/>
          <w:color w:val="000000" w:themeColor="text1"/>
          <w:sz w:val="28"/>
          <w:szCs w:val="28"/>
          <w:shd w:val="clear" w:color="auto" w:fill="FFFFFF"/>
        </w:rPr>
        <w:lastRenderedPageBreak/>
        <w:t>的结论。第三，阐述最极隐蔽的事物不自相矛盾。最极隐蔽，即最终极、最隐蔽的东西。比如善恶因果等等。由于这些东西非常隐蔽，一般情况下，不仅我们的感官无法证明，逻辑也无法证明。在这种情况下，就只有观察佛陀所说的话里面，有没有自相矛盾的部分，有没有自我否定或自己颠覆自己语言的内容。如果没有，就可以确定佛陀说的是对的。所有的了义佛经，都必须符合上述三个条件；凡是不符合这三个条件的，都不是圣言量。凡是不符合逻辑、不符合现量、不符合感知、不符合理智的内容，都一概不承认是了义的。如果在佛经当中出现这样的话，那也是不了义的法。我们不能因为自己是佛弟子，就顽固地去辩护这些不了义法的内容。比如说，显宗的许多佛经中讲，这个世界是平面的；而有些佛经，尤其是一些密法经典中又讲，这个世界是另外一个形状的。现在大家都知道，我们所在的世界根本不是平面的。为什么佛在短短的40多年当中，传法的内容都有前后不一致的地方？为什么佛当时要这样讲呢？一千多年前的佛教经论中，就已经有了解释：佛这样说，是为了度化某种众生的权巧之计。佛说，这类的经典，就是不了义经。凡是佛学里面与解脱有关系的重要问题，都说得非常透彻明了，再不会有其他发展的余地，但是，在宏观世界观方面，却会有一些发展空间，因为佛陀没有说得很绝对和明晰。为了度化某种根器的人，佛陀有时候也会说一些与众不同的世界观。总而言之，准确、了义的佛经，其世界观一定要符合现实，只要不符合现实，就是不了义经。五、了义和不了义的种类 了义和不了义的种类，我认为可以从四个层面来讲：（一）从世间感官的层面，或从世俗谛的层面来讲，有了义和不了义的区分。比如说，佛经关于宏观和微观世界的了义观点，讲得非常透彻，跟现代科学的发现有着惊人的一致，这就是世俗谛当中的了义。因果报应、前世后世等理念，也是世俗谛当中的了义。虽然科学没有办法印证其真实性，但大量的事例，以及其他的逻辑推导也足以证实，因果轮回是颠扑不</w:t>
      </w:r>
      <w:r w:rsidRPr="001E67B5">
        <w:rPr>
          <w:rFonts w:ascii="STFangsong" w:eastAsia="STFangsong" w:hAnsi="STFangsong" w:hint="eastAsia"/>
          <w:b/>
          <w:bCs/>
          <w:color w:val="000000" w:themeColor="text1"/>
          <w:sz w:val="28"/>
          <w:szCs w:val="28"/>
          <w:shd w:val="clear" w:color="auto" w:fill="FFFFFF"/>
        </w:rPr>
        <w:lastRenderedPageBreak/>
        <w:t>破的。当然，想直接证明因果报应之间的关系，是很难的。佛也说过，没有智慧的普通人，最好不要直接去观察因果，因为自己不可能得到任何结论，这样反而有可能对因果产生怀疑。一旦产生怀疑，自己又无法解决，就会导致修行等各方面的问题。尽管如此，也有可以证实因果存在的方法。因明的很多结论，也是这样得出的：既不是现量，也不是普通的比量，而是先证明释迦牟尼佛是真实语者，他不会撒谎，然后可以得出结论，凡是佛陀所说，都是真的，都可以相信。大概的证明过程如下：因为撒谎一般都是为了达到自己的某种目的，因为贪心、嗔心、无明等烦恼的驱使，而去撒谎骗人的。佛陀已经断除了贪嗔痴等烦恼，没有撒谎的理由，另外，在佛陀的语言中，也从未发现过任何谎言，所以佛陀是真实语者。汉传佛教中关于因明的论典非常稀少，即使有几部，也是很简单的。而在成百上千、零零散散的因明论典中，《释量论》的内容最完整，是所有因明的根本。法尊法师已经将此论著翻译成汉文。其中的第二品，叫做《成量品》。虽然我们都相信释迦牟尼佛，但佛的可信度为什么这么高呢？这一品将给我们娓娓道来。佛经里面讲，世界是平面的，中间有一个很陡很高的须弥山。但现代人都知道，佛描述的须弥山是不存在的，至少我们现在看不见。虽然每个众生都有自己与众不同的世界与空间，从某些众生的视角来看，可能有着这样的宇宙。然而，从大多数现代人类的角度来讲，须弥山是不存在的。可是，佛之所以这样讲，是有其他用意的。因为释迦牟尼佛在世的时候，佛教以外的很多外道，包括当时占据主流地位的婆罗门教等大多数宗教描述的世界有可能是这样。佛为了渐渐引导这些人，所以暂时没有宣讲与当时世人截然不同的世界观，否则不但没人理解，还会遭致各种非议。比如，在两千多年前，也出现过比较准确的世界观——日心论。但由于当时人们的天文知识远没有现代人这么丰富，绝大多数人的宇宙观，是地心论。他们根据自己眼睛观察的表象推断出，我们所在的地球，才是宇</w:t>
      </w:r>
      <w:r w:rsidRPr="001E67B5">
        <w:rPr>
          <w:rFonts w:ascii="STFangsong" w:eastAsia="STFangsong" w:hAnsi="STFangsong" w:hint="eastAsia"/>
          <w:b/>
          <w:bCs/>
          <w:color w:val="000000" w:themeColor="text1"/>
          <w:sz w:val="28"/>
          <w:szCs w:val="28"/>
          <w:shd w:val="clear" w:color="auto" w:fill="FFFFFF"/>
        </w:rPr>
        <w:lastRenderedPageBreak/>
        <w:t>宙的中心，其他所有的日月星辰，都在围绕着地球运行。如果谁敢宣传与之矛盾的见解，就会遭到各种攻击，并最终彻底宣告失败。同样，如果释迦牟尼佛一开始，就创立一个与众不同的世界观，就得不到世人的支持。见解上的冲突，只会将很多人排除在佛门之外，这样就断了他们的善根。本来宏观世界的宇宙构成如何，并不是重要的问题，所以不需要太较真。但微观世界与真正的修行有着密切的关系，与无我、空性紧密相关，所以一定要尽量接近于真实。所以，即使从现代人的眼光来看，佛经所讲的微观世界，也与现代科学发现完全一样。在佛陀宣讲的《时轮金刚》中，是将人的身体与外面的宇宙结合起来进行宣讲的。《时轮金刚》所讲的天文结构，与现代天文学的观测结果几乎完全一致。由上可知，佛经所讲的微观世界，可以说是非常了义的世俗谛；佛经所讲的须弥山、四大部洲等宏观宇宙世界，是不了义的世俗谛。从世俗谛的角度去看，讲述轮回因果的佛经，都是了义的。（二）从第二转法轮的层面来讲，也有了义和不了义之分。凡是讲空性的经典，都是了义佛经；凡是讲世俗谛的经典，无论是因果、轮回，还是其他观点，包括出离心、菩提心，都属于不了义经典。（三）第三转法轮的层面，也可以区分一种了义和不了义。第一转法轮当中讲的无常、无我、痛苦、有情世界、器世界等等的所有观点，甚至包括宣讲单空的经典，也是不了义的。因为首先要有物质存在的实有观念，才会有物质不存在的空性观念，不空与空性是相对的，凡是相对的东西，都是最终不成立的。宣讲如来藏、佛性、光明的经典，才是真正的了义经典。有多少个了义经呢？虽然有如来藏五经、如来藏十经、如来藏二十经的说法，但最普遍的说法，是如来藏十经。其中大家比较熟悉的，是《大乘楞伽经》、《解深密经》、《大涅槃经》、《大乘密严经》，在这些经典中所讲到的世界本性，是非常透彻的——世界的本质包括空性与光明。其他诸如宣讲布施、持戒、禅定、菩提心、慈悲心等内容的经典，都属于世俗</w:t>
      </w:r>
      <w:r w:rsidRPr="001E67B5">
        <w:rPr>
          <w:rFonts w:ascii="STFangsong" w:eastAsia="STFangsong" w:hAnsi="STFangsong" w:hint="eastAsia"/>
          <w:b/>
          <w:bCs/>
          <w:color w:val="000000" w:themeColor="text1"/>
          <w:sz w:val="28"/>
          <w:szCs w:val="28"/>
          <w:shd w:val="clear" w:color="auto" w:fill="FFFFFF"/>
        </w:rPr>
        <w:lastRenderedPageBreak/>
        <w:t>谛，都是不了义。第二转法轮的《般若经》，其最终意义和第三转法轮的经典没有什么差别，但从字面内容的角度来讲，由于其中没有讲到光明，所以是不完整的。按照无垢光尊者，与很多高僧大德、学者、成就者的话来讲，《般若经》是半了义的，因为其中所讲的空性非常透彻，就像《入中论》、《中论》所讲的一样，讲的都是大空性。其空性的层面，是了义的。但缺少了如来藏、光明的内涵，虽然第二转法轮的经典中，偶尔也有光明的字眼，但这不是第三转法轮当中所讲的光明。词同义不同，所以第二转法轮是半了义的。（四）从密法的层面，来区分了义和不了义。凡是讲不清净现象的经典、论典，包括菩萨的五道、十地、六度等等，都属于不了义，因为世界的本质是清净的。凡是讲清净现象的佛经，都是了义的。《维摩诘经》的第一品，就是讲世界本来是清净的，和修不修行没有关系，虽然属于显宗的经典，但它的内容已经超越普通的显宗经典了。麦彭仁波切、荣森班智达都讲过，第三转法轮的如来藏观点，就是处于显宗和密宗中间的观点。在修简单的生起次第，比如五加行当中的金刚萨垛修法的时候，最后要观想金刚萨垛从自己的头顶融入，之后自己变成了金刚萨垛。我们不能认为，这纯粹属于一种观想、冥想、幻想，是不符合事实的。其实，这是符合事实的修法，如果不符合事实，这样修就没用。如果没有清净观，就根本没有办法接受此类修法。从密宗世俗谛的角度来讲，这叫做道世俗谛。普通人造了杀、盗、淫、妄等罪业，就要向金刚萨垛忏悔，金刚萨垛本身是佛，是清净的。但从密宗的胜义谛或正世俗谛的角度来讲，金刚萨垛和普通人本质上没有差别，罪业、果报等现象实际上只是自己的一种幻觉而已。无论修什么样的本尊，一定要有这样的见解，否则不会成就。这四个层面，一个比一个深，一个比一个更接近万物的真相。我们学佛都是半路出家，在这之前受过各种各样的教育，每个人心里都有各种各样的疑问，如果缺乏闻思，一旦佛经中出现一些不符合现实的内容，更会</w:t>
      </w:r>
      <w:r w:rsidRPr="001E67B5">
        <w:rPr>
          <w:rFonts w:ascii="STFangsong" w:eastAsia="STFangsong" w:hAnsi="STFangsong" w:hint="eastAsia"/>
          <w:b/>
          <w:bCs/>
          <w:color w:val="000000" w:themeColor="text1"/>
          <w:sz w:val="28"/>
          <w:szCs w:val="28"/>
          <w:shd w:val="clear" w:color="auto" w:fill="FFFFFF"/>
        </w:rPr>
        <w:lastRenderedPageBreak/>
        <w:t>加深自己的怀疑、疑问和困惑，甚至会严重影响我们的修行。了义和不了义的区分，就是解开这些疑问之锁的金钥匙。六、对三转法轮是否了义的定性 依照佛经、藏传佛教传承上师，以及印度的无著菩萨、龙树菩萨等论师的观点，第一转法轮，是公认的不了义。但从第一转法轮本身的内容来讲，世界的确是无常、痛苦、无我和空性。只是这些都是虚幻的，可以用其他逻辑推翻的。《解深密经》当中讲过，第三转法轮是了义的，第二转法轮和第一转法轮是不了义的。其他所有辨别了义不了义的经论讲的都是一致的：第三转法轮最究竟、最了义，第二转法轮是半了义，第一转法轮是不了义。密法比第三转法轮讲的还透彻、还究竟，完全是了义的。在我们修行的时候，首先要按照第一转法轮的要求，修人生难得、死亡无常、因果不虚、轮回痛苦。还要对众生修慈悲心，要发菩提心，发愿度化众生。但这些都不究竟，最终还是要修空性。虽然加行修的是不了义法，但通过修持这些不了义法，最终可以到达了义法的境界。如果不从起点做起，就永远不会有突破，这样将一直停留在不了义法的阶段，永远都接触不到了义法。为什么一开始不去修了义的法呢？因为佛陀考虑到众生的承受力，所以才采取了次第引导的方式。所以，我们一定要先把加行修完，紧接着修心的本性，然后可以修大圆满、大手印等密法，这样修炼的结果，就能看到了义法的无限风光。】——以上是《慧灯之光》当中的内容。</w:t>
      </w:r>
      <w:r w:rsidRPr="001E67B5">
        <w:rPr>
          <w:rFonts w:ascii="STFangsong" w:eastAsia="STFangsong" w:hAnsi="STFangsong" w:hint="eastAsia"/>
          <w:color w:val="000000" w:themeColor="text1"/>
          <w:sz w:val="28"/>
          <w:szCs w:val="28"/>
          <w:shd w:val="clear" w:color="auto" w:fill="FFFFFF"/>
        </w:rPr>
        <w:t>（正见C1）</w:t>
      </w:r>
    </w:p>
    <w:p w14:paraId="632B0C56" w14:textId="77777777" w:rsidR="002466C7" w:rsidRPr="001E67B5" w:rsidRDefault="002466C7" w:rsidP="00B944F3">
      <w:pPr>
        <w:shd w:val="clear" w:color="auto" w:fill="FFFFFF"/>
        <w:spacing w:line="540" w:lineRule="exact"/>
        <w:jc w:val="both"/>
        <w:rPr>
          <w:rFonts w:ascii="STFangsong" w:eastAsia="STFangsong" w:hAnsi="STFangsong"/>
          <w:color w:val="000000" w:themeColor="text1"/>
          <w:sz w:val="28"/>
          <w:szCs w:val="28"/>
        </w:rPr>
      </w:pPr>
    </w:p>
    <w:p w14:paraId="2AE31F1E" w14:textId="4DABDC10" w:rsidR="00796D2C" w:rsidRPr="00B45CDB" w:rsidRDefault="00796D2C" w:rsidP="00B944F3">
      <w:pPr>
        <w:pStyle w:val="dy-Heading1"/>
      </w:pPr>
      <w:bookmarkStart w:id="2" w:name="_一切为业之自性"/>
      <w:bookmarkEnd w:id="2"/>
      <w:r>
        <w:rPr>
          <w:rFonts w:hint="eastAsia"/>
        </w:rPr>
        <w:t>一切为业之自性</w:t>
      </w:r>
    </w:p>
    <w:p w14:paraId="62C49709" w14:textId="77777777" w:rsidR="00796D2C" w:rsidRDefault="00796D2C"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7908B0F2" w14:textId="77777777" w:rsidR="00A93874" w:rsidRPr="00A93874" w:rsidRDefault="00A93874" w:rsidP="00A93874">
      <w:pPr>
        <w:spacing w:line="540" w:lineRule="exact"/>
        <w:jc w:val="both"/>
        <w:rPr>
          <w:rFonts w:ascii="STFangsong" w:eastAsia="STFangsong" w:hAnsi="STFangsong" w:cs="微软雅黑"/>
          <w:color w:val="000000" w:themeColor="text1"/>
          <w:sz w:val="28"/>
          <w:szCs w:val="28"/>
        </w:rPr>
      </w:pPr>
      <w:r w:rsidRPr="00A93874">
        <w:rPr>
          <w:rFonts w:ascii="STFangsong" w:eastAsia="STFangsong" w:hAnsi="STFangsong" w:cs="微软雅黑" w:hint="eastAsia"/>
          <w:color w:val="000000" w:themeColor="text1"/>
          <w:sz w:val="28"/>
          <w:szCs w:val="28"/>
        </w:rPr>
        <w:t>问：请问上师成佛以后也会有果报吗？</w:t>
      </w:r>
    </w:p>
    <w:p w14:paraId="512FC384" w14:textId="0B0854B9" w:rsidR="00A93874" w:rsidRDefault="00A93874" w:rsidP="00A93874">
      <w:pPr>
        <w:spacing w:line="540" w:lineRule="exact"/>
        <w:jc w:val="both"/>
        <w:rPr>
          <w:rFonts w:ascii="STFangsong" w:eastAsia="STFangsong" w:hAnsi="STFangsong" w:cs="微软雅黑"/>
          <w:color w:val="000000" w:themeColor="text1"/>
          <w:sz w:val="28"/>
          <w:szCs w:val="28"/>
        </w:rPr>
      </w:pPr>
      <w:r w:rsidRPr="00A93874">
        <w:rPr>
          <w:rFonts w:ascii="STFangsong" w:eastAsia="STFangsong" w:hAnsi="STFangsong" w:cs="微软雅黑" w:hint="eastAsia"/>
          <w:b/>
          <w:bCs/>
          <w:color w:val="000000" w:themeColor="text1"/>
          <w:sz w:val="28"/>
          <w:szCs w:val="28"/>
        </w:rPr>
        <w:t>答：成佛以后是不会有果报的，刚才我们也提到过释迦摩尼佛的果报，实际上不是真实的受果报，佛是为了告诉大家因果是很严重的，让大家知道</w:t>
      </w:r>
      <w:r w:rsidRPr="00A93874">
        <w:rPr>
          <w:rFonts w:ascii="STFangsong" w:eastAsia="STFangsong" w:hAnsi="STFangsong" w:cs="微软雅黑" w:hint="eastAsia"/>
          <w:b/>
          <w:bCs/>
          <w:color w:val="000000" w:themeColor="text1"/>
          <w:sz w:val="28"/>
          <w:szCs w:val="28"/>
        </w:rPr>
        <w:lastRenderedPageBreak/>
        <w:t>因果非常非常严重，佛说我今天也受到了一点影响，如果我没有成佛的话，我今天也会被屠杀。这是让大家明白因果的严重性，实际上成了佛以后不会受因果的限制。</w:t>
      </w:r>
      <w:r w:rsidRPr="00A93874">
        <w:rPr>
          <w:rFonts w:ascii="STFangsong" w:eastAsia="STFangsong" w:hAnsi="STFangsong" w:cs="微软雅黑" w:hint="eastAsia"/>
          <w:color w:val="000000" w:themeColor="text1"/>
          <w:sz w:val="28"/>
          <w:szCs w:val="28"/>
        </w:rPr>
        <w:t>（慈诚罗珠堪布《慧灯之光•问答系列》）</w:t>
      </w:r>
    </w:p>
    <w:p w14:paraId="59A6E96A" w14:textId="77777777" w:rsidR="00A93874" w:rsidRDefault="00A93874" w:rsidP="00A93874">
      <w:pPr>
        <w:spacing w:line="540" w:lineRule="exact"/>
        <w:jc w:val="both"/>
        <w:rPr>
          <w:rFonts w:ascii="STFangsong" w:eastAsia="STFangsong" w:hAnsi="STFangsong" w:cs="微软雅黑"/>
          <w:color w:val="000000" w:themeColor="text1"/>
          <w:sz w:val="28"/>
          <w:szCs w:val="28"/>
        </w:rPr>
      </w:pPr>
    </w:p>
    <w:p w14:paraId="03093543" w14:textId="129AA16E" w:rsidR="001A2DE8" w:rsidRPr="001E67B5" w:rsidRDefault="001A2DE8" w:rsidP="00B944F3">
      <w:pPr>
        <w:spacing w:line="540" w:lineRule="exact"/>
        <w:jc w:val="both"/>
        <w:rPr>
          <w:rFonts w:ascii="STFangsong" w:eastAsia="STFangsong" w:hAnsi="STFangsong" w:cs="微软雅黑"/>
          <w:color w:val="000000" w:themeColor="text1"/>
          <w:sz w:val="28"/>
          <w:szCs w:val="28"/>
        </w:rPr>
      </w:pPr>
      <w:r w:rsidRPr="001E67B5">
        <w:rPr>
          <w:rFonts w:ascii="STFangsong" w:eastAsia="STFangsong" w:hAnsi="STFangsong" w:cs="微软雅黑" w:hint="eastAsia"/>
          <w:color w:val="000000" w:themeColor="text1"/>
          <w:sz w:val="28"/>
          <w:szCs w:val="28"/>
        </w:rPr>
        <w:t>问：掌握因果法则，利用因果的</w:t>
      </w:r>
      <w:r w:rsidRPr="001E67B5">
        <w:rPr>
          <w:rFonts w:ascii="STFangsong" w:eastAsia="STFangsong" w:hAnsi="STFangsong" w:cs="微软雅黑" w:hint="eastAsia"/>
          <w:bCs/>
          <w:color w:val="000000" w:themeColor="text1"/>
          <w:sz w:val="28"/>
          <w:szCs w:val="28"/>
        </w:rPr>
        <w:t>「果须众缘」</w:t>
      </w:r>
      <w:r w:rsidRPr="001E67B5">
        <w:rPr>
          <w:rFonts w:ascii="STFangsong" w:eastAsia="STFangsong" w:hAnsi="STFangsong" w:cs="微软雅黑" w:hint="eastAsia"/>
          <w:color w:val="000000" w:themeColor="text1"/>
          <w:sz w:val="28"/>
          <w:szCs w:val="28"/>
        </w:rPr>
        <w:t>的定律，从过去的因，到现在的果，中间尚须具备许多外缘，若外缘不具备，果报便不能显现。如果远离恶缘，和集善缘，或另造强大的善因，则能阻碍恶果的出生，以此转移业报。那么弟子有疑问，佛陀成佛后做了那么广大的善业，为什么没能阻止因往昔善心杀生，而示现檀木刺扎脚的果报？</w:t>
      </w:r>
    </w:p>
    <w:p w14:paraId="134CEB6A" w14:textId="07305B69" w:rsidR="001A2DE8" w:rsidRDefault="001A2DE8" w:rsidP="00B944F3">
      <w:pPr>
        <w:spacing w:line="540" w:lineRule="exact"/>
        <w:jc w:val="both"/>
        <w:rPr>
          <w:rFonts w:ascii="STFangsong" w:eastAsia="STFangsong" w:hAnsi="STFangsong" w:cs="微软雅黑"/>
          <w:color w:val="000000" w:themeColor="text1"/>
          <w:sz w:val="28"/>
          <w:szCs w:val="28"/>
        </w:rPr>
      </w:pPr>
      <w:r w:rsidRPr="001E67B5">
        <w:rPr>
          <w:rFonts w:ascii="STFangsong" w:eastAsia="STFangsong" w:hAnsi="STFangsong" w:cs="微软雅黑" w:hint="eastAsia"/>
          <w:b/>
          <w:bCs/>
          <w:color w:val="000000" w:themeColor="text1"/>
          <w:sz w:val="28"/>
          <w:szCs w:val="28"/>
        </w:rPr>
        <w:t>答：佛陀成佛后被诽谤，或者他的脚心被扎檀木刺，这些其实都是示现。示现的必要性，是为了让弟子对业因果本身产生一种恐怖畏惧的心。当时佛陀示现完之后，有些人就想连佛陀这样已经成就无上正等正觉的佛，成就无上正等正觉的金刚身都会受报，那么像我们这些业惑众生，为什么造了恶业不会受报呢？！佛陀自己已经从这样一种业缘里面彻底解脱了。如果没有解脱，他也没办法成就遍知的佛果，因为有障碍的缘故。他灭尽了一切的业因、业果、习气之后才能成佛，所以佛是不会再受报的。那么佛不会再受报，为什么又受报了？因为佛陀在世间一个目的就是为了利他，为了利益众生，让众生相续中产生这样的因果正见，好好地修学。所以佛陀示现，以前我发善心做了杀业，它也成熟了。这是让众生警醒业果不虚，力量很大，连佛都要受报，何况我们呢。这是佛陀的示现，而不是说佛陀还没有消净业因的意思。</w:t>
      </w:r>
      <w:r w:rsidRPr="001E67B5">
        <w:rPr>
          <w:rFonts w:ascii="STFangsong" w:eastAsia="STFangsong" w:hAnsi="STFangsong" w:cs="微软雅黑" w:hint="eastAsia"/>
          <w:bCs/>
          <w:color w:val="000000" w:themeColor="text1"/>
          <w:sz w:val="28"/>
          <w:szCs w:val="28"/>
        </w:rPr>
        <w:t>（</w:t>
      </w:r>
      <w:r w:rsidRPr="001E67B5">
        <w:rPr>
          <w:rFonts w:ascii="STFangsong" w:eastAsia="STFangsong" w:hAnsi="STFangsong" w:cs="微软雅黑" w:hint="eastAsia"/>
          <w:color w:val="000000" w:themeColor="text1"/>
          <w:sz w:val="28"/>
          <w:szCs w:val="28"/>
        </w:rPr>
        <w:t>生西法师）</w:t>
      </w:r>
    </w:p>
    <w:p w14:paraId="652F7A0C" w14:textId="3A5F483E" w:rsidR="006772FF" w:rsidRPr="00DC52A6" w:rsidRDefault="006772FF"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还可参考：</w:t>
      </w:r>
    </w:p>
    <w:p w14:paraId="746354AD" w14:textId="775EFE33" w:rsidR="006772FF" w:rsidRPr="00DC52A6" w:rsidRDefault="006772FF"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生西法师《前行》辅导笔录第6</w:t>
      </w:r>
      <w:r w:rsidRPr="00DC52A6">
        <w:rPr>
          <w:rFonts w:ascii="STFangsong" w:eastAsia="STFangsong" w:hAnsi="STFangsong" w:cs="微软雅黑"/>
          <w:sz w:val="28"/>
          <w:szCs w:val="28"/>
        </w:rPr>
        <w:t>8</w:t>
      </w:r>
      <w:r w:rsidRPr="00DC52A6">
        <w:rPr>
          <w:rFonts w:ascii="STFangsong" w:eastAsia="STFangsong" w:hAnsi="STFangsong" w:cs="微软雅黑" w:hint="eastAsia"/>
          <w:sz w:val="28"/>
          <w:szCs w:val="28"/>
        </w:rPr>
        <w:t>课：【</w:t>
      </w:r>
    </w:p>
    <w:p w14:paraId="5921773C" w14:textId="5D3EAF26"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【即便是断除一切业惑障碍的佛陀和阿罗汉尚且也要感受自己的业果，那更何况我们这些薄地凡夫呢？】</w:t>
      </w:r>
    </w:p>
    <w:p w14:paraId="73E82417"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lastRenderedPageBreak/>
        <w:t>此处说断除一切业惑障碍的佛陀还有超越三界的阿罗汉，尚且也要感受自己的业果，何况是我们这些凡夫人？此处所引用的分别是大乘的无学道和小乘的无学道。大乘的无学道就是佛陀，佛陀是断尽一切业惑障碍的。阿罗汉断尽了三界的烦恼，他不会再投生三界。阿罗汉是小乘的无学，佛陀是大乘的无学，即便是已经获得无学道的佛陀和阿罗汉也要感受自己的业果，更何况是我们呢？</w:t>
      </w:r>
    </w:p>
    <w:p w14:paraId="2BBD8AC1"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这个教言主要是要提醒我们，对业因果产生定解。这里还不讲是否“示现”的问题，上师在注释中讲，有些地方说佛陀受报是不了义的。如果真的去分析也的确是不了义，我们需要这样承认。</w:t>
      </w:r>
    </w:p>
    <w:p w14:paraId="2180E675"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佛陀所有的烦恼障、所知障以及业惑种子断尽之后才能够现证佛果，现证佛果是因为他不好的果和业因早就已经灭尽的缘故，佛陀烦恼障断尽了，在十地末尾的时候种子习气也已经断尽了，因此成佛之后不可能还会有业果受报。但是在小乘中，因为它的教义不一样，小乘抉择佛陀的身体是有漏的，智慧是无漏的。佛陀的身体是以前的业形成的，所以他可以受报，小乘的教法中有这样讲的。</w:t>
      </w:r>
    </w:p>
    <w:p w14:paraId="6915CFE6"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由于现在讲的是“共同”前行，所以我们不用大乘了义的经典来讲，不能讲这里佛陀是“示现”。因为这个是“前行”，可能在后面会讲“示现”。在讲到大乘道或佛功德的时候，那决定能够真实抉择是佛陀“示现”。但是现在这个场合还没有上升到那么高的高度，如果在这个地方提前讲是“示现”的话，对于内心中生起“业果不虚”的这种感觉，不一定有好处。</w:t>
      </w:r>
    </w:p>
    <w:p w14:paraId="04D589A5"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但是因为很多道友已经学过，所以我们不得不在这里面讲一下，因为他们有疑惑“佛陀他为什么受报啊”等等，如果有这个疑惑我们就讲这个是佛陀的一种示现。因为佛陀在世间中有没有因果对他来讲不重要，佛陀不会在任何场合告诉大家“我是没有业因果的，我是早就已经超越了……”等等，佛陀不会这样。</w:t>
      </w:r>
    </w:p>
    <w:p w14:paraId="0F0E1F50"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lastRenderedPageBreak/>
        <w:t>佛陀是来度化众生的，因此如果有对弟子生起业因果正见的需要，佛陀就说“我都会受报”，也不会打个括号说“示现”。佛陀不会说“这是我的示现”，他就是直接说“我要受这个报”，下面的弟子一听说佛陀都受报，有些众生就会觉得“佛陀都要受报，那何况我呢？所以我一定要谨慎注意。”这样佛陀就达到目的了。</w:t>
      </w:r>
    </w:p>
    <w:p w14:paraId="2BD40586"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佛陀的目的就是让你谨慎取舍因果，你只要取舍了，佛陀就高兴了，因为它能帮助你慢慢走向解脱。佛陀根本不需要去表明自己的证悟或者没有受到这些的影响，这些因果任何时间对他完全都是无谓的，佛陀不会追加解释。我上堂课讲到过，其实佛陀是示现的，但现在不能这么说。</w:t>
      </w:r>
    </w:p>
    <w:p w14:paraId="7FE4A7C3"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对不同的人，如对大乘的根基就讲了义的，对小乘等这些共同乘佛陀不会这样讲。同样，这个地方的课程是“共同”加行，所以这里也不会出现那些“示现”的字眼，而直接抉择这个是佛陀受报，我们应该大概了解这个问题。因为对因果不虚产生定解是对我们有帮助的，如果需要抉择时会很清楚。</w:t>
      </w:r>
    </w:p>
    <w:p w14:paraId="0204EBFD" w14:textId="77777777" w:rsidR="006772FF" w:rsidRPr="00DC52A6" w:rsidRDefault="006772FF" w:rsidP="00B944F3">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麦彭仁波切在《智慧品书》中把这个讲得很清楚，佛陀不可能受报的，如果有受报有怎样的过失，全部都讲过。但是对这些共同乘的人，或刚刚进入佛门的人不能这样说，一定要说连佛陀都要受报。佛陀是金刚身、智慧身，这么尊贵的佛都要受报，何况我们这些业惑凡夫，现在造的这个业怎么可能不受报呢？连佛陀都受报，何况你我呢？一定会受报。</w:t>
      </w:r>
    </w:p>
    <w:p w14:paraId="58FB9D19" w14:textId="0C6770CC" w:rsidR="006772FF" w:rsidRPr="00DC52A6" w:rsidRDefault="006772FF"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b/>
          <w:bCs/>
          <w:sz w:val="28"/>
          <w:szCs w:val="28"/>
        </w:rPr>
        <w:t>这样一想，就会对业因果本身产生定解，而对业因果本身产生定解对我们修行至关重要。佛陀都受报，何况我们这些薄地凡夫。】</w:t>
      </w:r>
    </w:p>
    <w:p w14:paraId="771AE14A" w14:textId="0B43DBF2" w:rsidR="001A2DE8" w:rsidRDefault="001A2DE8"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15604932" w14:textId="77777777" w:rsidR="00583458" w:rsidRPr="00BE38C7" w:rsidRDefault="00583458" w:rsidP="00583458">
      <w:pPr>
        <w:pStyle w:val="a8"/>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经典说释迦牟尼佛成佛后还要感受三</w:t>
      </w:r>
      <w:r w:rsidRPr="00BE38C7">
        <w:rPr>
          <w:rFonts w:ascii="STFangsong" w:eastAsia="STFangsong" w:hAnsi="STFangsong" w:hint="eastAsia"/>
          <w:sz w:val="28"/>
          <w:szCs w:val="28"/>
        </w:rPr>
        <w:t>天</w:t>
      </w:r>
      <w:r w:rsidRPr="00BE38C7">
        <w:rPr>
          <w:rFonts w:ascii="STFangsong" w:eastAsia="STFangsong" w:hAnsi="STFangsong"/>
          <w:sz w:val="28"/>
          <w:szCs w:val="28"/>
        </w:rPr>
        <w:t>头痛果报</w:t>
      </w:r>
      <w:r w:rsidRPr="00BE38C7">
        <w:rPr>
          <w:rFonts w:ascii="STFangsong" w:eastAsia="STFangsong" w:hAnsi="STFangsong" w:hint="eastAsia"/>
          <w:sz w:val="28"/>
          <w:szCs w:val="28"/>
        </w:rPr>
        <w:t>，</w:t>
      </w:r>
      <w:r w:rsidRPr="00BE38C7">
        <w:rPr>
          <w:rFonts w:ascii="STFangsong" w:eastAsia="STFangsong" w:hAnsi="STFangsong"/>
          <w:sz w:val="28"/>
          <w:szCs w:val="28"/>
        </w:rPr>
        <w:t>可从万法皆空角度讲，</w:t>
      </w:r>
      <w:r w:rsidRPr="00BE38C7">
        <w:rPr>
          <w:rFonts w:ascii="STFangsong" w:eastAsia="STFangsong" w:hAnsi="STFangsong" w:hint="eastAsia"/>
          <w:sz w:val="28"/>
          <w:szCs w:val="28"/>
        </w:rPr>
        <w:t>业</w:t>
      </w:r>
      <w:r w:rsidRPr="00BE38C7">
        <w:rPr>
          <w:rFonts w:ascii="STFangsong" w:eastAsia="STFangsong" w:hAnsi="STFangsong"/>
          <w:sz w:val="28"/>
          <w:szCs w:val="28"/>
        </w:rPr>
        <w:t>也应该是空的，本来没有</w:t>
      </w:r>
      <w:r w:rsidRPr="00BE38C7">
        <w:rPr>
          <w:rFonts w:ascii="STFangsong" w:eastAsia="STFangsong" w:hAnsi="STFangsong" w:hint="eastAsia"/>
          <w:sz w:val="28"/>
          <w:szCs w:val="28"/>
        </w:rPr>
        <w:t>。</w:t>
      </w:r>
      <w:r w:rsidRPr="00BE38C7">
        <w:rPr>
          <w:rFonts w:ascii="STFangsong" w:eastAsia="STFangsong" w:hAnsi="STFangsong"/>
          <w:sz w:val="28"/>
          <w:szCs w:val="28"/>
        </w:rPr>
        <w:t>可为何证悟了</w:t>
      </w:r>
      <w:r w:rsidRPr="00BE38C7">
        <w:rPr>
          <w:rFonts w:ascii="STFangsong" w:eastAsia="STFangsong" w:hAnsi="STFangsong" w:hint="eastAsia"/>
          <w:sz w:val="28"/>
          <w:szCs w:val="28"/>
        </w:rPr>
        <w:t>，</w:t>
      </w:r>
      <w:r w:rsidRPr="00BE38C7">
        <w:rPr>
          <w:rFonts w:ascii="STFangsong" w:eastAsia="STFangsong" w:hAnsi="STFangsong"/>
          <w:sz w:val="28"/>
          <w:szCs w:val="28"/>
        </w:rPr>
        <w:t>还要受果报呢</w:t>
      </w:r>
      <w:r w:rsidRPr="00BE38C7">
        <w:rPr>
          <w:rFonts w:ascii="STFangsong" w:eastAsia="STFangsong" w:hAnsi="STFangsong" w:hint="eastAsia"/>
          <w:sz w:val="28"/>
          <w:szCs w:val="28"/>
        </w:rPr>
        <w:t>？</w:t>
      </w:r>
      <w:r w:rsidRPr="00BE38C7">
        <w:rPr>
          <w:rFonts w:ascii="STFangsong" w:eastAsia="STFangsong" w:hAnsi="STFangsong"/>
          <w:sz w:val="28"/>
          <w:szCs w:val="28"/>
        </w:rPr>
        <w:t>佛</w:t>
      </w:r>
      <w:r w:rsidRPr="00BE38C7">
        <w:rPr>
          <w:rFonts w:ascii="STFangsong" w:eastAsia="STFangsong" w:hAnsi="STFangsong" w:hint="eastAsia"/>
          <w:sz w:val="28"/>
          <w:szCs w:val="28"/>
        </w:rPr>
        <w:t>与</w:t>
      </w:r>
      <w:r w:rsidRPr="00BE38C7">
        <w:rPr>
          <w:rFonts w:ascii="STFangsong" w:eastAsia="STFangsong" w:hAnsi="STFangsong"/>
          <w:sz w:val="28"/>
          <w:szCs w:val="28"/>
        </w:rPr>
        <w:t>凡夫若都要受报</w:t>
      </w:r>
      <w:r w:rsidRPr="00BE38C7">
        <w:rPr>
          <w:rFonts w:ascii="STFangsong" w:eastAsia="STFangsong" w:hAnsi="STFangsong" w:hint="eastAsia"/>
          <w:sz w:val="28"/>
          <w:szCs w:val="28"/>
        </w:rPr>
        <w:t>，岂不无</w:t>
      </w:r>
      <w:r w:rsidRPr="00BE38C7">
        <w:rPr>
          <w:rFonts w:ascii="STFangsong" w:eastAsia="STFangsong" w:hAnsi="STFangsong"/>
          <w:sz w:val="28"/>
          <w:szCs w:val="28"/>
        </w:rPr>
        <w:t>分别</w:t>
      </w:r>
      <w:r w:rsidRPr="00BE38C7">
        <w:rPr>
          <w:rFonts w:ascii="STFangsong" w:eastAsia="STFangsong" w:hAnsi="STFangsong" w:hint="eastAsia"/>
          <w:sz w:val="28"/>
          <w:szCs w:val="28"/>
        </w:rPr>
        <w:t>了</w:t>
      </w:r>
      <w:r w:rsidRPr="00BE38C7">
        <w:rPr>
          <w:rFonts w:ascii="STFangsong" w:eastAsia="STFangsong" w:hAnsi="STFangsong"/>
          <w:sz w:val="28"/>
          <w:szCs w:val="28"/>
        </w:rPr>
        <w:t>，两者要如何</w:t>
      </w:r>
      <w:r w:rsidRPr="00BE38C7">
        <w:rPr>
          <w:rFonts w:ascii="STFangsong" w:eastAsia="STFangsong" w:hAnsi="STFangsong" w:hint="eastAsia"/>
          <w:sz w:val="28"/>
          <w:szCs w:val="28"/>
        </w:rPr>
        <w:t>缘？</w:t>
      </w:r>
    </w:p>
    <w:p w14:paraId="29E4B48B" w14:textId="77777777" w:rsidR="00583458" w:rsidRPr="00BE38C7" w:rsidRDefault="00583458" w:rsidP="00583458">
      <w:pPr>
        <w:pStyle w:val="a8"/>
        <w:spacing w:before="0" w:beforeAutospacing="0" w:after="0" w:afterAutospacing="0" w:line="540" w:lineRule="exact"/>
        <w:jc w:val="both"/>
        <w:rPr>
          <w:rFonts w:ascii="STFangsong" w:eastAsia="STFangsong" w:hAnsi="STFangsong"/>
          <w:b/>
          <w:bCs/>
          <w:sz w:val="28"/>
          <w:szCs w:val="28"/>
        </w:rPr>
      </w:pPr>
      <w:r w:rsidRPr="00BE38C7">
        <w:rPr>
          <w:rFonts w:ascii="STFangsong" w:eastAsia="STFangsong" w:hAnsi="STFangsong" w:hint="eastAsia"/>
          <w:b/>
          <w:bCs/>
          <w:sz w:val="28"/>
          <w:szCs w:val="28"/>
        </w:rPr>
        <w:lastRenderedPageBreak/>
        <w:t>答：</w:t>
      </w:r>
      <w:r w:rsidRPr="00BE38C7">
        <w:rPr>
          <w:rFonts w:ascii="STFangsong" w:eastAsia="STFangsong" w:hAnsi="STFangsong"/>
          <w:b/>
          <w:bCs/>
          <w:sz w:val="28"/>
          <w:szCs w:val="28"/>
        </w:rPr>
        <w:t>这个和前面的道理是一样的。佛陀如果成佛后还要受果报，说明</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业</w:t>
      </w:r>
      <w:r w:rsidRPr="00BE38C7">
        <w:rPr>
          <w:rFonts w:ascii="STFangsong" w:eastAsia="STFangsong" w:hAnsi="STFangsong"/>
          <w:b/>
          <w:bCs/>
          <w:sz w:val="28"/>
          <w:szCs w:val="28"/>
        </w:rPr>
        <w:t>还没有</w:t>
      </w:r>
      <w:r w:rsidRPr="00BE38C7">
        <w:rPr>
          <w:rFonts w:ascii="STFangsong" w:eastAsia="STFangsong" w:hAnsi="STFangsong" w:hint="eastAsia"/>
          <w:b/>
          <w:bCs/>
          <w:sz w:val="28"/>
          <w:szCs w:val="28"/>
        </w:rPr>
        <w:t>尽；业</w:t>
      </w:r>
      <w:r w:rsidRPr="00BE38C7">
        <w:rPr>
          <w:rFonts w:ascii="STFangsong" w:eastAsia="STFangsong" w:hAnsi="STFangsong"/>
          <w:b/>
          <w:bCs/>
          <w:sz w:val="28"/>
          <w:szCs w:val="28"/>
        </w:rPr>
        <w:t>没有</w:t>
      </w:r>
      <w:r w:rsidRPr="00BE38C7">
        <w:rPr>
          <w:rFonts w:ascii="STFangsong" w:eastAsia="STFangsong" w:hAnsi="STFangsong" w:hint="eastAsia"/>
          <w:b/>
          <w:bCs/>
          <w:sz w:val="28"/>
          <w:szCs w:val="28"/>
        </w:rPr>
        <w:t>尽</w:t>
      </w:r>
      <w:r w:rsidRPr="00BE38C7">
        <w:rPr>
          <w:rFonts w:ascii="STFangsong" w:eastAsia="STFangsong" w:hAnsi="STFangsong"/>
          <w:b/>
          <w:bCs/>
          <w:sz w:val="28"/>
          <w:szCs w:val="28"/>
        </w:rPr>
        <w:t>，也成不了佛，成佛就说明</w:t>
      </w:r>
      <w:r w:rsidRPr="00BE38C7">
        <w:rPr>
          <w:rFonts w:ascii="STFangsong" w:eastAsia="STFangsong" w:hAnsi="STFangsong" w:hint="eastAsia"/>
          <w:b/>
          <w:bCs/>
          <w:sz w:val="28"/>
          <w:szCs w:val="28"/>
        </w:rPr>
        <w:t>业已尽</w:t>
      </w:r>
      <w:r w:rsidRPr="00BE38C7">
        <w:rPr>
          <w:rFonts w:ascii="STFangsong" w:eastAsia="STFangsong" w:hAnsi="STFangsong"/>
          <w:b/>
          <w:bCs/>
          <w:sz w:val="28"/>
          <w:szCs w:val="28"/>
        </w:rPr>
        <w:t>了，不管是什么</w:t>
      </w:r>
      <w:r w:rsidRPr="00BE38C7">
        <w:rPr>
          <w:rFonts w:ascii="STFangsong" w:eastAsia="STFangsong" w:hAnsi="STFangsong" w:hint="eastAsia"/>
          <w:b/>
          <w:bCs/>
          <w:sz w:val="28"/>
          <w:szCs w:val="28"/>
        </w:rPr>
        <w:t>业</w:t>
      </w:r>
      <w:r w:rsidRPr="00BE38C7">
        <w:rPr>
          <w:rFonts w:ascii="STFangsong" w:eastAsia="STFangsong" w:hAnsi="STFangsong"/>
          <w:b/>
          <w:bCs/>
          <w:sz w:val="28"/>
          <w:szCs w:val="28"/>
        </w:rPr>
        <w:t>，</w:t>
      </w:r>
      <w:r w:rsidRPr="00BE38C7">
        <w:rPr>
          <w:rFonts w:ascii="STFangsong" w:eastAsia="STFangsong" w:hAnsi="STFangsong" w:hint="eastAsia"/>
          <w:b/>
          <w:bCs/>
          <w:sz w:val="28"/>
          <w:szCs w:val="28"/>
        </w:rPr>
        <w:t>习气</w:t>
      </w:r>
      <w:r w:rsidRPr="00BE38C7">
        <w:rPr>
          <w:rFonts w:ascii="STFangsong" w:eastAsia="STFangsong" w:hAnsi="STFangsong"/>
          <w:b/>
          <w:bCs/>
          <w:sz w:val="28"/>
          <w:szCs w:val="28"/>
        </w:rPr>
        <w:t>也好，最微细的</w:t>
      </w:r>
      <w:r w:rsidRPr="00BE38C7">
        <w:rPr>
          <w:rFonts w:ascii="STFangsong" w:eastAsia="STFangsong" w:hAnsi="STFangsong" w:hint="eastAsia"/>
          <w:b/>
          <w:bCs/>
          <w:sz w:val="28"/>
          <w:szCs w:val="28"/>
        </w:rPr>
        <w:t>业也好，</w:t>
      </w:r>
      <w:r w:rsidRPr="00BE38C7">
        <w:rPr>
          <w:rFonts w:ascii="STFangsong" w:eastAsia="STFangsong" w:hAnsi="STFangsong"/>
          <w:b/>
          <w:bCs/>
          <w:sz w:val="28"/>
          <w:szCs w:val="28"/>
        </w:rPr>
        <w:t>完全</w:t>
      </w:r>
      <w:r w:rsidRPr="00BE38C7">
        <w:rPr>
          <w:rFonts w:ascii="STFangsong" w:eastAsia="STFangsong" w:hAnsi="STFangsong" w:hint="eastAsia"/>
          <w:b/>
          <w:bCs/>
          <w:sz w:val="28"/>
          <w:szCs w:val="28"/>
        </w:rPr>
        <w:t>消尽</w:t>
      </w:r>
      <w:r w:rsidRPr="00BE38C7">
        <w:rPr>
          <w:rFonts w:ascii="STFangsong" w:eastAsia="STFangsong" w:hAnsi="STFangsong"/>
          <w:b/>
          <w:bCs/>
          <w:sz w:val="28"/>
          <w:szCs w:val="28"/>
        </w:rPr>
        <w:t>了</w:t>
      </w:r>
      <w:r w:rsidRPr="00BE38C7">
        <w:rPr>
          <w:rFonts w:ascii="STFangsong" w:eastAsia="STFangsong" w:hAnsi="STFangsong" w:hint="eastAsia"/>
          <w:b/>
          <w:bCs/>
          <w:sz w:val="28"/>
          <w:szCs w:val="28"/>
        </w:rPr>
        <w:t>，才</w:t>
      </w:r>
      <w:r w:rsidRPr="00BE38C7">
        <w:rPr>
          <w:rFonts w:ascii="STFangsong" w:eastAsia="STFangsong" w:hAnsi="STFangsong"/>
          <w:b/>
          <w:bCs/>
          <w:sz w:val="28"/>
          <w:szCs w:val="28"/>
        </w:rPr>
        <w:t>能够真正成就最圆满的佛</w:t>
      </w:r>
      <w:r w:rsidRPr="00BE38C7">
        <w:rPr>
          <w:rFonts w:ascii="STFangsong" w:eastAsia="STFangsong" w:hAnsi="STFangsong" w:hint="eastAsia"/>
          <w:b/>
          <w:bCs/>
          <w:sz w:val="28"/>
          <w:szCs w:val="28"/>
        </w:rPr>
        <w:t>。</w:t>
      </w:r>
    </w:p>
    <w:p w14:paraId="45EF06DF" w14:textId="77777777" w:rsidR="00583458" w:rsidRPr="00BE38C7" w:rsidRDefault="00583458" w:rsidP="00583458">
      <w:pPr>
        <w:pStyle w:val="a8"/>
        <w:spacing w:before="0" w:beforeAutospacing="0" w:after="0" w:afterAutospacing="0" w:line="540" w:lineRule="exact"/>
        <w:jc w:val="both"/>
        <w:rPr>
          <w:rFonts w:ascii="STFangsong" w:eastAsia="STFangsong" w:hAnsi="STFangsong"/>
          <w:b/>
          <w:bCs/>
          <w:sz w:val="28"/>
          <w:szCs w:val="28"/>
        </w:rPr>
      </w:pPr>
      <w:r w:rsidRPr="00BE38C7">
        <w:rPr>
          <w:rFonts w:ascii="STFangsong" w:eastAsia="STFangsong" w:hAnsi="STFangsong"/>
          <w:b/>
          <w:bCs/>
          <w:sz w:val="28"/>
          <w:szCs w:val="28"/>
        </w:rPr>
        <w:t>头痛这个</w:t>
      </w:r>
      <w:r w:rsidRPr="00BE38C7">
        <w:rPr>
          <w:rFonts w:ascii="STFangsong" w:eastAsia="STFangsong" w:hAnsi="STFangsong" w:hint="eastAsia"/>
          <w:b/>
          <w:bCs/>
          <w:sz w:val="28"/>
          <w:szCs w:val="28"/>
        </w:rPr>
        <w:t>业</w:t>
      </w:r>
      <w:r w:rsidRPr="00BE38C7">
        <w:rPr>
          <w:rFonts w:ascii="STFangsong" w:eastAsia="STFangsong" w:hAnsi="STFangsong"/>
          <w:b/>
          <w:bCs/>
          <w:sz w:val="28"/>
          <w:szCs w:val="28"/>
        </w:rPr>
        <w:t>，也是一种障碍，这个障碍还存在，就说明佛的障碍没有</w:t>
      </w:r>
      <w:r w:rsidRPr="00BE38C7">
        <w:rPr>
          <w:rFonts w:ascii="STFangsong" w:eastAsia="STFangsong" w:hAnsi="STFangsong" w:hint="eastAsia"/>
          <w:b/>
          <w:bCs/>
          <w:sz w:val="28"/>
          <w:szCs w:val="28"/>
        </w:rPr>
        <w:t>消尽</w:t>
      </w:r>
      <w:r w:rsidRPr="00BE38C7">
        <w:rPr>
          <w:rFonts w:ascii="STFangsong" w:eastAsia="STFangsong" w:hAnsi="STFangsong"/>
          <w:b/>
          <w:bCs/>
          <w:sz w:val="28"/>
          <w:szCs w:val="28"/>
        </w:rPr>
        <w:t>，那就不成为</w:t>
      </w:r>
      <w:r w:rsidRPr="00BE38C7">
        <w:rPr>
          <w:rFonts w:ascii="STFangsong" w:eastAsia="STFangsong" w:hAnsi="STFangsong" w:hint="eastAsia"/>
          <w:b/>
          <w:bCs/>
          <w:sz w:val="28"/>
          <w:szCs w:val="28"/>
        </w:rPr>
        <w:t>遍知</w:t>
      </w:r>
      <w:r w:rsidRPr="00BE38C7">
        <w:rPr>
          <w:rFonts w:ascii="STFangsong" w:eastAsia="STFangsong" w:hAnsi="STFangsong"/>
          <w:b/>
          <w:bCs/>
          <w:sz w:val="28"/>
          <w:szCs w:val="28"/>
        </w:rPr>
        <w:t>。佛成佛</w:t>
      </w:r>
      <w:r w:rsidRPr="00BE38C7">
        <w:rPr>
          <w:rFonts w:ascii="STFangsong" w:eastAsia="STFangsong" w:hAnsi="STFangsong" w:hint="eastAsia"/>
          <w:b/>
          <w:bCs/>
          <w:sz w:val="28"/>
          <w:szCs w:val="28"/>
        </w:rPr>
        <w:t>了</w:t>
      </w:r>
      <w:r w:rsidRPr="00BE38C7">
        <w:rPr>
          <w:rFonts w:ascii="STFangsong" w:eastAsia="STFangsong" w:hAnsi="STFangsong"/>
          <w:b/>
          <w:bCs/>
          <w:sz w:val="28"/>
          <w:szCs w:val="28"/>
        </w:rPr>
        <w:t>说明所有障碍消除了，不会再有头痛的果报</w:t>
      </w:r>
      <w:r w:rsidRPr="00BE38C7">
        <w:rPr>
          <w:rFonts w:ascii="STFangsong" w:eastAsia="STFangsong" w:hAnsi="STFangsong" w:hint="eastAsia"/>
          <w:b/>
          <w:bCs/>
          <w:sz w:val="28"/>
          <w:szCs w:val="28"/>
        </w:rPr>
        <w:t>。</w:t>
      </w:r>
      <w:r w:rsidRPr="00BE38C7">
        <w:rPr>
          <w:rFonts w:ascii="STFangsong" w:eastAsia="STFangsong" w:hAnsi="STFangsong"/>
          <w:b/>
          <w:bCs/>
          <w:sz w:val="28"/>
          <w:szCs w:val="28"/>
        </w:rPr>
        <w:t>感受头痛果报完全是一种示现</w:t>
      </w:r>
      <w:r w:rsidRPr="00BE38C7">
        <w:rPr>
          <w:rFonts w:ascii="STFangsong" w:eastAsia="STFangsong" w:hAnsi="STFangsong" w:hint="eastAsia"/>
          <w:b/>
          <w:bCs/>
          <w:sz w:val="28"/>
          <w:szCs w:val="28"/>
        </w:rPr>
        <w:t>，</w:t>
      </w:r>
      <w:r w:rsidRPr="00BE38C7">
        <w:rPr>
          <w:rFonts w:ascii="STFangsong" w:eastAsia="STFangsong" w:hAnsi="STFangsong"/>
          <w:b/>
          <w:bCs/>
          <w:sz w:val="28"/>
          <w:szCs w:val="28"/>
        </w:rPr>
        <w:t>为了给众生</w:t>
      </w:r>
      <w:r w:rsidRPr="00BE38C7">
        <w:rPr>
          <w:rFonts w:ascii="STFangsong" w:eastAsia="STFangsong" w:hAnsi="STFangsong" w:hint="eastAsia"/>
          <w:b/>
          <w:bCs/>
          <w:sz w:val="28"/>
          <w:szCs w:val="28"/>
        </w:rPr>
        <w:t>示现</w:t>
      </w:r>
      <w:r w:rsidRPr="00BE38C7">
        <w:rPr>
          <w:rFonts w:ascii="STFangsong" w:eastAsia="STFangsong" w:hAnsi="STFangsong"/>
          <w:b/>
          <w:bCs/>
          <w:sz w:val="28"/>
          <w:szCs w:val="28"/>
        </w:rPr>
        <w:t>业果不虚的道理，通过这个</w:t>
      </w:r>
      <w:r w:rsidRPr="00BE38C7">
        <w:rPr>
          <w:rFonts w:ascii="STFangsong" w:eastAsia="STFangsong" w:hAnsi="STFangsong" w:hint="eastAsia"/>
          <w:b/>
          <w:bCs/>
          <w:sz w:val="28"/>
          <w:szCs w:val="28"/>
        </w:rPr>
        <w:t>示现</w:t>
      </w:r>
      <w:r w:rsidRPr="00BE38C7">
        <w:rPr>
          <w:rFonts w:ascii="STFangsong" w:eastAsia="STFangsong" w:hAnsi="STFangsong"/>
          <w:b/>
          <w:bCs/>
          <w:sz w:val="28"/>
          <w:szCs w:val="28"/>
        </w:rPr>
        <w:t>，给众生带来很多很多的思考</w:t>
      </w:r>
      <w:r w:rsidRPr="00BE38C7">
        <w:rPr>
          <w:rFonts w:ascii="STFangsong" w:eastAsia="STFangsong" w:hAnsi="STFangsong" w:hint="eastAsia"/>
          <w:b/>
          <w:bCs/>
          <w:sz w:val="28"/>
          <w:szCs w:val="28"/>
        </w:rPr>
        <w:t>，</w:t>
      </w:r>
      <w:r w:rsidRPr="00BE38C7">
        <w:rPr>
          <w:rFonts w:ascii="STFangsong" w:eastAsia="STFangsong" w:hAnsi="STFangsong"/>
          <w:b/>
          <w:bCs/>
          <w:sz w:val="28"/>
          <w:szCs w:val="28"/>
        </w:rPr>
        <w:t>对众生</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修行产生很大的帮助</w:t>
      </w:r>
      <w:r w:rsidRPr="00BE38C7">
        <w:rPr>
          <w:rFonts w:ascii="STFangsong" w:eastAsia="STFangsong" w:hAnsi="STFangsong" w:hint="eastAsia"/>
          <w:b/>
          <w:bCs/>
          <w:sz w:val="28"/>
          <w:szCs w:val="28"/>
        </w:rPr>
        <w:t>。业</w:t>
      </w:r>
      <w:r w:rsidRPr="00BE38C7">
        <w:rPr>
          <w:rFonts w:ascii="STFangsong" w:eastAsia="STFangsong" w:hAnsi="STFangsong"/>
          <w:b/>
          <w:bCs/>
          <w:sz w:val="28"/>
          <w:szCs w:val="28"/>
        </w:rPr>
        <w:t>是空的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佛陀也完全证悟</w:t>
      </w:r>
      <w:r w:rsidRPr="00BE38C7">
        <w:rPr>
          <w:rFonts w:ascii="STFangsong" w:eastAsia="STFangsong" w:hAnsi="STFangsong" w:hint="eastAsia"/>
          <w:b/>
          <w:bCs/>
          <w:sz w:val="28"/>
          <w:szCs w:val="28"/>
        </w:rPr>
        <w:t>了业</w:t>
      </w:r>
      <w:r w:rsidRPr="00BE38C7">
        <w:rPr>
          <w:rFonts w:ascii="STFangsong" w:eastAsia="STFangsong" w:hAnsi="STFangsong"/>
          <w:b/>
          <w:bCs/>
          <w:sz w:val="28"/>
          <w:szCs w:val="28"/>
        </w:rPr>
        <w:t>是空</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，通过</w:t>
      </w:r>
      <w:r w:rsidRPr="00BE38C7">
        <w:rPr>
          <w:rFonts w:ascii="STFangsong" w:eastAsia="STFangsong" w:hAnsi="STFangsong" w:hint="eastAsia"/>
          <w:b/>
          <w:bCs/>
          <w:sz w:val="28"/>
          <w:szCs w:val="28"/>
        </w:rPr>
        <w:t>证悟业</w:t>
      </w:r>
      <w:r w:rsidRPr="00BE38C7">
        <w:rPr>
          <w:rFonts w:ascii="STFangsong" w:eastAsia="STFangsong" w:hAnsi="STFangsong"/>
          <w:b/>
          <w:bCs/>
          <w:sz w:val="28"/>
          <w:szCs w:val="28"/>
        </w:rPr>
        <w:t>空</w:t>
      </w:r>
      <w:r w:rsidRPr="00BE38C7">
        <w:rPr>
          <w:rFonts w:ascii="STFangsong" w:eastAsia="STFangsong" w:hAnsi="STFangsong" w:hint="eastAsia"/>
          <w:b/>
          <w:bCs/>
          <w:sz w:val="28"/>
          <w:szCs w:val="28"/>
        </w:rPr>
        <w:t>，</w:t>
      </w:r>
      <w:r w:rsidRPr="00BE38C7">
        <w:rPr>
          <w:rFonts w:ascii="STFangsong" w:eastAsia="STFangsong" w:hAnsi="STFangsong"/>
          <w:b/>
          <w:bCs/>
          <w:sz w:val="28"/>
          <w:szCs w:val="28"/>
        </w:rPr>
        <w:t>把所有的业完全消</w:t>
      </w:r>
      <w:r w:rsidRPr="00BE38C7">
        <w:rPr>
          <w:rFonts w:ascii="STFangsong" w:eastAsia="STFangsong" w:hAnsi="STFangsong" w:hint="eastAsia"/>
          <w:b/>
          <w:bCs/>
          <w:sz w:val="28"/>
          <w:szCs w:val="28"/>
        </w:rPr>
        <w:t>尽</w:t>
      </w:r>
      <w:r w:rsidRPr="00BE38C7">
        <w:rPr>
          <w:rFonts w:ascii="STFangsong" w:eastAsia="STFangsong" w:hAnsi="STFangsong"/>
          <w:b/>
          <w:bCs/>
          <w:sz w:val="28"/>
          <w:szCs w:val="28"/>
        </w:rPr>
        <w:t>了</w:t>
      </w:r>
      <w:r w:rsidRPr="00BE38C7">
        <w:rPr>
          <w:rFonts w:ascii="STFangsong" w:eastAsia="STFangsong" w:hAnsi="STFangsong" w:hint="eastAsia"/>
          <w:b/>
          <w:bCs/>
          <w:sz w:val="28"/>
          <w:szCs w:val="28"/>
        </w:rPr>
        <w:t>。佛</w:t>
      </w:r>
      <w:r w:rsidRPr="00BE38C7">
        <w:rPr>
          <w:rFonts w:ascii="STFangsong" w:eastAsia="STFangsong" w:hAnsi="STFangsong"/>
          <w:b/>
          <w:bCs/>
          <w:sz w:val="28"/>
          <w:szCs w:val="28"/>
        </w:rPr>
        <w:t>和</w:t>
      </w:r>
      <w:r w:rsidRPr="00BE38C7">
        <w:rPr>
          <w:rFonts w:ascii="STFangsong" w:eastAsia="STFangsong" w:hAnsi="STFangsong" w:hint="eastAsia"/>
          <w:b/>
          <w:bCs/>
          <w:sz w:val="28"/>
          <w:szCs w:val="28"/>
        </w:rPr>
        <w:t>凡夫</w:t>
      </w:r>
      <w:r w:rsidRPr="00BE38C7">
        <w:rPr>
          <w:rFonts w:ascii="STFangsong" w:eastAsia="STFangsong" w:hAnsi="STFangsong"/>
          <w:b/>
          <w:bCs/>
          <w:sz w:val="28"/>
          <w:szCs w:val="28"/>
        </w:rPr>
        <w:t>不一样</w:t>
      </w:r>
      <w:r w:rsidRPr="00BE38C7">
        <w:rPr>
          <w:rFonts w:ascii="STFangsong" w:eastAsia="STFangsong" w:hAnsi="STFangsong" w:hint="eastAsia"/>
          <w:b/>
          <w:bCs/>
          <w:sz w:val="28"/>
          <w:szCs w:val="28"/>
        </w:rPr>
        <w:t>，</w:t>
      </w:r>
      <w:r w:rsidRPr="00BE38C7">
        <w:rPr>
          <w:rFonts w:ascii="STFangsong" w:eastAsia="STFangsong" w:hAnsi="STFangsong"/>
          <w:b/>
          <w:bCs/>
          <w:sz w:val="28"/>
          <w:szCs w:val="28"/>
        </w:rPr>
        <w:t>凡夫人是真正的受果报</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佛陀是</w:t>
      </w:r>
      <w:r w:rsidRPr="00BE38C7">
        <w:rPr>
          <w:rFonts w:ascii="STFangsong" w:eastAsia="STFangsong" w:hAnsi="STFangsong" w:hint="eastAsia"/>
          <w:b/>
          <w:bCs/>
          <w:sz w:val="28"/>
          <w:szCs w:val="28"/>
        </w:rPr>
        <w:t>示现</w:t>
      </w:r>
      <w:r w:rsidRPr="00BE38C7">
        <w:rPr>
          <w:rFonts w:ascii="STFangsong" w:eastAsia="STFangsong" w:hAnsi="STFangsong"/>
          <w:b/>
          <w:bCs/>
          <w:sz w:val="28"/>
          <w:szCs w:val="28"/>
        </w:rPr>
        <w:t>受果报</w:t>
      </w:r>
      <w:r w:rsidRPr="00BE38C7">
        <w:rPr>
          <w:rFonts w:ascii="STFangsong" w:eastAsia="STFangsong" w:hAnsi="STFangsong" w:hint="eastAsia"/>
          <w:b/>
          <w:bCs/>
          <w:sz w:val="28"/>
          <w:szCs w:val="28"/>
        </w:rPr>
        <w:t>。</w:t>
      </w:r>
      <w:r w:rsidRPr="00BE38C7">
        <w:rPr>
          <w:rFonts w:ascii="STFangsong" w:eastAsia="STFangsong" w:hAnsi="STFangsong" w:hint="eastAsia"/>
          <w:sz w:val="28"/>
          <w:szCs w:val="28"/>
        </w:rPr>
        <w:t>（生西法师）</w:t>
      </w:r>
    </w:p>
    <w:p w14:paraId="45597EBF" w14:textId="67A2BC4A" w:rsidR="00583458" w:rsidRDefault="00583458"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4AF4D562" w14:textId="77777777" w:rsidR="004A6CAC" w:rsidRPr="00BE38C7" w:rsidRDefault="004A6CAC" w:rsidP="004A6CAC">
      <w:pPr>
        <w:pStyle w:val="a8"/>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有些人认为佛菩萨感受果报只是显现</w:t>
      </w:r>
      <w:r w:rsidRPr="00BE38C7">
        <w:rPr>
          <w:rFonts w:ascii="STFangsong" w:eastAsia="STFangsong" w:hAnsi="STFangsong" w:hint="eastAsia"/>
          <w:sz w:val="28"/>
          <w:szCs w:val="28"/>
        </w:rPr>
        <w:t>，</w:t>
      </w:r>
      <w:r w:rsidRPr="00BE38C7">
        <w:rPr>
          <w:rFonts w:ascii="STFangsong" w:eastAsia="STFangsong" w:hAnsi="STFangsong"/>
          <w:sz w:val="28"/>
          <w:szCs w:val="28"/>
        </w:rPr>
        <w:t>并不是真实的，故无法证明因果不虚。这种观点对吗？</w:t>
      </w:r>
    </w:p>
    <w:p w14:paraId="2DAAF0D0" w14:textId="77777777" w:rsidR="004A6CAC" w:rsidRPr="00BE38C7" w:rsidRDefault="004A6CAC" w:rsidP="004A6CAC">
      <w:pPr>
        <w:pStyle w:val="a8"/>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bCs/>
          <w:sz w:val="28"/>
          <w:szCs w:val="28"/>
        </w:rPr>
        <w:t>答：</w:t>
      </w:r>
      <w:r w:rsidRPr="00BE38C7">
        <w:rPr>
          <w:rFonts w:ascii="STFangsong" w:eastAsia="STFangsong" w:hAnsi="STFangsong"/>
          <w:b/>
          <w:sz w:val="28"/>
          <w:szCs w:val="28"/>
        </w:rPr>
        <w:t>佛的果报是一种显现</w:t>
      </w:r>
      <w:r w:rsidRPr="00BE38C7">
        <w:rPr>
          <w:rFonts w:ascii="STFangsong" w:eastAsia="STFangsong" w:hAnsi="STFangsong" w:hint="eastAsia"/>
          <w:b/>
          <w:sz w:val="28"/>
          <w:szCs w:val="28"/>
        </w:rPr>
        <w:t>。</w:t>
      </w:r>
      <w:r w:rsidRPr="00BE38C7">
        <w:rPr>
          <w:rFonts w:ascii="STFangsong" w:eastAsia="STFangsong" w:hAnsi="STFangsong"/>
          <w:b/>
          <w:sz w:val="28"/>
          <w:szCs w:val="28"/>
        </w:rPr>
        <w:t>一地以上</w:t>
      </w:r>
      <w:r w:rsidRPr="00BE38C7">
        <w:rPr>
          <w:rFonts w:ascii="STFangsong" w:eastAsia="STFangsong" w:hAnsi="STFangsong" w:hint="eastAsia"/>
          <w:b/>
          <w:sz w:val="28"/>
          <w:szCs w:val="28"/>
        </w:rPr>
        <w:t>的</w:t>
      </w:r>
      <w:r w:rsidRPr="00BE38C7">
        <w:rPr>
          <w:rFonts w:ascii="STFangsong" w:eastAsia="STFangsong" w:hAnsi="STFangsong"/>
          <w:b/>
          <w:sz w:val="28"/>
          <w:szCs w:val="28"/>
        </w:rPr>
        <w:t>菩萨，按照</w:t>
      </w:r>
      <w:r w:rsidRPr="00BE38C7">
        <w:rPr>
          <w:rFonts w:ascii="STFangsong" w:eastAsia="STFangsong" w:hAnsi="STFangsong" w:hint="eastAsia"/>
          <w:b/>
          <w:sz w:val="28"/>
          <w:szCs w:val="28"/>
        </w:rPr>
        <w:t>《</w:t>
      </w:r>
      <w:r w:rsidRPr="00BE38C7">
        <w:rPr>
          <w:rFonts w:ascii="STFangsong" w:eastAsia="STFangsong" w:hAnsi="STFangsong"/>
          <w:b/>
          <w:sz w:val="28"/>
          <w:szCs w:val="28"/>
        </w:rPr>
        <w:t>宝性论</w:t>
      </w:r>
      <w:r w:rsidRPr="00BE38C7">
        <w:rPr>
          <w:rFonts w:ascii="STFangsong" w:eastAsia="STFangsong" w:hAnsi="STFangsong" w:hint="eastAsia"/>
          <w:b/>
          <w:sz w:val="28"/>
          <w:szCs w:val="28"/>
        </w:rPr>
        <w:t>》</w:t>
      </w:r>
      <w:r w:rsidRPr="00BE38C7">
        <w:rPr>
          <w:rFonts w:ascii="STFangsong" w:eastAsia="STFangsong" w:hAnsi="STFangsong"/>
          <w:b/>
          <w:sz w:val="28"/>
          <w:szCs w:val="28"/>
        </w:rPr>
        <w:t>等的观点，也没有</w:t>
      </w:r>
      <w:r w:rsidRPr="00BE38C7">
        <w:rPr>
          <w:rFonts w:ascii="STFangsong" w:eastAsia="STFangsong" w:hAnsi="STFangsong" w:hint="eastAsia"/>
          <w:b/>
          <w:sz w:val="28"/>
          <w:szCs w:val="28"/>
        </w:rPr>
        <w:t>生老病死</w:t>
      </w:r>
      <w:r w:rsidRPr="00BE38C7">
        <w:rPr>
          <w:rFonts w:ascii="STFangsong" w:eastAsia="STFangsong" w:hAnsi="STFangsong"/>
          <w:b/>
          <w:sz w:val="28"/>
          <w:szCs w:val="28"/>
        </w:rPr>
        <w:t>的，</w:t>
      </w:r>
      <w:r w:rsidRPr="00BE38C7">
        <w:rPr>
          <w:rFonts w:ascii="STFangsong" w:eastAsia="STFangsong" w:hAnsi="STFangsong" w:hint="eastAsia"/>
          <w:b/>
          <w:sz w:val="28"/>
          <w:szCs w:val="28"/>
        </w:rPr>
        <w:t>受报</w:t>
      </w:r>
      <w:r w:rsidRPr="00BE38C7">
        <w:rPr>
          <w:rFonts w:ascii="STFangsong" w:eastAsia="STFangsong" w:hAnsi="STFangsong"/>
          <w:b/>
          <w:sz w:val="28"/>
          <w:szCs w:val="28"/>
        </w:rPr>
        <w:t>也可以算是一种显现。虽然初地以上的菩萨没完全从因果中</w:t>
      </w:r>
      <w:r w:rsidRPr="00BE38C7">
        <w:rPr>
          <w:rFonts w:ascii="STFangsong" w:eastAsia="STFangsong" w:hAnsi="STFangsong" w:hint="eastAsia"/>
          <w:b/>
          <w:sz w:val="28"/>
          <w:szCs w:val="28"/>
        </w:rPr>
        <w:t>、</w:t>
      </w:r>
      <w:r w:rsidRPr="00BE38C7">
        <w:rPr>
          <w:rFonts w:ascii="STFangsong" w:eastAsia="STFangsong" w:hAnsi="STFangsong"/>
          <w:b/>
          <w:sz w:val="28"/>
          <w:szCs w:val="28"/>
        </w:rPr>
        <w:t>从</w:t>
      </w:r>
      <w:r w:rsidRPr="00BE38C7">
        <w:rPr>
          <w:rFonts w:ascii="STFangsong" w:eastAsia="STFangsong" w:hAnsi="STFangsong" w:hint="eastAsia"/>
          <w:b/>
          <w:sz w:val="28"/>
          <w:szCs w:val="28"/>
        </w:rPr>
        <w:t>因缘</w:t>
      </w:r>
      <w:r w:rsidRPr="00BE38C7">
        <w:rPr>
          <w:rFonts w:ascii="STFangsong" w:eastAsia="STFangsong" w:hAnsi="STFangsong"/>
          <w:b/>
          <w:sz w:val="28"/>
          <w:szCs w:val="28"/>
        </w:rPr>
        <w:t>中</w:t>
      </w:r>
      <w:r w:rsidRPr="00BE38C7">
        <w:rPr>
          <w:rFonts w:ascii="STFangsong" w:eastAsia="STFangsong" w:hAnsi="STFangsong" w:hint="eastAsia"/>
          <w:b/>
          <w:sz w:val="28"/>
          <w:szCs w:val="28"/>
        </w:rPr>
        <w:t>出来</w:t>
      </w:r>
      <w:r w:rsidRPr="00BE38C7">
        <w:rPr>
          <w:rFonts w:ascii="STFangsong" w:eastAsia="STFangsong" w:hAnsi="STFangsong"/>
          <w:b/>
          <w:sz w:val="28"/>
          <w:szCs w:val="28"/>
        </w:rPr>
        <w:t>，但是</w:t>
      </w:r>
      <w:r w:rsidRPr="00BE38C7">
        <w:rPr>
          <w:rFonts w:ascii="STFangsong" w:eastAsia="STFangsong" w:hAnsi="STFangsong" w:hint="eastAsia"/>
          <w:b/>
          <w:sz w:val="28"/>
          <w:szCs w:val="28"/>
        </w:rPr>
        <w:t>他</w:t>
      </w:r>
      <w:r w:rsidRPr="00BE38C7">
        <w:rPr>
          <w:rFonts w:ascii="STFangsong" w:eastAsia="STFangsong" w:hAnsi="STFangsong"/>
          <w:b/>
          <w:sz w:val="28"/>
          <w:szCs w:val="28"/>
        </w:rPr>
        <w:t>的恶业的果报可以控制，是显现</w:t>
      </w:r>
      <w:r w:rsidRPr="00BE38C7">
        <w:rPr>
          <w:rFonts w:ascii="STFangsong" w:eastAsia="STFangsong" w:hAnsi="STFangsong" w:hint="eastAsia"/>
          <w:b/>
          <w:sz w:val="28"/>
          <w:szCs w:val="28"/>
        </w:rPr>
        <w:t>。</w:t>
      </w:r>
    </w:p>
    <w:p w14:paraId="11E517BC" w14:textId="77777777" w:rsidR="004A6CAC" w:rsidRPr="00BE38C7" w:rsidRDefault="004A6CAC" w:rsidP="004A6CAC">
      <w:pPr>
        <w:pStyle w:val="a8"/>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b/>
          <w:sz w:val="28"/>
          <w:szCs w:val="28"/>
        </w:rPr>
        <w:t>是不是就没办法证明因果不虚呢？恰巧就是这个可以证明</w:t>
      </w:r>
      <w:r w:rsidRPr="00BE38C7">
        <w:rPr>
          <w:rFonts w:ascii="STFangsong" w:eastAsia="STFangsong" w:hAnsi="STFangsong" w:hint="eastAsia"/>
          <w:b/>
          <w:sz w:val="28"/>
          <w:szCs w:val="28"/>
        </w:rPr>
        <w:t>。</w:t>
      </w:r>
      <w:r w:rsidRPr="00BE38C7">
        <w:rPr>
          <w:rFonts w:ascii="STFangsong" w:eastAsia="STFangsong" w:hAnsi="STFangsong"/>
          <w:b/>
          <w:sz w:val="28"/>
          <w:szCs w:val="28"/>
        </w:rPr>
        <w:t>为什么可以证明</w:t>
      </w:r>
      <w:r w:rsidRPr="00BE38C7">
        <w:rPr>
          <w:rFonts w:ascii="STFangsong" w:eastAsia="STFangsong" w:hAnsi="STFangsong" w:hint="eastAsia"/>
          <w:b/>
          <w:sz w:val="28"/>
          <w:szCs w:val="28"/>
        </w:rPr>
        <w:t>？因为</w:t>
      </w:r>
      <w:r w:rsidRPr="00BE38C7">
        <w:rPr>
          <w:rFonts w:ascii="STFangsong" w:eastAsia="STFangsong" w:hAnsi="STFangsong"/>
          <w:b/>
          <w:sz w:val="28"/>
          <w:szCs w:val="28"/>
        </w:rPr>
        <w:t>因果不虚有很多证明的方式</w:t>
      </w:r>
      <w:r w:rsidRPr="00BE38C7">
        <w:rPr>
          <w:rFonts w:ascii="STFangsong" w:eastAsia="STFangsong" w:hAnsi="STFangsong" w:hint="eastAsia"/>
          <w:b/>
          <w:sz w:val="28"/>
          <w:szCs w:val="28"/>
        </w:rPr>
        <w:t>。</w:t>
      </w:r>
      <w:r w:rsidRPr="00BE38C7">
        <w:rPr>
          <w:rFonts w:ascii="STFangsong" w:eastAsia="STFangsong" w:hAnsi="STFangsong"/>
          <w:b/>
          <w:sz w:val="28"/>
          <w:szCs w:val="28"/>
        </w:rPr>
        <w:t>对</w:t>
      </w:r>
      <w:r w:rsidRPr="00BE38C7">
        <w:rPr>
          <w:rFonts w:ascii="STFangsong" w:eastAsia="STFangsong" w:hAnsi="STFangsong" w:hint="eastAsia"/>
          <w:b/>
          <w:sz w:val="28"/>
          <w:szCs w:val="28"/>
        </w:rPr>
        <w:t>凡夫</w:t>
      </w:r>
      <w:r w:rsidRPr="00BE38C7">
        <w:rPr>
          <w:rFonts w:ascii="STFangsong" w:eastAsia="STFangsong" w:hAnsi="STFangsong"/>
          <w:b/>
          <w:sz w:val="28"/>
          <w:szCs w:val="28"/>
        </w:rPr>
        <w:t>有证明因果不虚的方式</w:t>
      </w:r>
      <w:r w:rsidRPr="00BE38C7">
        <w:rPr>
          <w:rFonts w:ascii="STFangsong" w:eastAsia="STFangsong" w:hAnsi="STFangsong" w:hint="eastAsia"/>
          <w:b/>
          <w:sz w:val="28"/>
          <w:szCs w:val="28"/>
        </w:rPr>
        <w:t>；</w:t>
      </w:r>
      <w:r w:rsidRPr="00BE38C7">
        <w:rPr>
          <w:rFonts w:ascii="STFangsong" w:eastAsia="STFangsong" w:hAnsi="STFangsong"/>
          <w:b/>
          <w:sz w:val="28"/>
          <w:szCs w:val="28"/>
        </w:rPr>
        <w:t>对</w:t>
      </w:r>
      <w:r w:rsidRPr="00BE38C7">
        <w:rPr>
          <w:rFonts w:ascii="STFangsong" w:eastAsia="STFangsong" w:hAnsi="STFangsong" w:hint="eastAsia"/>
          <w:b/>
          <w:sz w:val="28"/>
          <w:szCs w:val="28"/>
        </w:rPr>
        <w:t>圣者</w:t>
      </w:r>
      <w:r w:rsidRPr="00BE38C7">
        <w:rPr>
          <w:rFonts w:ascii="STFangsong" w:eastAsia="STFangsong" w:hAnsi="STFangsong"/>
          <w:b/>
          <w:sz w:val="28"/>
          <w:szCs w:val="28"/>
        </w:rPr>
        <w:t>也有证明</w:t>
      </w:r>
      <w:r w:rsidRPr="00BE38C7">
        <w:rPr>
          <w:rFonts w:ascii="STFangsong" w:eastAsia="STFangsong" w:hAnsi="STFangsong" w:hint="eastAsia"/>
          <w:b/>
          <w:sz w:val="28"/>
          <w:szCs w:val="28"/>
        </w:rPr>
        <w:t>因果不虚</w:t>
      </w:r>
      <w:r w:rsidRPr="00BE38C7">
        <w:rPr>
          <w:rFonts w:ascii="STFangsong" w:eastAsia="STFangsong" w:hAnsi="STFangsong"/>
          <w:b/>
          <w:sz w:val="28"/>
          <w:szCs w:val="28"/>
        </w:rPr>
        <w:t>的方式</w:t>
      </w:r>
      <w:r w:rsidRPr="00BE38C7">
        <w:rPr>
          <w:rFonts w:ascii="STFangsong" w:eastAsia="STFangsong" w:hAnsi="STFangsong" w:hint="eastAsia"/>
          <w:b/>
          <w:sz w:val="28"/>
          <w:szCs w:val="28"/>
        </w:rPr>
        <w:t>。</w:t>
      </w:r>
      <w:r w:rsidRPr="00BE38C7">
        <w:rPr>
          <w:rFonts w:ascii="STFangsong" w:eastAsia="STFangsong" w:hAnsi="STFangsong"/>
          <w:b/>
          <w:sz w:val="28"/>
          <w:szCs w:val="28"/>
        </w:rPr>
        <w:t>佛菩萨显现，就是证明因果不虚</w:t>
      </w:r>
      <w:r w:rsidRPr="00BE38C7">
        <w:rPr>
          <w:rFonts w:ascii="STFangsong" w:eastAsia="STFangsong" w:hAnsi="STFangsong" w:hint="eastAsia"/>
          <w:b/>
          <w:sz w:val="28"/>
          <w:szCs w:val="28"/>
        </w:rPr>
        <w:t>！他</w:t>
      </w:r>
      <w:r w:rsidRPr="00BE38C7">
        <w:rPr>
          <w:rFonts w:ascii="STFangsong" w:eastAsia="STFangsong" w:hAnsi="STFangsong"/>
          <w:b/>
          <w:sz w:val="28"/>
          <w:szCs w:val="28"/>
        </w:rPr>
        <w:t>有显现</w:t>
      </w:r>
      <w:r w:rsidRPr="00BE38C7">
        <w:rPr>
          <w:rFonts w:ascii="STFangsong" w:eastAsia="STFangsong" w:hAnsi="STFangsong" w:hint="eastAsia"/>
          <w:b/>
          <w:sz w:val="28"/>
          <w:szCs w:val="28"/>
        </w:rPr>
        <w:t>的</w:t>
      </w:r>
      <w:r w:rsidRPr="00BE38C7">
        <w:rPr>
          <w:rFonts w:ascii="STFangsong" w:eastAsia="STFangsong" w:hAnsi="STFangsong"/>
          <w:b/>
          <w:sz w:val="28"/>
          <w:szCs w:val="28"/>
        </w:rPr>
        <w:t>能力</w:t>
      </w:r>
      <w:r w:rsidRPr="00BE38C7">
        <w:rPr>
          <w:rFonts w:ascii="STFangsong" w:eastAsia="STFangsong" w:hAnsi="STFangsong" w:hint="eastAsia"/>
          <w:b/>
          <w:sz w:val="28"/>
          <w:szCs w:val="28"/>
        </w:rPr>
        <w:t>，他</w:t>
      </w:r>
      <w:r w:rsidRPr="00BE38C7">
        <w:rPr>
          <w:rFonts w:ascii="STFangsong" w:eastAsia="STFangsong" w:hAnsi="STFangsong"/>
          <w:b/>
          <w:sz w:val="28"/>
          <w:szCs w:val="28"/>
        </w:rPr>
        <w:t>修了善因得</w:t>
      </w:r>
      <w:r w:rsidRPr="00BE38C7">
        <w:rPr>
          <w:rFonts w:ascii="STFangsong" w:eastAsia="STFangsong" w:hAnsi="STFangsong" w:hint="eastAsia"/>
          <w:b/>
          <w:sz w:val="28"/>
          <w:szCs w:val="28"/>
        </w:rPr>
        <w:t>果</w:t>
      </w:r>
      <w:r w:rsidRPr="00BE38C7">
        <w:rPr>
          <w:rFonts w:ascii="STFangsong" w:eastAsia="STFangsong" w:hAnsi="STFangsong"/>
          <w:b/>
          <w:sz w:val="28"/>
          <w:szCs w:val="28"/>
        </w:rPr>
        <w:t>报</w:t>
      </w:r>
      <w:r w:rsidRPr="00BE38C7">
        <w:rPr>
          <w:rFonts w:ascii="STFangsong" w:eastAsia="STFangsong" w:hAnsi="STFangsong" w:hint="eastAsia"/>
          <w:b/>
          <w:sz w:val="28"/>
          <w:szCs w:val="28"/>
        </w:rPr>
        <w:t>，</w:t>
      </w:r>
      <w:r w:rsidRPr="00BE38C7">
        <w:rPr>
          <w:rFonts w:ascii="STFangsong" w:eastAsia="STFangsong" w:hAnsi="STFangsong"/>
          <w:b/>
          <w:sz w:val="28"/>
          <w:szCs w:val="28"/>
        </w:rPr>
        <w:t>没有果，已经从果报中</w:t>
      </w:r>
      <w:r w:rsidRPr="00BE38C7">
        <w:rPr>
          <w:rFonts w:ascii="STFangsong" w:eastAsia="STFangsong" w:hAnsi="STFangsong" w:hint="eastAsia"/>
          <w:b/>
          <w:sz w:val="28"/>
          <w:szCs w:val="28"/>
        </w:rPr>
        <w:t>出离</w:t>
      </w:r>
      <w:r w:rsidRPr="00BE38C7">
        <w:rPr>
          <w:rFonts w:ascii="STFangsong" w:eastAsia="STFangsong" w:hAnsi="STFangsong"/>
          <w:b/>
          <w:sz w:val="28"/>
          <w:szCs w:val="28"/>
        </w:rPr>
        <w:t>了，这就是他的一种能力，</w:t>
      </w:r>
      <w:r w:rsidRPr="00BE38C7">
        <w:rPr>
          <w:rFonts w:ascii="STFangsong" w:eastAsia="STFangsong" w:hAnsi="STFangsong" w:hint="eastAsia"/>
          <w:b/>
          <w:sz w:val="28"/>
          <w:szCs w:val="28"/>
        </w:rPr>
        <w:t>这</w:t>
      </w:r>
      <w:r w:rsidRPr="00BE38C7">
        <w:rPr>
          <w:rFonts w:ascii="STFangsong" w:eastAsia="STFangsong" w:hAnsi="STFangsong"/>
          <w:b/>
          <w:sz w:val="28"/>
          <w:szCs w:val="28"/>
        </w:rPr>
        <w:t>是</w:t>
      </w:r>
      <w:r w:rsidRPr="00BE38C7">
        <w:rPr>
          <w:rFonts w:ascii="STFangsong" w:eastAsia="STFangsong" w:hAnsi="STFangsong" w:hint="eastAsia"/>
          <w:b/>
          <w:sz w:val="28"/>
          <w:szCs w:val="28"/>
        </w:rPr>
        <w:t>他</w:t>
      </w:r>
      <w:r w:rsidRPr="00BE38C7">
        <w:rPr>
          <w:rFonts w:ascii="STFangsong" w:eastAsia="STFangsong" w:hAnsi="STFangsong"/>
          <w:b/>
          <w:sz w:val="28"/>
          <w:szCs w:val="28"/>
        </w:rPr>
        <w:t>的果</w:t>
      </w:r>
      <w:r w:rsidRPr="00BE38C7">
        <w:rPr>
          <w:rFonts w:ascii="STFangsong" w:eastAsia="STFangsong" w:hAnsi="STFangsong" w:hint="eastAsia"/>
          <w:b/>
          <w:sz w:val="28"/>
          <w:szCs w:val="28"/>
        </w:rPr>
        <w:t>。这</w:t>
      </w:r>
      <w:r w:rsidRPr="00BE38C7">
        <w:rPr>
          <w:rFonts w:ascii="STFangsong" w:eastAsia="STFangsong" w:hAnsi="STFangsong"/>
          <w:b/>
          <w:sz w:val="28"/>
          <w:szCs w:val="28"/>
        </w:rPr>
        <w:t>个果从哪里来的？是修菩萨道来的</w:t>
      </w:r>
      <w:r w:rsidRPr="00BE38C7">
        <w:rPr>
          <w:rFonts w:ascii="STFangsong" w:eastAsia="STFangsong" w:hAnsi="STFangsong" w:hint="eastAsia"/>
          <w:b/>
          <w:sz w:val="28"/>
          <w:szCs w:val="28"/>
        </w:rPr>
        <w:t>，</w:t>
      </w:r>
      <w:r w:rsidRPr="00BE38C7">
        <w:rPr>
          <w:rFonts w:ascii="STFangsong" w:eastAsia="STFangsong" w:hAnsi="STFangsong"/>
          <w:b/>
          <w:sz w:val="28"/>
          <w:szCs w:val="28"/>
        </w:rPr>
        <w:t>修</w:t>
      </w:r>
      <w:r w:rsidRPr="00BE38C7">
        <w:rPr>
          <w:rFonts w:ascii="STFangsong" w:eastAsia="STFangsong" w:hAnsi="STFangsong" w:hint="eastAsia"/>
          <w:b/>
          <w:sz w:val="28"/>
          <w:szCs w:val="28"/>
        </w:rPr>
        <w:t>善业</w:t>
      </w:r>
      <w:r w:rsidRPr="00BE38C7">
        <w:rPr>
          <w:rFonts w:ascii="STFangsong" w:eastAsia="STFangsong" w:hAnsi="STFangsong"/>
          <w:b/>
          <w:sz w:val="28"/>
          <w:szCs w:val="28"/>
        </w:rPr>
        <w:t>来的</w:t>
      </w:r>
      <w:r w:rsidRPr="00BE38C7">
        <w:rPr>
          <w:rFonts w:ascii="STFangsong" w:eastAsia="STFangsong" w:hAnsi="STFangsong" w:hint="eastAsia"/>
          <w:b/>
          <w:sz w:val="28"/>
          <w:szCs w:val="28"/>
        </w:rPr>
        <w:t>。</w:t>
      </w:r>
      <w:r w:rsidRPr="00BE38C7">
        <w:rPr>
          <w:rFonts w:ascii="STFangsong" w:eastAsia="STFangsong" w:hAnsi="STFangsong"/>
          <w:b/>
          <w:sz w:val="28"/>
          <w:szCs w:val="28"/>
        </w:rPr>
        <w:t>所以</w:t>
      </w:r>
      <w:r w:rsidRPr="00BE38C7">
        <w:rPr>
          <w:rFonts w:ascii="STFangsong" w:eastAsia="STFangsong" w:hAnsi="STFangsong" w:hint="eastAsia"/>
          <w:b/>
          <w:sz w:val="28"/>
          <w:szCs w:val="28"/>
        </w:rPr>
        <w:t>佛菩萨不</w:t>
      </w:r>
      <w:r w:rsidRPr="00BE38C7">
        <w:rPr>
          <w:rFonts w:ascii="STFangsong" w:eastAsia="STFangsong" w:hAnsi="STFangsong"/>
          <w:b/>
          <w:sz w:val="28"/>
          <w:szCs w:val="28"/>
        </w:rPr>
        <w:t>感受果</w:t>
      </w:r>
      <w:r w:rsidRPr="00BE38C7">
        <w:rPr>
          <w:rFonts w:ascii="STFangsong" w:eastAsia="STFangsong" w:hAnsi="STFangsong" w:hint="eastAsia"/>
          <w:b/>
          <w:sz w:val="28"/>
          <w:szCs w:val="28"/>
        </w:rPr>
        <w:t>报，</w:t>
      </w:r>
      <w:r w:rsidRPr="00BE38C7">
        <w:rPr>
          <w:rFonts w:ascii="STFangsong" w:eastAsia="STFangsong" w:hAnsi="STFangsong"/>
          <w:b/>
          <w:sz w:val="28"/>
          <w:szCs w:val="28"/>
        </w:rPr>
        <w:t>只是显现</w:t>
      </w:r>
      <w:r w:rsidRPr="00BE38C7">
        <w:rPr>
          <w:rFonts w:ascii="STFangsong" w:eastAsia="STFangsong" w:hAnsi="STFangsong" w:hint="eastAsia"/>
          <w:b/>
          <w:sz w:val="28"/>
          <w:szCs w:val="28"/>
        </w:rPr>
        <w:t>，</w:t>
      </w:r>
      <w:r w:rsidRPr="00BE38C7">
        <w:rPr>
          <w:rFonts w:ascii="STFangsong" w:eastAsia="STFangsong" w:hAnsi="STFangsong"/>
          <w:b/>
          <w:sz w:val="28"/>
          <w:szCs w:val="28"/>
        </w:rPr>
        <w:t>本身也是因果不虚的一种体现。如果不修菩萨道，就没有这个能力，</w:t>
      </w:r>
      <w:r w:rsidRPr="00BE38C7">
        <w:rPr>
          <w:rFonts w:ascii="STFangsong" w:eastAsia="STFangsong" w:hAnsi="STFangsong" w:hint="eastAsia"/>
          <w:b/>
          <w:sz w:val="28"/>
          <w:szCs w:val="28"/>
        </w:rPr>
        <w:t>就</w:t>
      </w:r>
      <w:r w:rsidRPr="00BE38C7">
        <w:rPr>
          <w:rFonts w:ascii="STFangsong" w:eastAsia="STFangsong" w:hAnsi="STFangsong"/>
          <w:b/>
          <w:sz w:val="28"/>
          <w:szCs w:val="28"/>
        </w:rPr>
        <w:t>没办法成佛</w:t>
      </w:r>
      <w:r w:rsidRPr="00BE38C7">
        <w:rPr>
          <w:rFonts w:ascii="STFangsong" w:eastAsia="STFangsong" w:hAnsi="STFangsong" w:hint="eastAsia"/>
          <w:b/>
          <w:sz w:val="28"/>
          <w:szCs w:val="28"/>
        </w:rPr>
        <w:t>、</w:t>
      </w:r>
      <w:r w:rsidRPr="00BE38C7">
        <w:rPr>
          <w:rFonts w:ascii="STFangsong" w:eastAsia="STFangsong" w:hAnsi="STFangsong"/>
          <w:b/>
          <w:sz w:val="28"/>
          <w:szCs w:val="28"/>
        </w:rPr>
        <w:t>成菩萨，就没有能力显现业果（</w:t>
      </w:r>
      <w:r w:rsidRPr="00BE38C7">
        <w:rPr>
          <w:rFonts w:ascii="STFangsong" w:eastAsia="STFangsong" w:hAnsi="STFangsong" w:hint="eastAsia"/>
          <w:b/>
          <w:sz w:val="28"/>
          <w:szCs w:val="28"/>
        </w:rPr>
        <w:t>这里没有业果，</w:t>
      </w:r>
      <w:r w:rsidRPr="00BE38C7">
        <w:rPr>
          <w:rFonts w:ascii="STFangsong" w:eastAsia="STFangsong" w:hAnsi="STFangsong"/>
          <w:b/>
          <w:sz w:val="28"/>
          <w:szCs w:val="28"/>
        </w:rPr>
        <w:t>只是</w:t>
      </w:r>
      <w:r w:rsidRPr="00BE38C7">
        <w:rPr>
          <w:rFonts w:ascii="STFangsong" w:eastAsia="STFangsong" w:hAnsi="STFangsong" w:hint="eastAsia"/>
          <w:b/>
          <w:sz w:val="28"/>
          <w:szCs w:val="28"/>
        </w:rPr>
        <w:t>示现）。</w:t>
      </w:r>
      <w:r w:rsidRPr="00BE38C7">
        <w:rPr>
          <w:rFonts w:ascii="STFangsong" w:eastAsia="STFangsong" w:hAnsi="STFangsong"/>
          <w:b/>
          <w:sz w:val="28"/>
          <w:szCs w:val="28"/>
        </w:rPr>
        <w:t>这种</w:t>
      </w:r>
      <w:r w:rsidRPr="00BE38C7">
        <w:rPr>
          <w:rFonts w:ascii="STFangsong" w:eastAsia="STFangsong" w:hAnsi="STFangsong" w:hint="eastAsia"/>
          <w:b/>
          <w:sz w:val="28"/>
          <w:szCs w:val="28"/>
        </w:rPr>
        <w:t>示现</w:t>
      </w:r>
      <w:r w:rsidRPr="00BE38C7">
        <w:rPr>
          <w:rFonts w:ascii="STFangsong" w:eastAsia="STFangsong" w:hAnsi="STFangsong"/>
          <w:b/>
          <w:sz w:val="28"/>
          <w:szCs w:val="28"/>
        </w:rPr>
        <w:t>业果，是一种超能力，</w:t>
      </w:r>
      <w:r w:rsidRPr="00BE38C7">
        <w:rPr>
          <w:rFonts w:ascii="STFangsong" w:eastAsia="STFangsong" w:hAnsi="STFangsong"/>
          <w:b/>
          <w:sz w:val="28"/>
          <w:szCs w:val="28"/>
        </w:rPr>
        <w:lastRenderedPageBreak/>
        <w:t>一般人做不到的</w:t>
      </w:r>
      <w:r w:rsidRPr="00BE38C7">
        <w:rPr>
          <w:rFonts w:ascii="STFangsong" w:eastAsia="STFangsong" w:hAnsi="STFangsong" w:hint="eastAsia"/>
          <w:b/>
          <w:sz w:val="28"/>
          <w:szCs w:val="28"/>
        </w:rPr>
        <w:t>。示现</w:t>
      </w:r>
      <w:r w:rsidRPr="00BE38C7">
        <w:rPr>
          <w:rFonts w:ascii="STFangsong" w:eastAsia="STFangsong" w:hAnsi="STFangsong"/>
          <w:b/>
          <w:sz w:val="28"/>
          <w:szCs w:val="28"/>
        </w:rPr>
        <w:t>业果</w:t>
      </w:r>
      <w:r w:rsidRPr="00BE38C7">
        <w:rPr>
          <w:rFonts w:ascii="STFangsong" w:eastAsia="STFangsong" w:hAnsi="STFangsong" w:hint="eastAsia"/>
          <w:b/>
          <w:sz w:val="28"/>
          <w:szCs w:val="28"/>
        </w:rPr>
        <w:t>的</w:t>
      </w:r>
      <w:r w:rsidRPr="00BE38C7">
        <w:rPr>
          <w:rFonts w:ascii="STFangsong" w:eastAsia="STFangsong" w:hAnsi="STFangsong"/>
          <w:b/>
          <w:sz w:val="28"/>
          <w:szCs w:val="28"/>
        </w:rPr>
        <w:t>能力从何而来？这个果报</w:t>
      </w:r>
      <w:r w:rsidRPr="00BE38C7">
        <w:rPr>
          <w:rFonts w:ascii="STFangsong" w:eastAsia="STFangsong" w:hAnsi="STFangsong" w:hint="eastAsia"/>
          <w:b/>
          <w:sz w:val="28"/>
          <w:szCs w:val="28"/>
        </w:rPr>
        <w:t>，</w:t>
      </w:r>
      <w:r w:rsidRPr="00BE38C7">
        <w:rPr>
          <w:rFonts w:ascii="STFangsong" w:eastAsia="STFangsong" w:hAnsi="STFangsong"/>
          <w:b/>
          <w:sz w:val="28"/>
          <w:szCs w:val="28"/>
        </w:rPr>
        <w:t>是他在</w:t>
      </w:r>
      <w:r w:rsidRPr="00BE38C7">
        <w:rPr>
          <w:rFonts w:ascii="STFangsong" w:eastAsia="STFangsong" w:hAnsi="STFangsong" w:hint="eastAsia"/>
          <w:b/>
          <w:sz w:val="28"/>
          <w:szCs w:val="28"/>
        </w:rPr>
        <w:t>因地</w:t>
      </w:r>
      <w:r w:rsidRPr="00BE38C7">
        <w:rPr>
          <w:rFonts w:ascii="STFangsong" w:eastAsia="STFangsong" w:hAnsi="STFangsong"/>
          <w:b/>
          <w:sz w:val="28"/>
          <w:szCs w:val="28"/>
        </w:rPr>
        <w:t>的时候</w:t>
      </w:r>
      <w:r w:rsidRPr="00BE38C7">
        <w:rPr>
          <w:rFonts w:ascii="STFangsong" w:eastAsia="STFangsong" w:hAnsi="STFangsong" w:hint="eastAsia"/>
          <w:b/>
          <w:sz w:val="28"/>
          <w:szCs w:val="28"/>
        </w:rPr>
        <w:t>，</w:t>
      </w:r>
      <w:r w:rsidRPr="00BE38C7">
        <w:rPr>
          <w:rFonts w:ascii="STFangsong" w:eastAsia="STFangsong" w:hAnsi="STFangsong"/>
          <w:b/>
          <w:sz w:val="28"/>
          <w:szCs w:val="28"/>
        </w:rPr>
        <w:t>认认真真</w:t>
      </w:r>
      <w:r w:rsidRPr="00BE38C7">
        <w:rPr>
          <w:rFonts w:ascii="STFangsong" w:eastAsia="STFangsong" w:hAnsi="STFangsong" w:hint="eastAsia"/>
          <w:b/>
          <w:sz w:val="28"/>
          <w:szCs w:val="28"/>
        </w:rPr>
        <w:t>地行持六度四</w:t>
      </w:r>
      <w:r w:rsidRPr="00BE38C7">
        <w:rPr>
          <w:rFonts w:ascii="STFangsong" w:eastAsia="STFangsong" w:hAnsi="STFangsong"/>
          <w:b/>
          <w:sz w:val="28"/>
          <w:szCs w:val="28"/>
        </w:rPr>
        <w:t>摄</w:t>
      </w:r>
      <w:r w:rsidRPr="00BE38C7">
        <w:rPr>
          <w:rFonts w:ascii="STFangsong" w:eastAsia="STFangsong" w:hAnsi="STFangsong" w:hint="eastAsia"/>
          <w:b/>
          <w:sz w:val="28"/>
          <w:szCs w:val="28"/>
        </w:rPr>
        <w:t>，</w:t>
      </w:r>
      <w:r w:rsidRPr="00BE38C7">
        <w:rPr>
          <w:rFonts w:ascii="STFangsong" w:eastAsia="STFangsong" w:hAnsi="STFangsong"/>
          <w:b/>
          <w:sz w:val="28"/>
          <w:szCs w:val="28"/>
        </w:rPr>
        <w:t>认认真真</w:t>
      </w:r>
      <w:r w:rsidRPr="00BE38C7">
        <w:rPr>
          <w:rFonts w:ascii="STFangsong" w:eastAsia="STFangsong" w:hAnsi="STFangsong" w:hint="eastAsia"/>
          <w:b/>
          <w:sz w:val="28"/>
          <w:szCs w:val="28"/>
        </w:rPr>
        <w:t>地</w:t>
      </w:r>
      <w:r w:rsidRPr="00BE38C7">
        <w:rPr>
          <w:rFonts w:ascii="STFangsong" w:eastAsia="STFangsong" w:hAnsi="STFangsong"/>
          <w:b/>
          <w:sz w:val="28"/>
          <w:szCs w:val="28"/>
        </w:rPr>
        <w:t>实践</w:t>
      </w:r>
      <w:r w:rsidRPr="00BE38C7">
        <w:rPr>
          <w:rFonts w:ascii="STFangsong" w:eastAsia="STFangsong" w:hAnsi="STFangsong" w:hint="eastAsia"/>
          <w:b/>
          <w:sz w:val="28"/>
          <w:szCs w:val="28"/>
        </w:rPr>
        <w:t>了</w:t>
      </w:r>
      <w:r w:rsidRPr="00BE38C7">
        <w:rPr>
          <w:rFonts w:ascii="STFangsong" w:eastAsia="STFangsong" w:hAnsi="STFangsong"/>
          <w:b/>
          <w:sz w:val="28"/>
          <w:szCs w:val="28"/>
        </w:rPr>
        <w:t>菩萨</w:t>
      </w:r>
      <w:r w:rsidRPr="00BE38C7">
        <w:rPr>
          <w:rFonts w:ascii="STFangsong" w:eastAsia="STFangsong" w:hAnsi="STFangsong" w:hint="eastAsia"/>
          <w:b/>
          <w:sz w:val="28"/>
          <w:szCs w:val="28"/>
        </w:rPr>
        <w:t>行</w:t>
      </w:r>
      <w:r w:rsidRPr="00BE38C7">
        <w:rPr>
          <w:rFonts w:ascii="STFangsong" w:eastAsia="STFangsong" w:hAnsi="STFangsong"/>
          <w:b/>
          <w:sz w:val="28"/>
          <w:szCs w:val="28"/>
        </w:rPr>
        <w:t>的</w:t>
      </w:r>
      <w:r w:rsidRPr="00BE38C7">
        <w:rPr>
          <w:rFonts w:ascii="STFangsong" w:eastAsia="STFangsong" w:hAnsi="STFangsong" w:hint="eastAsia"/>
          <w:b/>
          <w:sz w:val="28"/>
          <w:szCs w:val="28"/>
        </w:rPr>
        <w:t>因</w:t>
      </w:r>
      <w:r w:rsidRPr="00BE38C7">
        <w:rPr>
          <w:rFonts w:ascii="STFangsong" w:eastAsia="STFangsong" w:hAnsi="STFangsong"/>
          <w:b/>
          <w:sz w:val="28"/>
          <w:szCs w:val="28"/>
        </w:rPr>
        <w:t>，</w:t>
      </w:r>
      <w:r w:rsidRPr="00BE38C7">
        <w:rPr>
          <w:rFonts w:ascii="STFangsong" w:eastAsia="STFangsong" w:hAnsi="STFangsong" w:hint="eastAsia"/>
          <w:b/>
          <w:sz w:val="28"/>
          <w:szCs w:val="28"/>
        </w:rPr>
        <w:t>所</w:t>
      </w:r>
      <w:r w:rsidRPr="00BE38C7">
        <w:rPr>
          <w:rFonts w:ascii="STFangsong" w:eastAsia="STFangsong" w:hAnsi="STFangsong"/>
          <w:b/>
          <w:sz w:val="28"/>
          <w:szCs w:val="28"/>
        </w:rPr>
        <w:t>得到的果</w:t>
      </w:r>
      <w:r w:rsidRPr="00BE38C7">
        <w:rPr>
          <w:rFonts w:ascii="STFangsong" w:eastAsia="STFangsong" w:hAnsi="STFangsong" w:hint="eastAsia"/>
          <w:b/>
          <w:sz w:val="28"/>
          <w:szCs w:val="28"/>
        </w:rPr>
        <w:t>。</w:t>
      </w:r>
      <w:r w:rsidRPr="00BE38C7">
        <w:rPr>
          <w:rFonts w:ascii="STFangsong" w:eastAsia="STFangsong" w:hAnsi="STFangsong"/>
          <w:b/>
          <w:sz w:val="28"/>
          <w:szCs w:val="28"/>
        </w:rPr>
        <w:t>这个就是因果不虚的</w:t>
      </w:r>
      <w:r w:rsidRPr="00BE38C7">
        <w:rPr>
          <w:rFonts w:ascii="STFangsong" w:eastAsia="STFangsong" w:hAnsi="STFangsong" w:hint="eastAsia"/>
          <w:b/>
          <w:sz w:val="28"/>
          <w:szCs w:val="28"/>
        </w:rPr>
        <w:t>证明！</w:t>
      </w:r>
      <w:r w:rsidRPr="00BE38C7">
        <w:rPr>
          <w:rFonts w:ascii="STFangsong" w:eastAsia="STFangsong" w:hAnsi="STFangsong"/>
          <w:b/>
          <w:sz w:val="28"/>
          <w:szCs w:val="28"/>
        </w:rPr>
        <w:t>只不过体现的方式和我们认为的那种不一样</w:t>
      </w:r>
      <w:r w:rsidRPr="00BE38C7">
        <w:rPr>
          <w:rFonts w:ascii="STFangsong" w:eastAsia="STFangsong" w:hAnsi="STFangsong" w:hint="eastAsia"/>
          <w:b/>
          <w:sz w:val="28"/>
          <w:szCs w:val="28"/>
        </w:rPr>
        <w:t>，</w:t>
      </w:r>
      <w:r w:rsidRPr="00BE38C7">
        <w:rPr>
          <w:rFonts w:ascii="STFangsong" w:eastAsia="STFangsong" w:hAnsi="STFangsong"/>
          <w:b/>
          <w:sz w:val="28"/>
          <w:szCs w:val="28"/>
        </w:rPr>
        <w:t>我们认为的因果不</w:t>
      </w:r>
      <w:r w:rsidRPr="00BE38C7">
        <w:rPr>
          <w:rFonts w:ascii="STFangsong" w:eastAsia="STFangsong" w:hAnsi="STFangsong" w:hint="eastAsia"/>
          <w:b/>
          <w:sz w:val="28"/>
          <w:szCs w:val="28"/>
        </w:rPr>
        <w:t>虚</w:t>
      </w:r>
      <w:r w:rsidRPr="00BE38C7">
        <w:rPr>
          <w:rFonts w:ascii="STFangsong" w:eastAsia="STFangsong" w:hAnsi="STFangsong"/>
          <w:b/>
          <w:sz w:val="28"/>
          <w:szCs w:val="28"/>
        </w:rPr>
        <w:t>一定是要</w:t>
      </w:r>
      <w:r w:rsidRPr="00BE38C7">
        <w:rPr>
          <w:rFonts w:ascii="STFangsong" w:eastAsia="STFangsong" w:hAnsi="STFangsong" w:hint="eastAsia"/>
          <w:b/>
          <w:sz w:val="28"/>
          <w:szCs w:val="28"/>
        </w:rPr>
        <w:t>善有善报、恶有恶报，</w:t>
      </w:r>
      <w:r w:rsidRPr="00BE38C7">
        <w:rPr>
          <w:rFonts w:ascii="STFangsong" w:eastAsia="STFangsong" w:hAnsi="STFangsong"/>
          <w:b/>
          <w:sz w:val="28"/>
          <w:szCs w:val="28"/>
        </w:rPr>
        <w:t>这是</w:t>
      </w:r>
      <w:r w:rsidRPr="00BE38C7">
        <w:rPr>
          <w:rFonts w:ascii="STFangsong" w:eastAsia="STFangsong" w:hAnsi="STFangsong" w:hint="eastAsia"/>
          <w:b/>
          <w:sz w:val="28"/>
          <w:szCs w:val="28"/>
        </w:rPr>
        <w:t>凡</w:t>
      </w:r>
      <w:r w:rsidRPr="00BE38C7">
        <w:rPr>
          <w:rFonts w:ascii="STFangsong" w:eastAsia="STFangsong" w:hAnsi="STFangsong"/>
          <w:b/>
          <w:sz w:val="28"/>
          <w:szCs w:val="28"/>
        </w:rPr>
        <w:t>夫人的</w:t>
      </w:r>
      <w:r w:rsidRPr="00BE38C7">
        <w:rPr>
          <w:rFonts w:ascii="STFangsong" w:eastAsia="STFangsong" w:hAnsi="STFangsong" w:hint="eastAsia"/>
          <w:b/>
          <w:sz w:val="28"/>
          <w:szCs w:val="28"/>
        </w:rPr>
        <w:t>因</w:t>
      </w:r>
      <w:r w:rsidRPr="00BE38C7">
        <w:rPr>
          <w:rFonts w:ascii="STFangsong" w:eastAsia="STFangsong" w:hAnsi="STFangsong"/>
          <w:b/>
          <w:sz w:val="28"/>
          <w:szCs w:val="28"/>
        </w:rPr>
        <w:t>果不虚</w:t>
      </w:r>
      <w:r w:rsidRPr="00BE38C7">
        <w:rPr>
          <w:rFonts w:ascii="STFangsong" w:eastAsia="STFangsong" w:hAnsi="STFangsong" w:hint="eastAsia"/>
          <w:b/>
          <w:sz w:val="28"/>
          <w:szCs w:val="28"/>
        </w:rPr>
        <w:t>，</w:t>
      </w:r>
      <w:r w:rsidRPr="00BE38C7">
        <w:rPr>
          <w:rFonts w:ascii="STFangsong" w:eastAsia="STFangsong" w:hAnsi="STFangsong"/>
          <w:b/>
          <w:sz w:val="28"/>
          <w:szCs w:val="28"/>
        </w:rPr>
        <w:t>跳不出因果</w:t>
      </w:r>
      <w:r w:rsidRPr="00BE38C7">
        <w:rPr>
          <w:rFonts w:ascii="STFangsong" w:eastAsia="STFangsong" w:hAnsi="STFangsong" w:hint="eastAsia"/>
          <w:b/>
          <w:sz w:val="28"/>
          <w:szCs w:val="28"/>
        </w:rPr>
        <w:t>，</w:t>
      </w:r>
      <w:r w:rsidRPr="00BE38C7">
        <w:rPr>
          <w:rFonts w:ascii="STFangsong" w:eastAsia="STFangsong" w:hAnsi="STFangsong"/>
          <w:b/>
          <w:sz w:val="28"/>
          <w:szCs w:val="28"/>
        </w:rPr>
        <w:t>当然要这样去体现了</w:t>
      </w:r>
      <w:r w:rsidRPr="00BE38C7">
        <w:rPr>
          <w:rFonts w:ascii="STFangsong" w:eastAsia="STFangsong" w:hAnsi="STFangsong" w:hint="eastAsia"/>
          <w:b/>
          <w:sz w:val="28"/>
          <w:szCs w:val="28"/>
        </w:rPr>
        <w:t>。</w:t>
      </w:r>
      <w:r w:rsidRPr="00BE38C7">
        <w:rPr>
          <w:rFonts w:ascii="STFangsong" w:eastAsia="STFangsong" w:hAnsi="STFangsong"/>
          <w:b/>
          <w:sz w:val="28"/>
          <w:szCs w:val="28"/>
        </w:rPr>
        <w:t>但是佛菩萨是另外一种因果不虚的体现</w:t>
      </w:r>
      <w:r w:rsidRPr="00BE38C7">
        <w:rPr>
          <w:rFonts w:ascii="STFangsong" w:eastAsia="STFangsong" w:hAnsi="STFangsong" w:hint="eastAsia"/>
          <w:b/>
          <w:sz w:val="28"/>
          <w:szCs w:val="28"/>
        </w:rPr>
        <w:t>，</w:t>
      </w:r>
      <w:r w:rsidRPr="00BE38C7">
        <w:rPr>
          <w:rFonts w:ascii="STFangsong" w:eastAsia="STFangsong" w:hAnsi="STFangsong"/>
          <w:b/>
          <w:sz w:val="28"/>
          <w:szCs w:val="28"/>
        </w:rPr>
        <w:t>从这种世俗的</w:t>
      </w:r>
      <w:r w:rsidRPr="00BE38C7">
        <w:rPr>
          <w:rFonts w:ascii="STFangsong" w:eastAsia="STFangsong" w:hAnsi="STFangsong" w:hint="eastAsia"/>
          <w:b/>
          <w:sz w:val="28"/>
          <w:szCs w:val="28"/>
        </w:rPr>
        <w:t>因</w:t>
      </w:r>
      <w:r w:rsidRPr="00BE38C7">
        <w:rPr>
          <w:rFonts w:ascii="STFangsong" w:eastAsia="STFangsong" w:hAnsi="STFangsong"/>
          <w:b/>
          <w:sz w:val="28"/>
          <w:szCs w:val="28"/>
        </w:rPr>
        <w:t>中出</w:t>
      </w:r>
      <w:r w:rsidRPr="00BE38C7">
        <w:rPr>
          <w:rFonts w:ascii="STFangsong" w:eastAsia="STFangsong" w:hAnsi="STFangsong" w:hint="eastAsia"/>
          <w:b/>
          <w:sz w:val="28"/>
          <w:szCs w:val="28"/>
        </w:rPr>
        <w:t>来</w:t>
      </w:r>
      <w:r w:rsidRPr="00BE38C7">
        <w:rPr>
          <w:rFonts w:ascii="STFangsong" w:eastAsia="STFangsong" w:hAnsi="STFangsong"/>
          <w:b/>
          <w:sz w:val="28"/>
          <w:szCs w:val="28"/>
        </w:rPr>
        <w:t>了</w:t>
      </w:r>
      <w:r w:rsidRPr="00BE38C7">
        <w:rPr>
          <w:rFonts w:ascii="STFangsong" w:eastAsia="STFangsong" w:hAnsi="STFangsong" w:hint="eastAsia"/>
          <w:b/>
          <w:sz w:val="28"/>
          <w:szCs w:val="28"/>
        </w:rPr>
        <w:t>，</w:t>
      </w:r>
      <w:r w:rsidRPr="00BE38C7">
        <w:rPr>
          <w:rFonts w:ascii="STFangsong" w:eastAsia="STFangsong" w:hAnsi="STFangsong"/>
          <w:b/>
          <w:sz w:val="28"/>
          <w:szCs w:val="28"/>
        </w:rPr>
        <w:t>是修</w:t>
      </w:r>
      <w:r w:rsidRPr="00BE38C7">
        <w:rPr>
          <w:rFonts w:ascii="STFangsong" w:eastAsia="STFangsong" w:hAnsi="STFangsong" w:hint="eastAsia"/>
          <w:b/>
          <w:sz w:val="28"/>
          <w:szCs w:val="28"/>
        </w:rPr>
        <w:t>持</w:t>
      </w:r>
      <w:r w:rsidRPr="00BE38C7">
        <w:rPr>
          <w:rFonts w:ascii="STFangsong" w:eastAsia="STFangsong" w:hAnsi="STFangsong"/>
          <w:b/>
          <w:sz w:val="28"/>
          <w:szCs w:val="28"/>
        </w:rPr>
        <w:t>解脱成佛的因中出现了佛果</w:t>
      </w:r>
      <w:r w:rsidRPr="00BE38C7">
        <w:rPr>
          <w:rFonts w:ascii="STFangsong" w:eastAsia="STFangsong" w:hAnsi="STFangsong" w:hint="eastAsia"/>
          <w:b/>
          <w:sz w:val="28"/>
          <w:szCs w:val="28"/>
        </w:rPr>
        <w:t>，他</w:t>
      </w:r>
      <w:r w:rsidRPr="00BE38C7">
        <w:rPr>
          <w:rFonts w:ascii="STFangsong" w:eastAsia="STFangsong" w:hAnsi="STFangsong"/>
          <w:b/>
          <w:sz w:val="28"/>
          <w:szCs w:val="28"/>
        </w:rPr>
        <w:t>的能力是从这个</w:t>
      </w:r>
      <w:r w:rsidRPr="00BE38C7">
        <w:rPr>
          <w:rFonts w:ascii="STFangsong" w:eastAsia="STFangsong" w:hAnsi="STFangsong" w:hint="eastAsia"/>
          <w:b/>
          <w:sz w:val="28"/>
          <w:szCs w:val="28"/>
        </w:rPr>
        <w:t>因</w:t>
      </w:r>
      <w:r w:rsidRPr="00BE38C7">
        <w:rPr>
          <w:rFonts w:ascii="STFangsong" w:eastAsia="STFangsong" w:hAnsi="STFangsong"/>
          <w:b/>
          <w:sz w:val="28"/>
          <w:szCs w:val="28"/>
        </w:rPr>
        <w:t>来的</w:t>
      </w:r>
      <w:r w:rsidRPr="00BE38C7">
        <w:rPr>
          <w:rFonts w:ascii="STFangsong" w:eastAsia="STFangsong" w:hAnsi="STFangsong" w:hint="eastAsia"/>
          <w:b/>
          <w:sz w:val="28"/>
          <w:szCs w:val="28"/>
        </w:rPr>
        <w:t>。</w:t>
      </w:r>
      <w:r w:rsidRPr="00BE38C7">
        <w:rPr>
          <w:rFonts w:ascii="STFangsong" w:eastAsia="STFangsong" w:hAnsi="STFangsong"/>
          <w:b/>
          <w:sz w:val="28"/>
          <w:szCs w:val="28"/>
        </w:rPr>
        <w:t>我们要解读因果不虚</w:t>
      </w:r>
      <w:r w:rsidRPr="00BE38C7">
        <w:rPr>
          <w:rFonts w:ascii="STFangsong" w:eastAsia="STFangsong" w:hAnsi="STFangsong" w:hint="eastAsia"/>
          <w:b/>
          <w:sz w:val="28"/>
          <w:szCs w:val="28"/>
        </w:rPr>
        <w:t>，</w:t>
      </w:r>
      <w:r w:rsidRPr="00BE38C7">
        <w:rPr>
          <w:rFonts w:ascii="STFangsong" w:eastAsia="STFangsong" w:hAnsi="STFangsong"/>
          <w:b/>
          <w:sz w:val="28"/>
          <w:szCs w:val="28"/>
        </w:rPr>
        <w:t>眼光要放远大一点</w:t>
      </w:r>
      <w:r w:rsidRPr="00BE38C7">
        <w:rPr>
          <w:rFonts w:ascii="STFangsong" w:eastAsia="STFangsong" w:hAnsi="STFangsong" w:hint="eastAsia"/>
          <w:b/>
          <w:sz w:val="28"/>
          <w:szCs w:val="28"/>
        </w:rPr>
        <w:t>，</w:t>
      </w:r>
      <w:r w:rsidRPr="00BE38C7">
        <w:rPr>
          <w:rFonts w:ascii="STFangsong" w:eastAsia="STFangsong" w:hAnsi="STFangsong"/>
          <w:b/>
          <w:sz w:val="28"/>
          <w:szCs w:val="28"/>
        </w:rPr>
        <w:t>或者说长远一点</w:t>
      </w:r>
      <w:r w:rsidRPr="00BE38C7">
        <w:rPr>
          <w:rFonts w:ascii="STFangsong" w:eastAsia="STFangsong" w:hAnsi="STFangsong" w:hint="eastAsia"/>
          <w:b/>
          <w:sz w:val="28"/>
          <w:szCs w:val="28"/>
        </w:rPr>
        <w:t>、</w:t>
      </w:r>
      <w:r w:rsidRPr="00BE38C7">
        <w:rPr>
          <w:rFonts w:ascii="STFangsong" w:eastAsia="STFangsong" w:hAnsi="STFangsong"/>
          <w:b/>
          <w:sz w:val="28"/>
          <w:szCs w:val="28"/>
        </w:rPr>
        <w:t>广阔一点</w:t>
      </w:r>
      <w:r w:rsidRPr="00BE38C7">
        <w:rPr>
          <w:rFonts w:ascii="STFangsong" w:eastAsia="STFangsong" w:hAnsi="STFangsong" w:hint="eastAsia"/>
          <w:b/>
          <w:sz w:val="28"/>
          <w:szCs w:val="28"/>
        </w:rPr>
        <w:t>，这样</w:t>
      </w:r>
      <w:r w:rsidRPr="00BE38C7">
        <w:rPr>
          <w:rFonts w:ascii="STFangsong" w:eastAsia="STFangsong" w:hAnsi="STFangsong"/>
          <w:b/>
          <w:sz w:val="28"/>
          <w:szCs w:val="28"/>
        </w:rPr>
        <w:t>才能够知道</w:t>
      </w:r>
      <w:r w:rsidRPr="00BE38C7">
        <w:rPr>
          <w:rFonts w:ascii="STFangsong" w:eastAsia="STFangsong" w:hAnsi="STFangsong" w:hint="eastAsia"/>
          <w:b/>
          <w:sz w:val="28"/>
          <w:szCs w:val="28"/>
        </w:rPr>
        <w:t>，</w:t>
      </w:r>
      <w:r w:rsidRPr="00BE38C7">
        <w:rPr>
          <w:rFonts w:ascii="STFangsong" w:eastAsia="STFangsong" w:hAnsi="STFangsong"/>
          <w:b/>
          <w:sz w:val="28"/>
          <w:szCs w:val="28"/>
        </w:rPr>
        <w:t>什么是</w:t>
      </w:r>
      <w:r w:rsidRPr="00BE38C7">
        <w:rPr>
          <w:rFonts w:ascii="STFangsong" w:eastAsia="STFangsong" w:hAnsi="STFangsong" w:hint="eastAsia"/>
          <w:b/>
          <w:sz w:val="28"/>
          <w:szCs w:val="28"/>
        </w:rPr>
        <w:t>业</w:t>
      </w:r>
      <w:r w:rsidRPr="00BE38C7">
        <w:rPr>
          <w:rFonts w:ascii="STFangsong" w:eastAsia="STFangsong" w:hAnsi="STFangsong"/>
          <w:b/>
          <w:sz w:val="28"/>
          <w:szCs w:val="28"/>
        </w:rPr>
        <w:t>果不虚的原因</w:t>
      </w:r>
      <w:r w:rsidRPr="00BE38C7">
        <w:rPr>
          <w:rFonts w:ascii="STFangsong" w:eastAsia="STFangsong" w:hAnsi="STFangsong" w:hint="eastAsia"/>
          <w:b/>
          <w:sz w:val="28"/>
          <w:szCs w:val="28"/>
        </w:rPr>
        <w:t>，</w:t>
      </w:r>
      <w:r w:rsidRPr="00BE38C7">
        <w:rPr>
          <w:rFonts w:ascii="STFangsong" w:eastAsia="STFangsong" w:hAnsi="STFangsong"/>
          <w:b/>
          <w:sz w:val="28"/>
          <w:szCs w:val="28"/>
        </w:rPr>
        <w:t>或者</w:t>
      </w:r>
      <w:r w:rsidRPr="00BE38C7">
        <w:rPr>
          <w:rFonts w:ascii="STFangsong" w:eastAsia="STFangsong" w:hAnsi="STFangsong" w:hint="eastAsia"/>
          <w:b/>
          <w:sz w:val="28"/>
          <w:szCs w:val="28"/>
        </w:rPr>
        <w:t>它</w:t>
      </w:r>
      <w:r w:rsidRPr="00BE38C7">
        <w:rPr>
          <w:rFonts w:ascii="STFangsong" w:eastAsia="STFangsong" w:hAnsi="STFangsong"/>
          <w:b/>
          <w:sz w:val="28"/>
          <w:szCs w:val="28"/>
        </w:rPr>
        <w:t>的一种本性。所以佛菩萨不是</w:t>
      </w:r>
      <w:r w:rsidRPr="00BE38C7">
        <w:rPr>
          <w:rFonts w:ascii="STFangsong" w:eastAsia="STFangsong" w:hAnsi="STFangsong" w:hint="eastAsia"/>
          <w:b/>
          <w:sz w:val="28"/>
          <w:szCs w:val="28"/>
        </w:rPr>
        <w:t>业果虚耗</w:t>
      </w:r>
      <w:r w:rsidRPr="00BE38C7">
        <w:rPr>
          <w:rFonts w:ascii="STFangsong" w:eastAsia="STFangsong" w:hAnsi="STFangsong"/>
          <w:b/>
          <w:sz w:val="28"/>
          <w:szCs w:val="28"/>
        </w:rPr>
        <w:t>，而恰恰就是</w:t>
      </w:r>
      <w:r w:rsidRPr="00BE38C7">
        <w:rPr>
          <w:rFonts w:ascii="STFangsong" w:eastAsia="STFangsong" w:hAnsi="STFangsong" w:hint="eastAsia"/>
          <w:b/>
          <w:sz w:val="28"/>
          <w:szCs w:val="28"/>
        </w:rPr>
        <w:t>因</w:t>
      </w:r>
      <w:r w:rsidRPr="00BE38C7">
        <w:rPr>
          <w:rFonts w:ascii="STFangsong" w:eastAsia="STFangsong" w:hAnsi="STFangsong"/>
          <w:b/>
          <w:sz w:val="28"/>
          <w:szCs w:val="28"/>
        </w:rPr>
        <w:t>果不虚的一种最好的体现。</w:t>
      </w:r>
      <w:r w:rsidRPr="00BE38C7">
        <w:rPr>
          <w:rFonts w:ascii="STFangsong" w:eastAsia="STFangsong" w:hAnsi="STFangsong" w:hint="eastAsia"/>
          <w:sz w:val="28"/>
          <w:szCs w:val="28"/>
        </w:rPr>
        <w:t>（生西法师）</w:t>
      </w:r>
    </w:p>
    <w:p w14:paraId="691E5020" w14:textId="35A756B3" w:rsidR="004A6CAC" w:rsidRDefault="004A6CAC"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2FB2A753" w14:textId="4F6ED39A" w:rsidR="00951AD8" w:rsidRPr="00BE38C7" w:rsidRDefault="00951AD8" w:rsidP="00951AD8">
      <w:pPr>
        <w:spacing w:line="540" w:lineRule="exact"/>
        <w:rPr>
          <w:rFonts w:ascii="STFangsong" w:eastAsia="STFangsong" w:hAnsi="STFangsong" w:cs="微软雅黑"/>
          <w:sz w:val="28"/>
          <w:szCs w:val="28"/>
        </w:rPr>
      </w:pPr>
      <w:r w:rsidRPr="00BE38C7">
        <w:rPr>
          <w:rFonts w:ascii="STFangsong" w:eastAsia="STFangsong" w:hAnsi="STFangsong" w:cs="微软雅黑"/>
          <w:sz w:val="28"/>
          <w:szCs w:val="28"/>
        </w:rPr>
        <w:t>问：有些人认为佛菩萨感受果报只是显现，并不是真实的，故无法证明因果不虚。这种观点对吗？</w:t>
      </w:r>
    </w:p>
    <w:p w14:paraId="73C9E002" w14:textId="77777777" w:rsidR="00951AD8" w:rsidRPr="00BE38C7" w:rsidRDefault="00951AD8" w:rsidP="00951AD8">
      <w:pPr>
        <w:spacing w:line="540" w:lineRule="exact"/>
        <w:rPr>
          <w:rFonts w:ascii="STFangsong" w:eastAsia="STFangsong" w:hAnsi="STFangsong" w:cs="微软雅黑"/>
          <w:b/>
          <w:bCs/>
          <w:sz w:val="28"/>
          <w:szCs w:val="28"/>
        </w:rPr>
      </w:pPr>
      <w:r w:rsidRPr="00BE38C7">
        <w:rPr>
          <w:rFonts w:ascii="STFangsong" w:eastAsia="STFangsong" w:hAnsi="STFangsong" w:cs="微软雅黑"/>
          <w:b/>
          <w:bCs/>
          <w:sz w:val="28"/>
          <w:szCs w:val="28"/>
        </w:rPr>
        <w:t>答：佛当然是示现，这个毫无疑问。菩萨有很多种，有发了菩提心的菩萨，凡夫菩萨，还有证悟圣地的菩萨。如果是证悟圣地的菩萨，也是一种示现。因为在《宝性论》中说，初地以上的菩萨没有生老病死，不会有这些痛苦。但如果是一地以下的加行道、资粮道，乃至于像我们这些打引号的菩萨，肯定是有真实的业果。这个要分情况。</w:t>
      </w:r>
    </w:p>
    <w:p w14:paraId="22A3AA29" w14:textId="77777777" w:rsidR="00951AD8" w:rsidRPr="00BE38C7" w:rsidRDefault="00951AD8" w:rsidP="00951AD8">
      <w:pPr>
        <w:spacing w:line="540" w:lineRule="exact"/>
        <w:rPr>
          <w:rFonts w:ascii="STFangsong" w:eastAsia="STFangsong" w:hAnsi="STFangsong" w:cs="微软雅黑"/>
          <w:sz w:val="28"/>
          <w:szCs w:val="28"/>
        </w:rPr>
      </w:pPr>
      <w:r w:rsidRPr="00BE38C7">
        <w:rPr>
          <w:rFonts w:ascii="STFangsong" w:eastAsia="STFangsong" w:hAnsi="STFangsong" w:cs="微软雅黑"/>
          <w:b/>
          <w:bCs/>
          <w:sz w:val="28"/>
          <w:szCs w:val="28"/>
        </w:rPr>
        <w:t>真实的佛和菩萨的那种显现不是真实的，会不会就无法证明因果不虚呢？这个照样可以证明。怎么可以证明？他不受果报也是因果不虚的体现。为什么呢？因为他修了把这个业消净的因，他把这个不受报的因修了，这个因消了他不受报，这很合适。如果修了不受报的因，还受果报，那就不合适了。就说修了成佛的因，你成佛了，就很合适。成佛的因修了，你不成佛，这个不合适，是这样的。他不受果报是显现，说明他有这个能力，他本身不受果报。他为什么不受果报？因为他修了不受果报的所有的善业，</w:t>
      </w:r>
      <w:r w:rsidRPr="00BE38C7">
        <w:rPr>
          <w:rFonts w:ascii="STFangsong" w:eastAsia="STFangsong" w:hAnsi="STFangsong" w:cs="微软雅黑"/>
          <w:b/>
          <w:bCs/>
          <w:sz w:val="28"/>
          <w:szCs w:val="28"/>
        </w:rPr>
        <w:lastRenderedPageBreak/>
        <w:t>空性也好、菩提心也好、忏悔也好，这些所有的不受果报的因都修了，他的果当然就不受果报，不受果报是他修善法的果，因果不虚。如果没有修，当然就会感受，修了就不受业果。他如果修了不受业果的善因，还真实受果报，那我们千万别学了，这个因果就是虚耗了，因为他已经把这些不受果报的业消完了，还在真实受果报，那我们修半天最后还要受果报，那就没用了，是这样的。所以这个恰恰能够证明因果不虚，这个观点说他不受果报是对的，完全可以证明因果不虚。我们可以从这个方面来解读。</w:t>
      </w:r>
      <w:r w:rsidRPr="00BE38C7">
        <w:rPr>
          <w:rFonts w:ascii="STFangsong" w:eastAsia="STFangsong" w:hAnsi="STFangsong" w:cs="微软雅黑"/>
          <w:sz w:val="28"/>
          <w:szCs w:val="28"/>
        </w:rPr>
        <w:t>（生西法师）</w:t>
      </w:r>
    </w:p>
    <w:p w14:paraId="6FB5E22C" w14:textId="77777777" w:rsidR="00951AD8" w:rsidRPr="004A6CAC" w:rsidRDefault="00951AD8"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2361C4D2" w14:textId="08EFEB19" w:rsidR="00F549A7" w:rsidRPr="001E67B5" w:rsidRDefault="00F549A7"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弟子有个问题，请法师开示。佛陀成佛后受到的3个前世果报：金枪、马麦、头痛三日。但佛已经达到了不起心、不动念、不分别、不执着的境界。如果会有头痛，那与佛陀证悟的境界是不是有矛盾；如果说头不痛，那因果规律岂不是不能成立？</w:t>
      </w:r>
    </w:p>
    <w:p w14:paraId="78C87DF5" w14:textId="5FFCB684" w:rsidR="00F549A7" w:rsidRPr="001E67B5" w:rsidRDefault="00F549A7"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从佛陀自身的境界来说，确实是超越因果，即使佛陀示现度化众生，其自身的境界也是超越因果的，安住于大平等大清净的状态当中无有动摇，众生或许会看到佛陀吃饭、走路等等，但对佛来说，这些都不成立，【如是灭度无量无数无边众生，实无众生得灭度者。】，而从佛陀的角度来说，是没有任何障碍的，在《大涅槃经》当中提到：【我又示同诸众生故现有睡眠，然我已于无量劫中，具足无上深妙智慧远离三有，进止威仪头痛腹痛背痛木枪洗足洗手洗面漱口嚼杨枝等，众皆谓我有如是事，然我此身都无此事，我足清净犹如莲花，口气净洁如优钵罗香，】【我又示现于阎浮提入青衣舍，为教诸婢令住正法，然我实无如是恶业堕在青衣；我又示现阎浮提中而作博士，为教童蒙令住正法；我又示现于阎浮提入诸酒会博弈之处，示受种种胜负斗诤，为欲拔济彼诸众生，而我实无如是恶业，而诸众生皆谓我作如是之业；我又示现久住塚间，作大鹫身度诸飞鸟，而诸众</w:t>
      </w:r>
      <w:r w:rsidRPr="001E67B5">
        <w:rPr>
          <w:rFonts w:ascii="STFangsong" w:eastAsia="STFangsong" w:hAnsi="STFangsong" w:hint="eastAsia"/>
          <w:b/>
          <w:bCs/>
          <w:color w:val="000000" w:themeColor="text1"/>
          <w:sz w:val="28"/>
          <w:szCs w:val="28"/>
          <w:shd w:val="clear" w:color="auto" w:fill="FFFFFF"/>
        </w:rPr>
        <w:lastRenderedPageBreak/>
        <w:t>生皆谓我是真实鹫身，然我久已离于是业，为欲度彼诸鸟鹫故示如是身；】——这部经典里佛陀讲了：</w:t>
      </w:r>
      <w:r w:rsidR="00A57C67">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然我此身都无此事</w:t>
      </w:r>
      <w:r w:rsidR="00A57C67">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大涅槃经》还提到：【《大般涅槃经》提到：【譬如有人见月不现。皆言月没，而作没想。而此月性实无没也。转现他方，彼处众生复谓月出。而此月性实无出也。何以故？以须弥山障故不现。其月常生，性无出没。如来、应、正遍知，亦复如是。出于三千大千世界。或阎浮提示有父母。众生皆谓如来生于阎浮提内。或阎浮提示现涅槃。而如来性，实无涅槃。而诸众生皆谓如来实般涅槃，喻如月没。善男子。如来之性，实无生灭。为化众生，故示生灭。善男子。如此满月，余方见半。此方半月，余方见满。阎浮提人若见月初，皆谓一日（初一），起初月想。见月盛满，谓十五日，生盛满想。而此月性，实无亏盈。因须弥山，而有增减。善男子。如来亦尔，于阎浮提或现初生，或现涅槃。现始生时，犹如初月，一切皆谓：童子初生。行于七步，如二日（之）月。或复示现入于书堂，如三日（之）月。示现出家，如八日（之）月。放大智慧微妙光明。能破无量众生魔众。如十五日盛满之月。或复示现三十二相、八十种好。以自庄严而现涅槃，喻如月蚀。如是众生所见不同。或见半月，或见满月，或见月蚀。而此月性实无增减、蚀啖之者，常是满月。如来之身亦复如是。是故名为常住不变。</w:t>
      </w:r>
    </w:p>
    <w:p w14:paraId="3E951FC2" w14:textId="77777777" w:rsidR="00F549A7" w:rsidRPr="001E67B5" w:rsidRDefault="00F549A7"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复次善男子。喻如满月，一切悉现。在在处处，城邑、聚落、山泽、水中，若井、若池、若瓫、若鍑，一切皆现。有诸众生行百由旬、百千由旬，见月常随。凡夫愚人妄生忆想言：我本于城邑、屋宅见如是月，今复于此空泽而见。为是本月，为异于本。各作是念：月形大小或如鍑口。或复有言：大如车轮。或言犹如四十九由旬。一切皆见月之光明。或见团圆，喻如金盘。是月性一。种种众生各见异相。善男子。如来亦尔，出现于世。或有人天而作是念：如来今者在我前住。复有众生亦生是念：如来今者在我前住。或有聋痖，亦见如来有聋痖相。众生杂类言音各异，皆谓如来悉同己</w:t>
      </w:r>
      <w:r w:rsidRPr="001E67B5">
        <w:rPr>
          <w:rFonts w:ascii="STFangsong" w:eastAsia="STFangsong" w:hAnsi="STFangsong" w:hint="eastAsia"/>
          <w:b/>
          <w:bCs/>
          <w:color w:val="000000" w:themeColor="text1"/>
          <w:sz w:val="28"/>
          <w:szCs w:val="28"/>
          <w:shd w:val="clear" w:color="auto" w:fill="FFFFFF"/>
        </w:rPr>
        <w:lastRenderedPageBreak/>
        <w:t>语。亦各生念：在我舍宅，受我供养。或有众生，见如来身广大无量。有见微小，或有见佛是声闻像。或复有见为缘觉像。有诸外道复各念言：如来今者在我法中出家学道。或有众生复作是念：如来今者独为我故，出现于世。如来实性喻如彼月，即是法身，是无生身，方便之身。随顺于世，示现无量本业因缘。在在处处示现有生，犹如彼月。以是义故，如来常住，无有变易】——佛陀自己的境界是法身，超越一切相，在众生面前示现化身的时候，不同的众生根据自己的不同因缘可以见到不同的显现吗，佛陀自己已经超越了生灭，无来无去。</w:t>
      </w:r>
    </w:p>
    <w:p w14:paraId="79F023C6" w14:textId="77777777" w:rsidR="00F549A7" w:rsidRPr="001E67B5" w:rsidRDefault="00F549A7"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另一方面来说，在衡量一种果是不是恶业的果报时候，要看感受，如果是安乐就不是恶业的果报，如果是痛苦那就是恶业的果报，所以，佛陀即使示现“金枪马麦”相关的时候，也恒时安住在涅槃的大安乐当中，没有任何痛苦，从这个角度来说，没有痛苦，也不可能是恶业。佛陀已经没有了业，所以不会感果，这和因果规律不矛盾，如果没有业而感果，那就和因果规律矛盾了。</w:t>
      </w:r>
      <w:r w:rsidRPr="001E67B5">
        <w:rPr>
          <w:rFonts w:ascii="STFangsong" w:eastAsia="STFangsong" w:hAnsi="STFangsong" w:hint="eastAsia"/>
          <w:color w:val="000000" w:themeColor="text1"/>
          <w:sz w:val="28"/>
          <w:szCs w:val="28"/>
          <w:shd w:val="clear" w:color="auto" w:fill="FFFFFF"/>
        </w:rPr>
        <w:t>（正见C1）</w:t>
      </w:r>
    </w:p>
    <w:p w14:paraId="2CB030F5" w14:textId="77777777" w:rsidR="00F549A7" w:rsidRDefault="00F549A7"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4DBA6139" w14:textId="726BCD4E" w:rsidR="00B96DC8" w:rsidRPr="001E67B5" w:rsidRDefault="00B96DC8"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既然一切为业之自性，很多情况可以说是“可怜之人必有可恨之处”，身边有朋友也说“这个人是自作自受”，那我们该如何调整心态，从心底升起真正的悲心呢？另外，如果我们对某些众生而不是其他众生生悲心并给于帮助，是否也算是命中注定呢？</w:t>
      </w:r>
    </w:p>
    <w:p w14:paraId="02309689" w14:textId="77777777" w:rsidR="00B96DC8" w:rsidRPr="001E67B5" w:rsidRDefault="00B96DC8"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答：即使再“可恨”的人，也是可怜的，因为无明愚痴所惑，而且他们都是我们前世的母亲，想想，如果你的母亲发疯了，做错了事情，你不应觉得可恨，应该有悲心。应该努力学习四无量心，菩提心的法门。</w:t>
      </w:r>
      <w:r w:rsidRPr="001E67B5">
        <w:rPr>
          <w:rFonts w:ascii="STFangsong" w:eastAsia="STFangsong" w:hAnsi="STFangsong" w:hint="eastAsia"/>
          <w:color w:val="000000" w:themeColor="text1"/>
          <w:sz w:val="28"/>
          <w:szCs w:val="28"/>
          <w:shd w:val="clear" w:color="auto" w:fill="FFFFFF"/>
        </w:rPr>
        <w:t>（正见C1）</w:t>
      </w:r>
    </w:p>
    <w:p w14:paraId="664CF1DE" w14:textId="77777777" w:rsidR="00B96DC8" w:rsidRDefault="00B96DC8"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0B323944" w14:textId="1D0BBC8B"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lastRenderedPageBreak/>
        <w:t>问：我是网络组14届加行班学员。弟子最近学了几节入行论课程。向您请教一个问题。第一品中说菩提心如末劫火，刹那能毁诸重罪。末学的理解是发了菩提心能根本铲除罪业。但佛陀的事迹中佛陀在释迦族遭受灭族时，佛陀也有头疼的果报，还有佛陀成佛后也有三个月吃马麦的果报，难道佛陀的罪业没干净，显然不可能。那末学的理解什么地方出问题了，请赐教。</w:t>
      </w:r>
    </w:p>
    <w:p w14:paraId="20CB9FB3" w14:textId="0A9E5C90"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答：佛陀不可能有业，佛陀也不可能受苦。《大般涅槃经》提到：【我又示现大小便利出息入息，众皆谓我有大小便利出息入息，然我是身所</w:t>
      </w:r>
    </w:p>
    <w:p w14:paraId="3EBA6022"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得果报悉无如是大小便利出入息等，随顺世间故示如是；我又示现受人信施，然我是身都无饥渴，随顺世法故示如是；我又示同诸众生故现有睡眠，然我已于无量劫中，具足无上深妙智慧远离三有，进止威仪头痛腹痛背痛木枪洗足洗手洗面漱口嚼杨枝等，众皆谓我有如是事，然我此身都无此事，我足清净犹如莲花，口气净洁如优钵罗香，】</w:t>
      </w:r>
    </w:p>
    <w:p w14:paraId="0F06C47B" w14:textId="0C85D7E4" w:rsidR="0025719C" w:rsidRPr="001E67B5" w:rsidRDefault="00C57B2A"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这里佛陀说</w:t>
      </w:r>
      <w:r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虽然佛陀可以示现头痛</w:t>
      </w:r>
      <w:r w:rsidR="00430F21"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背痛</w:t>
      </w:r>
      <w:r w:rsidR="00430F21"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木枪刺入身体等等，但在佛陀的境界当中这些都没有，这些是众生面前的示现。</w:t>
      </w:r>
      <w:r w:rsidR="0025719C" w:rsidRPr="001E67B5">
        <w:rPr>
          <w:rFonts w:ascii="STFangsong" w:eastAsia="STFangsong" w:hAnsi="STFangsong" w:hint="eastAsia"/>
          <w:color w:val="000000" w:themeColor="text1"/>
          <w:sz w:val="28"/>
          <w:szCs w:val="28"/>
          <w:shd w:val="clear" w:color="auto" w:fill="FFFFFF"/>
        </w:rPr>
        <w:t>（正见C1）</w:t>
      </w:r>
    </w:p>
    <w:p w14:paraId="563CB47D"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p>
    <w:p w14:paraId="71E502C3"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问：《前行广释》第68、69课提到佛陀、阿罗汉、龙猛菩萨受业报的公案，道友们在讨论时认为业力很难清净，理由是佛菩萨都还有业。请问法师这如何理解？</w:t>
      </w:r>
    </w:p>
    <w:p w14:paraId="79A7ED7F"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答：如果是佛陀，不会有业，也不会受苦，业肯定是可以清净的，需要清净一切业才可以成佛。《大涅盘经》提到：佛陀可以示现头痛、背痛等等，但他自身的境界完全超越这些。</w:t>
      </w:r>
      <w:r w:rsidRPr="001E67B5">
        <w:rPr>
          <w:rFonts w:ascii="STFangsong" w:eastAsia="STFangsong" w:hAnsi="STFangsong" w:hint="eastAsia"/>
          <w:color w:val="000000" w:themeColor="text1"/>
          <w:sz w:val="28"/>
          <w:szCs w:val="28"/>
          <w:shd w:val="clear" w:color="auto" w:fill="FFFFFF"/>
        </w:rPr>
        <w:t>（正见C1）</w:t>
      </w:r>
    </w:p>
    <w:p w14:paraId="3A4F0850" w14:textId="77777777" w:rsidR="0025719C" w:rsidRPr="001E67B5" w:rsidRDefault="0025719C" w:rsidP="00B944F3">
      <w:pPr>
        <w:spacing w:line="540" w:lineRule="exact"/>
        <w:jc w:val="both"/>
        <w:rPr>
          <w:rFonts w:ascii="STFangsong" w:eastAsia="STFangsong" w:hAnsi="STFangsong"/>
          <w:color w:val="000000" w:themeColor="text1"/>
          <w:sz w:val="28"/>
          <w:szCs w:val="28"/>
        </w:rPr>
      </w:pPr>
    </w:p>
    <w:p w14:paraId="04FEC38D" w14:textId="6C854874"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问：我们在共修前行第68课时，有师兄对《佛被木枪刺脚缘》这个公案所描述的内容有少许疑问，一般的行为都是有情对有情进行，为什么这里</w:t>
      </w:r>
      <w:r w:rsidRPr="001E67B5">
        <w:rPr>
          <w:rFonts w:ascii="STFangsong" w:eastAsia="STFangsong" w:hAnsi="STFangsong" w:hint="eastAsia"/>
          <w:color w:val="000000" w:themeColor="text1"/>
          <w:sz w:val="28"/>
          <w:szCs w:val="28"/>
          <w:shd w:val="clear" w:color="auto" w:fill="FFFFFF"/>
        </w:rPr>
        <w:lastRenderedPageBreak/>
        <w:t>说“当时这个木刺追着佛陀，从人间到天界，不管佛陀去哪里，它都一直紧追不舍。”木刺是无情物，怎么会有这样的行为呢？</w:t>
      </w:r>
    </w:p>
    <w:p w14:paraId="3CA0AD92" w14:textId="00C0597F"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答：个人理解，外在的很多事物和内心是相关的，比如内心的业会以增上果的方式成熟在外境上。当然，佛陀本身没有恶业，那是示现。</w:t>
      </w:r>
      <w:r w:rsidRPr="001E67B5">
        <w:rPr>
          <w:rFonts w:ascii="STFangsong" w:eastAsia="STFangsong" w:hAnsi="STFangsong" w:hint="eastAsia"/>
          <w:color w:val="000000" w:themeColor="text1"/>
          <w:sz w:val="28"/>
          <w:szCs w:val="28"/>
          <w:shd w:val="clear" w:color="auto" w:fill="FFFFFF"/>
        </w:rPr>
        <w:t>（正见C1）</w:t>
      </w:r>
    </w:p>
    <w:p w14:paraId="6D2BDAAE" w14:textId="77777777" w:rsidR="0025719C" w:rsidRPr="001E67B5" w:rsidRDefault="0025719C" w:rsidP="00B944F3">
      <w:pPr>
        <w:spacing w:line="540" w:lineRule="exact"/>
        <w:jc w:val="both"/>
        <w:rPr>
          <w:rFonts w:ascii="STFangsong" w:eastAsia="STFangsong" w:hAnsi="STFangsong"/>
          <w:color w:val="000000" w:themeColor="text1"/>
          <w:sz w:val="28"/>
          <w:szCs w:val="28"/>
        </w:rPr>
      </w:pPr>
    </w:p>
    <w:p w14:paraId="5FA9F7D7" w14:textId="77777777" w:rsidR="00C530E8" w:rsidRPr="00E727B0" w:rsidRDefault="00C530E8" w:rsidP="00B944F3">
      <w:pPr>
        <w:spacing w:line="540" w:lineRule="exact"/>
        <w:jc w:val="both"/>
        <w:rPr>
          <w:rFonts w:ascii="STFangsong" w:eastAsia="STFangsong" w:hAnsi="STFangsong"/>
          <w:color w:val="000000" w:themeColor="text1"/>
          <w:sz w:val="28"/>
          <w:szCs w:val="28"/>
        </w:rPr>
      </w:pPr>
      <w:r w:rsidRPr="00E727B0">
        <w:rPr>
          <w:rFonts w:ascii="STFangsong" w:eastAsia="STFangsong" w:hAnsi="STFangsong" w:hint="eastAsia"/>
          <w:color w:val="000000" w:themeColor="text1"/>
          <w:sz w:val="28"/>
          <w:szCs w:val="28"/>
        </w:rPr>
        <w:t>问：请问法师：佛因为断证圆满所以佛感受果报的公案是不了义的说法，那菩萨呢</w:t>
      </w:r>
      <w:r>
        <w:rPr>
          <w:rFonts w:ascii="STFangsong" w:eastAsia="STFangsong" w:hAnsi="STFangsong" w:hint="eastAsia"/>
          <w:color w:val="000000" w:themeColor="text1"/>
          <w:sz w:val="28"/>
          <w:szCs w:val="28"/>
        </w:rPr>
        <w:t>，</w:t>
      </w:r>
      <w:r w:rsidRPr="00E727B0">
        <w:rPr>
          <w:rFonts w:ascii="STFangsong" w:eastAsia="STFangsong" w:hAnsi="STFangsong" w:hint="eastAsia"/>
          <w:color w:val="000000" w:themeColor="text1"/>
          <w:sz w:val="28"/>
          <w:szCs w:val="28"/>
        </w:rPr>
        <w:t>比如龙猛菩萨被吉祥草砍割头颅到底是了义还是不了义的说法呢？阿罗汉呢？感恩法师！</w:t>
      </w:r>
    </w:p>
    <w:p w14:paraId="0715C163" w14:textId="23E20CF6" w:rsidR="005B2926" w:rsidRDefault="00C530E8" w:rsidP="00B944F3">
      <w:pPr>
        <w:shd w:val="clear" w:color="auto" w:fill="FFFFFF"/>
        <w:spacing w:line="540" w:lineRule="exact"/>
        <w:jc w:val="both"/>
        <w:rPr>
          <w:rFonts w:ascii="STFangsong" w:eastAsia="STFangsong" w:hAnsi="STFangsong"/>
          <w:color w:val="000000" w:themeColor="text1"/>
          <w:sz w:val="28"/>
          <w:szCs w:val="28"/>
        </w:rPr>
      </w:pPr>
      <w:r w:rsidRPr="00E727B0">
        <w:rPr>
          <w:rFonts w:ascii="STFangsong" w:eastAsia="STFangsong" w:hAnsi="STFangsong" w:hint="eastAsia"/>
          <w:b/>
          <w:bCs/>
          <w:color w:val="000000" w:themeColor="text1"/>
          <w:sz w:val="28"/>
          <w:szCs w:val="28"/>
        </w:rPr>
        <w:t>答：龙树菩萨是佛陀示现为菩萨身</w:t>
      </w:r>
      <w:r>
        <w:rPr>
          <w:rFonts w:ascii="STFangsong" w:eastAsia="STFangsong" w:hAnsi="STFangsong" w:hint="eastAsia"/>
          <w:b/>
          <w:bCs/>
          <w:color w:val="000000" w:themeColor="text1"/>
          <w:sz w:val="28"/>
          <w:szCs w:val="28"/>
        </w:rPr>
        <w:t>，</w:t>
      </w:r>
      <w:r w:rsidRPr="00E727B0">
        <w:rPr>
          <w:rFonts w:ascii="STFangsong" w:eastAsia="STFangsong" w:hAnsi="STFangsong" w:hint="eastAsia"/>
          <w:b/>
          <w:bCs/>
          <w:color w:val="000000" w:themeColor="text1"/>
          <w:sz w:val="28"/>
          <w:szCs w:val="28"/>
        </w:rPr>
        <w:t>还是本身是菩萨的身份</w:t>
      </w:r>
      <w:r>
        <w:rPr>
          <w:rFonts w:ascii="STFangsong" w:eastAsia="STFangsong" w:hAnsi="STFangsong" w:hint="eastAsia"/>
          <w:b/>
          <w:bCs/>
          <w:color w:val="000000" w:themeColor="text1"/>
          <w:sz w:val="28"/>
          <w:szCs w:val="28"/>
        </w:rPr>
        <w:t>，</w:t>
      </w:r>
      <w:r w:rsidRPr="00E727B0">
        <w:rPr>
          <w:rFonts w:ascii="STFangsong" w:eastAsia="STFangsong" w:hAnsi="STFangsong" w:hint="eastAsia"/>
          <w:b/>
          <w:bCs/>
          <w:color w:val="000000" w:themeColor="text1"/>
          <w:sz w:val="28"/>
          <w:szCs w:val="28"/>
        </w:rPr>
        <w:t>个人不太清楚，从某些方面来说，菩萨还可能有一些业存在，但菩萨不会像凡夫那样在轮回里流转，也不会像凡夫那样受苦，可以肯定的说，即使是还没有成佛的菩萨</w:t>
      </w:r>
      <w:r>
        <w:rPr>
          <w:rFonts w:ascii="STFangsong" w:eastAsia="STFangsong" w:hAnsi="STFangsong" w:hint="eastAsia"/>
          <w:b/>
          <w:bCs/>
          <w:color w:val="000000" w:themeColor="text1"/>
          <w:sz w:val="28"/>
          <w:szCs w:val="28"/>
        </w:rPr>
        <w:t>，</w:t>
      </w:r>
      <w:r w:rsidRPr="00E727B0">
        <w:rPr>
          <w:rFonts w:ascii="STFangsong" w:eastAsia="STFangsong" w:hAnsi="STFangsong" w:hint="eastAsia"/>
          <w:b/>
          <w:bCs/>
          <w:color w:val="000000" w:themeColor="text1"/>
          <w:sz w:val="28"/>
          <w:szCs w:val="28"/>
        </w:rPr>
        <w:t>在这样示现的时候</w:t>
      </w:r>
      <w:r>
        <w:rPr>
          <w:rFonts w:ascii="STFangsong" w:eastAsia="STFangsong" w:hAnsi="STFangsong" w:hint="eastAsia"/>
          <w:b/>
          <w:bCs/>
          <w:color w:val="000000" w:themeColor="text1"/>
          <w:sz w:val="28"/>
          <w:szCs w:val="28"/>
        </w:rPr>
        <w:t>，</w:t>
      </w:r>
      <w:r w:rsidRPr="00E727B0">
        <w:rPr>
          <w:rFonts w:ascii="STFangsong" w:eastAsia="STFangsong" w:hAnsi="STFangsong" w:hint="eastAsia"/>
          <w:b/>
          <w:bCs/>
          <w:color w:val="000000" w:themeColor="text1"/>
          <w:sz w:val="28"/>
          <w:szCs w:val="28"/>
        </w:rPr>
        <w:t>也不会像凡夫那样感受痛苦。（阿罗汉也类似）</w:t>
      </w:r>
      <w:r w:rsidRPr="00E727B0">
        <w:rPr>
          <w:rFonts w:ascii="STFangsong" w:eastAsia="STFangsong" w:hAnsi="STFangsong" w:hint="eastAsia"/>
          <w:color w:val="000000" w:themeColor="text1"/>
          <w:sz w:val="28"/>
          <w:szCs w:val="28"/>
        </w:rPr>
        <w:t>（正见C1）</w:t>
      </w:r>
    </w:p>
    <w:p w14:paraId="3218081E" w14:textId="77777777" w:rsidR="007C1D6A" w:rsidRPr="007C1D6A" w:rsidRDefault="007C1D6A" w:rsidP="00B944F3">
      <w:pPr>
        <w:shd w:val="clear" w:color="auto" w:fill="FFFFFF"/>
        <w:spacing w:line="540" w:lineRule="exact"/>
        <w:jc w:val="both"/>
        <w:rPr>
          <w:rFonts w:ascii="STFangsong" w:eastAsia="STFangsong" w:hAnsi="STFangsong"/>
          <w:color w:val="000000" w:themeColor="text1"/>
          <w:sz w:val="28"/>
          <w:szCs w:val="28"/>
        </w:rPr>
      </w:pPr>
    </w:p>
    <w:p w14:paraId="1AE714D2" w14:textId="47A2E3F4"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68课中有这段话：开悟之后，业力的种子全被烧坏了，业果可以减轻乃至不用感受。想问的问题是：既然业力种子全烧坏了，业果不就没有了吗，怎么还有减轻的说法？连佛陀都还要感受应有的果报？这些都怎么理解？</w:t>
      </w:r>
    </w:p>
    <w:p w14:paraId="2E168CEA" w14:textId="65260CDA"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个人理解，1，这句话可以有多种角度理解。开悟本身可以有不同的层次，究竟的开悟就是成佛，那已经消除了一切业，不会受报。如果开悟的层次还没有达到很高的果位，但也可以消除一部分的恶业，也可以说那一部分的业的种子被烧坏了，同时此外有些业虽然没有完全消尽，但也可以减轻。</w:t>
      </w:r>
    </w:p>
    <w:p w14:paraId="25CA769C" w14:textId="67708DC9" w:rsidR="00294ACD"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2</w:t>
      </w:r>
      <w:r w:rsidR="004E1540">
        <w:rPr>
          <w:rFonts w:ascii="STFangsong" w:eastAsia="STFangsong" w:hAnsi="STFangsong" w:hint="eastAsia"/>
          <w:b/>
          <w:bCs/>
          <w:color w:val="000000" w:themeColor="text1"/>
          <w:sz w:val="28"/>
          <w:szCs w:val="28"/>
          <w:shd w:val="clear" w:color="auto" w:fill="FFFFFF"/>
        </w:rPr>
        <w:t>，可参考前面对此问题的回答。</w:t>
      </w:r>
      <w:r w:rsidR="004E1540" w:rsidRPr="00E727B0">
        <w:rPr>
          <w:rFonts w:ascii="STFangsong" w:eastAsia="STFangsong" w:hAnsi="STFangsong" w:hint="eastAsia"/>
          <w:color w:val="000000" w:themeColor="text1"/>
          <w:sz w:val="28"/>
          <w:szCs w:val="28"/>
        </w:rPr>
        <w:t>（正见C1）</w:t>
      </w:r>
    </w:p>
    <w:p w14:paraId="2E2F2E79" w14:textId="25F5148B"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p>
    <w:p w14:paraId="74C19E0B" w14:textId="2F8F1082"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问：“一切为业之自性</w:t>
      </w:r>
      <w:r w:rsidR="0027214D">
        <w:rPr>
          <w:rFonts w:ascii="STFangsong" w:eastAsia="STFangsong" w:hAnsi="STFangsong" w:hint="eastAsia"/>
          <w:color w:val="000000" w:themeColor="text1"/>
          <w:sz w:val="28"/>
          <w:szCs w:val="28"/>
          <w:shd w:val="clear" w:color="auto" w:fill="FFFFFF"/>
        </w:rPr>
        <w:t>：</w:t>
      </w:r>
      <w:r w:rsidRPr="001E67B5">
        <w:rPr>
          <w:rFonts w:ascii="STFangsong" w:eastAsia="STFangsong" w:hAnsi="STFangsong" w:hint="eastAsia"/>
          <w:color w:val="000000" w:themeColor="text1"/>
          <w:sz w:val="28"/>
          <w:szCs w:val="28"/>
          <w:shd w:val="clear" w:color="auto" w:fill="FFFFFF"/>
        </w:rPr>
        <w:t>这是什么意思呢？即我们快乐也好、痛苦也好，生活中所发生的许许多多事，都跟前世或今生的业力有关。当然，这并不是宿命论，认为一切皆为命中注定，根本无法改变丝毫，而是说我们今生所感受的苦乐，是以前世业力为主因，今生的行为、发心为助缘。”</w:t>
      </w:r>
    </w:p>
    <w:p w14:paraId="42D8FC50"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既然说前世业力是我们今生所感受苦乐的主因，而今生的行为，发心为助缘。那么，要改变我们的未来，是否努力忏悔往昔所造的所有罪业，比今生闻思修更为重要呢？因为今生的行为和发心只是一个助缘。但是，末学的分别念认为今生精进闻思修也很重要。那这里如何圆融？</w:t>
      </w:r>
    </w:p>
    <w:p w14:paraId="19546DB2" w14:textId="24BD6992" w:rsidR="0025719C" w:rsidRDefault="0025719C"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r w:rsidRPr="001E67B5">
        <w:rPr>
          <w:rFonts w:ascii="STFangsong" w:eastAsia="STFangsong" w:hAnsi="STFangsong" w:hint="eastAsia"/>
          <w:b/>
          <w:bCs/>
          <w:color w:val="000000" w:themeColor="text1"/>
          <w:sz w:val="28"/>
          <w:szCs w:val="28"/>
          <w:shd w:val="clear" w:color="auto" w:fill="FFFFFF"/>
        </w:rPr>
        <w:t>答：闻思修本身就包含忏悔罪业，忏悔罪业就是修行的一部分。闻思是为了更好的修行。闻思修本身也就可以清净罪业。</w:t>
      </w:r>
      <w:r w:rsidRPr="001E67B5">
        <w:rPr>
          <w:rFonts w:ascii="STFangsong" w:eastAsia="STFangsong" w:hAnsi="STFangsong" w:hint="eastAsia"/>
          <w:color w:val="000000" w:themeColor="text1"/>
          <w:sz w:val="28"/>
          <w:szCs w:val="28"/>
          <w:shd w:val="clear" w:color="auto" w:fill="FFFFFF"/>
        </w:rPr>
        <w:t>（正见C1）</w:t>
      </w:r>
    </w:p>
    <w:p w14:paraId="1187CEF3" w14:textId="77777777" w:rsidR="00977113" w:rsidRPr="001E67B5" w:rsidRDefault="00977113" w:rsidP="00B944F3">
      <w:pPr>
        <w:shd w:val="clear" w:color="auto" w:fill="FFFFFF"/>
        <w:spacing w:line="540" w:lineRule="exact"/>
        <w:jc w:val="both"/>
        <w:rPr>
          <w:rFonts w:ascii="STFangsong" w:eastAsia="STFangsong" w:hAnsi="STFangsong"/>
          <w:color w:val="000000" w:themeColor="text1"/>
          <w:sz w:val="28"/>
          <w:szCs w:val="28"/>
        </w:rPr>
      </w:pPr>
    </w:p>
    <w:p w14:paraId="62A4CB76"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问：我们现在学习“一切为业之自性”，但是</w:t>
      </w:r>
      <w:proofErr w:type="gramStart"/>
      <w:r w:rsidRPr="001E67B5">
        <w:rPr>
          <w:rFonts w:ascii="STFangsong" w:eastAsia="STFangsong" w:hAnsi="STFangsong" w:hint="eastAsia"/>
          <w:color w:val="000000" w:themeColor="text1"/>
          <w:sz w:val="28"/>
          <w:szCs w:val="28"/>
          <w:shd w:val="clear" w:color="auto" w:fill="FFFFFF"/>
        </w:rPr>
        <w:t>佛经论典中</w:t>
      </w:r>
      <w:proofErr w:type="gramEnd"/>
      <w:r w:rsidRPr="001E67B5">
        <w:rPr>
          <w:rFonts w:ascii="STFangsong" w:eastAsia="STFangsong" w:hAnsi="STFangsong" w:hint="eastAsia"/>
          <w:color w:val="000000" w:themeColor="text1"/>
          <w:sz w:val="28"/>
          <w:szCs w:val="28"/>
          <w:shd w:val="clear" w:color="auto" w:fill="FFFFFF"/>
        </w:rPr>
        <w:t>有讲到“万法皆无自性”。请问这两种说法有矛盾吗？为什么？</w:t>
      </w:r>
    </w:p>
    <w:p w14:paraId="671E56FD" w14:textId="796F225A" w:rsidR="0025719C" w:rsidRDefault="0025719C"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r w:rsidRPr="001E67B5">
        <w:rPr>
          <w:rFonts w:ascii="STFangsong" w:eastAsia="STFangsong" w:hAnsi="STFangsong" w:hint="eastAsia"/>
          <w:b/>
          <w:bCs/>
          <w:color w:val="000000" w:themeColor="text1"/>
          <w:sz w:val="28"/>
          <w:szCs w:val="28"/>
          <w:shd w:val="clear" w:color="auto" w:fill="FFFFFF"/>
        </w:rPr>
        <w:t>答：前者是世俗谛，后者是胜义谛。“糖是甜的自性”，“糖无自性”二者没有矛盾。</w:t>
      </w:r>
      <w:r w:rsidRPr="001E67B5">
        <w:rPr>
          <w:rFonts w:ascii="STFangsong" w:eastAsia="STFangsong" w:hAnsi="STFangsong" w:hint="eastAsia"/>
          <w:color w:val="000000" w:themeColor="text1"/>
          <w:sz w:val="28"/>
          <w:szCs w:val="28"/>
          <w:shd w:val="clear" w:color="auto" w:fill="FFFFFF"/>
        </w:rPr>
        <w:t>（正见C1）</w:t>
      </w:r>
    </w:p>
    <w:p w14:paraId="432F6F64" w14:textId="77777777" w:rsidR="00486C8C" w:rsidRPr="00DC52A6" w:rsidRDefault="00D2083E" w:rsidP="00486C8C">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还可参考：</w:t>
      </w:r>
      <w:r w:rsidR="00486C8C" w:rsidRPr="00DC52A6">
        <w:rPr>
          <w:rFonts w:ascii="STFangsong" w:eastAsia="STFangsong" w:hAnsi="STFangsong" w:cs="微软雅黑" w:hint="eastAsia"/>
          <w:sz w:val="28"/>
          <w:szCs w:val="28"/>
        </w:rPr>
        <w:t>【</w:t>
      </w:r>
    </w:p>
    <w:p w14:paraId="64A4CC79" w14:textId="41D27DC3" w:rsidR="00486C8C" w:rsidRPr="00DC52A6" w:rsidRDefault="00486C8C" w:rsidP="00486C8C">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问：接受了一切如梦如幻，那么对于因果取舍又怎么看待呢？</w:t>
      </w:r>
    </w:p>
    <w:p w14:paraId="1F91B079" w14:textId="21453B77" w:rsidR="00486C8C" w:rsidRPr="00DC52A6" w:rsidRDefault="00486C8C" w:rsidP="00486C8C">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b/>
          <w:bCs/>
          <w:sz w:val="28"/>
          <w:szCs w:val="28"/>
        </w:rPr>
        <w:t>答：这也是很重要的问题。我们刚才讲过了，从世俗谛，从我们的现实生活的层面来讲，有因有果，这一切都是存在的，从现实生活的角度，从这个层次或者从我们的感官的层面，不能说没有因没有果，这样就不对了，有因有果，有前世有后世，有六道轮回，有善有恶……都会有的，就像梦里面做梦的时候这些都存在，道理是一样的。</w:t>
      </w:r>
      <w:r w:rsidRPr="00DC52A6">
        <w:rPr>
          <w:rFonts w:ascii="STFangsong" w:eastAsia="STFangsong" w:hAnsi="STFangsong" w:cs="微软雅黑" w:hint="eastAsia"/>
          <w:sz w:val="28"/>
          <w:szCs w:val="28"/>
        </w:rPr>
        <w:t>（慈诚罗珠堪布《慧灯之光•问答系列》）</w:t>
      </w:r>
    </w:p>
    <w:p w14:paraId="32A674F6" w14:textId="4B2BF9C2" w:rsidR="00486C8C" w:rsidRDefault="00486C8C" w:rsidP="00B944F3">
      <w:pPr>
        <w:spacing w:line="540" w:lineRule="exact"/>
        <w:jc w:val="both"/>
        <w:rPr>
          <w:rFonts w:ascii="STFangsong" w:eastAsia="STFangsong" w:hAnsi="STFangsong" w:cs="微软雅黑"/>
          <w:color w:val="0432FF"/>
          <w:sz w:val="28"/>
          <w:szCs w:val="28"/>
        </w:rPr>
      </w:pPr>
    </w:p>
    <w:p w14:paraId="085704A2" w14:textId="77777777" w:rsidR="00137635" w:rsidRPr="00DC52A6" w:rsidRDefault="00137635" w:rsidP="00137635">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lastRenderedPageBreak/>
        <w:t>问：请问上师！为何正因为诸法本体是空性，所以要努力取舍因果？</w:t>
      </w:r>
    </w:p>
    <w:p w14:paraId="0D5975D3" w14:textId="77777777" w:rsidR="00137635" w:rsidRPr="00DC52A6" w:rsidRDefault="00137635" w:rsidP="00137635">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答：诸法本体是空性，我们不能理解为空性就是一无所有。关于空性的方面，有四个字是不能离开的，这四个字就是“缘起性空”。性空就是本性是空的，但是缘起是有的，但是它存在的方式是虚拟的，比如我们做梦的时候，梦、梦境是存在的，但是它同时也是不存在的，可以这么讲。</w:t>
      </w:r>
    </w:p>
    <w:p w14:paraId="3C09D141" w14:textId="77777777" w:rsidR="00137635" w:rsidRPr="00DC52A6" w:rsidRDefault="00137635" w:rsidP="00137635">
      <w:pPr>
        <w:spacing w:line="540" w:lineRule="exact"/>
        <w:jc w:val="both"/>
        <w:rPr>
          <w:rFonts w:ascii="STFangsong" w:eastAsia="STFangsong" w:hAnsi="STFangsong" w:cs="微软雅黑"/>
          <w:b/>
          <w:bCs/>
          <w:sz w:val="28"/>
          <w:szCs w:val="28"/>
        </w:rPr>
      </w:pPr>
      <w:r w:rsidRPr="00DC52A6">
        <w:rPr>
          <w:rFonts w:ascii="STFangsong" w:eastAsia="STFangsong" w:hAnsi="STFangsong" w:cs="微软雅黑" w:hint="eastAsia"/>
          <w:b/>
          <w:bCs/>
          <w:sz w:val="28"/>
          <w:szCs w:val="28"/>
        </w:rPr>
        <w:t>佛经里面经常又说存在，又说不存在，到底存在还是不存在呢？我们可以用梦来解释。梦是存在的，同时也是不存在的。难道这不是自相矛盾吗？不是自相矛盾。为什么说梦是存在的呢？对做梦的人来说是存在的，跟我们的现实生活一模一样，我们在梦里面的这些喜怒哀乐，一点都不低于我们的现实生活，所以对他来讲是存在的。但是从已经醒过来的，从现实生活的角度来讲，那是不存在的。所以，它是存在的，同时也是不存在的，可以这样理解。</w:t>
      </w:r>
    </w:p>
    <w:p w14:paraId="711959AC" w14:textId="20295785" w:rsidR="00137635" w:rsidRPr="00DC52A6" w:rsidRDefault="00137635" w:rsidP="00137635">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b/>
          <w:bCs/>
          <w:sz w:val="28"/>
          <w:szCs w:val="28"/>
        </w:rPr>
        <w:t>所以我们讲空性，又讲因果，这不矛盾，因为“缘起性空”这四个字是不能分开的。</w:t>
      </w:r>
      <w:r w:rsidRPr="00DC52A6">
        <w:rPr>
          <w:rFonts w:ascii="STFangsong" w:eastAsia="STFangsong" w:hAnsi="STFangsong" w:cs="微软雅黑" w:hint="eastAsia"/>
          <w:sz w:val="28"/>
          <w:szCs w:val="28"/>
        </w:rPr>
        <w:t>（慈诚罗珠堪布《慧灯之光•问答系列》）</w:t>
      </w:r>
    </w:p>
    <w:p w14:paraId="6D0F4E2C" w14:textId="77777777" w:rsidR="00137635" w:rsidRPr="00DC52A6" w:rsidRDefault="00137635" w:rsidP="00137635">
      <w:pPr>
        <w:spacing w:line="540" w:lineRule="exact"/>
        <w:jc w:val="both"/>
        <w:rPr>
          <w:rFonts w:ascii="STFangsong" w:eastAsia="STFangsong" w:hAnsi="STFangsong" w:cs="微软雅黑"/>
          <w:sz w:val="28"/>
          <w:szCs w:val="28"/>
        </w:rPr>
      </w:pPr>
    </w:p>
    <w:p w14:paraId="00FF69DC" w14:textId="3FC6BC00" w:rsidR="00D2083E" w:rsidRPr="00DC52A6" w:rsidRDefault="00D2083E"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生西法师《前行》辅导笔录第6</w:t>
      </w:r>
      <w:r w:rsidRPr="00DC52A6">
        <w:rPr>
          <w:rFonts w:ascii="STFangsong" w:eastAsia="STFangsong" w:hAnsi="STFangsong" w:cs="微软雅黑"/>
          <w:sz w:val="28"/>
          <w:szCs w:val="28"/>
        </w:rPr>
        <w:t>8</w:t>
      </w:r>
      <w:r w:rsidRPr="00DC52A6">
        <w:rPr>
          <w:rFonts w:ascii="STFangsong" w:eastAsia="STFangsong" w:hAnsi="STFangsong" w:cs="微软雅黑" w:hint="eastAsia"/>
          <w:sz w:val="28"/>
          <w:szCs w:val="28"/>
        </w:rPr>
        <w:t>课：</w:t>
      </w:r>
    </w:p>
    <w:p w14:paraId="569B4C48" w14:textId="77777777" w:rsidR="00D2083E" w:rsidRPr="00DC52A6" w:rsidRDefault="00D2083E"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在了义的教法中、在胜义谛中说一切业果都是虚幻的、无自性的等等，讲了很多。虽然胜义谛中业果不存在，但是对我们而言都是要取舍因果。最根本的一个原因就是我们还是世间人、还在世俗中。虽然胜义中不需要业果，从某个侧面来讲，和我们有什么样的直接关系？我们能安住吗？或者我们虽然能了知胜义中是空性的，现在就能变成胜义谛的修行人吗？这个还没有。</w:t>
      </w:r>
    </w:p>
    <w:p w14:paraId="1ECA5055" w14:textId="77777777" w:rsidR="00D2083E" w:rsidRPr="00DC52A6" w:rsidRDefault="00D2083E"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其实我们还是凡夫人，世俗谛中因果对我们仍然起作用。既然还没有超越世俗，还没有真正地到达胜义谛，世俗的业果的取舍还是至关重要的，而且绝对是不可少的、没有办法超越的。所以业果会一直跟随我们，无论我</w:t>
      </w:r>
      <w:r w:rsidRPr="00DC52A6">
        <w:rPr>
          <w:rFonts w:ascii="STFangsong" w:eastAsia="STFangsong" w:hAnsi="STFangsong" w:hint="eastAsia"/>
          <w:b/>
          <w:bCs/>
          <w:sz w:val="28"/>
          <w:szCs w:val="28"/>
        </w:rPr>
        <w:lastRenderedPageBreak/>
        <w:t>们假装不存在，或是忽略它，或者假装已经有了胜义谛的见解，业果对我不起作用了。不管内心中怎么想假装，其实还是一样，业果对我们来讲仍然起作用，就是这样一种自性。</w:t>
      </w:r>
    </w:p>
    <w:p w14:paraId="52788F1D" w14:textId="77777777" w:rsidR="00D2083E" w:rsidRPr="00DC52A6" w:rsidRDefault="00D2083E"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所以我们学了禅宗、大圆满、中观之后，部分人就会对业果放松了。有些人刚开始学习的时候，特别地会对业果取舍，但是学了一些了义的教法之后，就很容易觉得业果不存在，或者说胜义谛中业果如梦如幻，被他解读成了虚无飘渺、可有可无。</w:t>
      </w:r>
    </w:p>
    <w:p w14:paraId="3785D0E7" w14:textId="73AD7902" w:rsidR="00D2083E" w:rsidRPr="00DC52A6" w:rsidRDefault="00D2083E"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业果无自性不是可有可无、虚无飘渺，只是没有实有的本体而已，它的显现仍然存在，有显现就一定有显现的作用。我们现在有没有显现呢？每天都生起很多的念头，做很多种行为，每一个都是业。】</w:t>
      </w:r>
    </w:p>
    <w:p w14:paraId="61083171" w14:textId="77777777" w:rsidR="00D2083E" w:rsidRPr="00D2083E" w:rsidRDefault="00D2083E" w:rsidP="00B944F3">
      <w:pPr>
        <w:shd w:val="clear" w:color="auto" w:fill="FFFFFF"/>
        <w:spacing w:line="540" w:lineRule="exact"/>
        <w:jc w:val="both"/>
        <w:rPr>
          <w:rFonts w:ascii="STFangsong" w:eastAsia="STFangsong" w:hAnsi="STFangsong"/>
          <w:b/>
          <w:bCs/>
          <w:color w:val="0432FF"/>
          <w:sz w:val="28"/>
          <w:szCs w:val="28"/>
        </w:rPr>
      </w:pPr>
    </w:p>
    <w:p w14:paraId="11FC220C"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问：既然一切业都是不实有的，也无法断尽，为何我们要消业障呢？</w:t>
      </w:r>
    </w:p>
    <w:p w14:paraId="10B2DCB0" w14:textId="40946C26"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答：业是可以消尽的，成佛就消尽了一切业，所以你的问题前提不成立。不单单是业，一切事物都不是实有的，既然饭不是实有的，为何你要吃饭？不要混淆二谛。</w:t>
      </w:r>
      <w:r w:rsidRPr="001E67B5">
        <w:rPr>
          <w:rFonts w:ascii="STFangsong" w:eastAsia="STFangsong" w:hAnsi="STFangsong" w:hint="eastAsia"/>
          <w:color w:val="000000" w:themeColor="text1"/>
          <w:sz w:val="28"/>
          <w:szCs w:val="28"/>
          <w:shd w:val="clear" w:color="auto" w:fill="FFFFFF"/>
        </w:rPr>
        <w:t>（正见C1）</w:t>
      </w:r>
    </w:p>
    <w:p w14:paraId="0DA241B8" w14:textId="77777777" w:rsidR="00BC156D" w:rsidRPr="00DC52A6" w:rsidRDefault="00BC156D"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还可参考：</w:t>
      </w:r>
    </w:p>
    <w:p w14:paraId="24BFE9EA" w14:textId="3362E6FD" w:rsidR="00BC156D" w:rsidRPr="00DC52A6" w:rsidRDefault="00BC156D" w:rsidP="00B944F3">
      <w:pPr>
        <w:spacing w:line="540" w:lineRule="exact"/>
        <w:jc w:val="both"/>
        <w:rPr>
          <w:rFonts w:ascii="STFangsong" w:eastAsia="STFangsong" w:hAnsi="STFangsong" w:cs="微软雅黑"/>
          <w:sz w:val="28"/>
          <w:szCs w:val="28"/>
        </w:rPr>
      </w:pPr>
      <w:r w:rsidRPr="00DC52A6">
        <w:rPr>
          <w:rFonts w:ascii="STFangsong" w:eastAsia="STFangsong" w:hAnsi="STFangsong" w:cs="微软雅黑" w:hint="eastAsia"/>
          <w:sz w:val="28"/>
          <w:szCs w:val="28"/>
        </w:rPr>
        <w:t>生西法师《前行》辅导笔录第6</w:t>
      </w:r>
      <w:r w:rsidR="00BC7506" w:rsidRPr="00DC52A6">
        <w:rPr>
          <w:rFonts w:ascii="STFangsong" w:eastAsia="STFangsong" w:hAnsi="STFangsong" w:cs="微软雅黑"/>
          <w:sz w:val="28"/>
          <w:szCs w:val="28"/>
        </w:rPr>
        <w:t>7</w:t>
      </w:r>
      <w:r w:rsidRPr="00DC52A6">
        <w:rPr>
          <w:rFonts w:ascii="STFangsong" w:eastAsia="STFangsong" w:hAnsi="STFangsong" w:cs="微软雅黑" w:hint="eastAsia"/>
          <w:sz w:val="28"/>
          <w:szCs w:val="28"/>
        </w:rPr>
        <w:t>课：【</w:t>
      </w:r>
    </w:p>
    <w:p w14:paraId="7102AC2F" w14:textId="77777777" w:rsidR="00CC217C" w:rsidRPr="00DC52A6" w:rsidRDefault="00CC217C"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道友们经常提的问题是，业果不虚和忏悔清净是不是矛盾的？这是不矛盾的。如果忏悔了，因果就虚耗了吗？这也是因果不虚，因为忏悔的力量加进去之后，相当于把另外一种因加进以前的业中，这种加进去的力量让恶业的力量越来越弱，这也是做什么因得什么果，也是因果不虚的一种体现。</w:t>
      </w:r>
    </w:p>
    <w:p w14:paraId="0E9483E9" w14:textId="77777777" w:rsidR="00CC217C" w:rsidRPr="00DC52A6" w:rsidRDefault="00CC217C"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纵使百千劫，所造业不亡”意思是比较自然的状态下，没有加其它因素，一定会即便经过一百个劫，以前所造的罪业还是会在相续中承受的。“因缘聚合时，果报还自受”虽然你在一百劫中换了无数个身体，你一直在逃，怎么逃？换身体。这一世换了，下一世再换成另外一个身体，换完无数个</w:t>
      </w:r>
      <w:r w:rsidRPr="00DC52A6">
        <w:rPr>
          <w:rFonts w:ascii="STFangsong" w:eastAsia="STFangsong" w:hAnsi="STFangsong" w:hint="eastAsia"/>
          <w:b/>
          <w:bCs/>
          <w:sz w:val="28"/>
          <w:szCs w:val="28"/>
        </w:rPr>
        <w:lastRenderedPageBreak/>
        <w:t>身体之后，最后这个业还是追到了你，仍然在你的身上去承受，最终还是跑不掉的。如果是自然发展，一定不会虚耗。但是假如加入新的因素，还是会改变的。如果对罪业开始忏悔，其实已经给因缘了。如果给了因缘还不转变，它就是自性常有了，这不符合业的本性。业本身就是因缘和合产生的，会随着因缘的改变而改变，这是决定的。我们给它四对治力就是让它改变，给什么因缘它就朝什么因缘改变，你给四对治力、菩提心，罪业慢慢没力量了。</w:t>
      </w:r>
    </w:p>
    <w:p w14:paraId="729531D2" w14:textId="77777777" w:rsidR="00CC217C" w:rsidRPr="00DC52A6" w:rsidRDefault="00CC217C"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罪业形成是怎么回事呢？罪业主要是心。第一，心识是一个因缘。造业应该就有烦恼，或者贪欲、嗔恨，这是第二个因缘。看到一个对境后产生非理作意，这是第三个因缘，再做加行这是一个因缘，最后就成熟形成这个业了。</w:t>
      </w:r>
    </w:p>
    <w:p w14:paraId="60A53D9F" w14:textId="77777777" w:rsidR="00CC217C" w:rsidRPr="00DC52A6" w:rsidRDefault="00CC217C"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这么多因缘合一个杀生的罪业，而杀生的罪业也不是实有的。杀生的罪业以前是没有的，比如前一刹那杀生的罪业对我来讲是不存在的，为什么突然就出现了呢？第一，相续，我们的心肯定会有，（这个杯子是不可能去造业的），肯定是我自己去造业。首先心识是主体，再看肉身、色身，然后相续中的烦恼、当时的时间节点、因缘会合，还有对境比如扇耳光等，最后产生了非理作意、烦恼（现在这个烦恼是现形的烦恼，刚刚的烦恼是种子），烦恼现形之后开始打骂，行为也有了，最后你把他杀死了。这说明杀生本身也是众缘和合的。前一分钟是没有的，后一分钟为什么杀生的罪业出现呢？具足了众多因缘形成杀生，也是众缘和合，所以罪业没有自性。</w:t>
      </w:r>
    </w:p>
    <w:p w14:paraId="3E39F22D" w14:textId="77777777" w:rsidR="00CC217C" w:rsidRPr="00DC52A6" w:rsidRDefault="00CC217C"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如果罪业形成之后再给其它因缘，（给杀生的罪业其它因缘，罪业也会改变）也会从有到无。以前是因缘和合从无到有，现在给了消散的因缘就会消散掉。就好像一个有能力的人说，大家快过来集中了，于是很多人就集中了。以前这个地方没有人，但是喊一声之后，因缘和合很多人就到了，</w:t>
      </w:r>
      <w:r w:rsidRPr="00DC52A6">
        <w:rPr>
          <w:rFonts w:ascii="STFangsong" w:eastAsia="STFangsong" w:hAnsi="STFangsong" w:hint="eastAsia"/>
          <w:b/>
          <w:bCs/>
          <w:sz w:val="28"/>
          <w:szCs w:val="28"/>
        </w:rPr>
        <w:lastRenderedPageBreak/>
        <w:t>说解散也就解散了。以前这个地方是没有人从无到有，因为到了之后从有到无。你给什么因缘，它就会怎么样去转变。你给杀生的因缘，以前的烦恼等念就形成了杀生的罪业。当你给了消散的因缘就会消散，什么消散因缘呢？就是四对治力、菩提心。因缘能力够了一定会消散。就像这个大哥的能力够了，说解散马上会解散的。罪业本空，我们给它因缘，它就会转变。但是要看因缘够不够力量，比如来了一号首长说大家集合，之后来一个排长说大家解散，没有人听他的，官的力量不够，你说了同样的话，但是别人却不敢动弹，因为不是下命令的人说的。我们虽然给罪业因缘，但因缘很弱，忏悔的力量不够，不会马上消散的。要有强劲的力量（四对治力、信心、金刚萨埵），相信金刚萨埵的力量，念金刚萨埵心咒，还有菩提心、空性的力量，这些力量越强劲，消散的速度就越快。要知道这和我们也是有关系的。</w:t>
      </w:r>
    </w:p>
    <w:p w14:paraId="217DAA36" w14:textId="500C7406" w:rsidR="00506DD8" w:rsidRPr="00DC52A6" w:rsidRDefault="00CC217C" w:rsidP="00B944F3">
      <w:pPr>
        <w:shd w:val="clear" w:color="auto" w:fill="FFFFFF"/>
        <w:spacing w:line="540" w:lineRule="exact"/>
        <w:jc w:val="both"/>
        <w:rPr>
          <w:rFonts w:ascii="STFangsong" w:eastAsia="STFangsong" w:hAnsi="STFangsong"/>
          <w:b/>
          <w:bCs/>
          <w:sz w:val="28"/>
          <w:szCs w:val="28"/>
        </w:rPr>
      </w:pPr>
      <w:r w:rsidRPr="00DC52A6">
        <w:rPr>
          <w:rFonts w:ascii="STFangsong" w:eastAsia="STFangsong" w:hAnsi="STFangsong" w:hint="eastAsia"/>
          <w:b/>
          <w:bCs/>
          <w:sz w:val="28"/>
          <w:szCs w:val="28"/>
        </w:rPr>
        <w:t>有些人认为，念了这么多心咒，为什么罪业还没有消尽呢？这是不是业果虚耗了？华智仁波切说这恰恰是因果不虚的显现。因为业的力量不够，果（让罪业清净这个果）就显现不出来。你没有造这个业，这个果怎么会出现呢？还是业果不虚。第一，不能认为忏悔了，业果就虚耗了，这违背了业果不虚的道理。第二，也不能认为自己已经忏悔，念了好几届法会共修的四十万了，为什么还是这样呢？我们的力量太弱了，所以还是没办法，而且在平时我们没有注意守护身语意，一边在忏一边在做，这可能就慢了。想很快地达到佛菩萨传记中所写的效果，时间还要等的再长一点，因为你的力量达不到传记中祖师们修法的那种精进见解的效果，所以我们要在忏罪的同时，尽量地不要再造新的罪业，第二要有强劲的力量罪业才会消散。</w:t>
      </w:r>
      <w:r w:rsidR="00547F89" w:rsidRPr="00DC52A6">
        <w:rPr>
          <w:rFonts w:ascii="STFangsong" w:eastAsia="STFangsong" w:hAnsi="STFangsong" w:hint="eastAsia"/>
          <w:b/>
          <w:bCs/>
          <w:sz w:val="28"/>
          <w:szCs w:val="28"/>
        </w:rPr>
        <w:t>】</w:t>
      </w:r>
    </w:p>
    <w:p w14:paraId="70627E16" w14:textId="77777777" w:rsidR="00506DD8" w:rsidRPr="001E67B5" w:rsidRDefault="00506DD8" w:rsidP="00B944F3">
      <w:pPr>
        <w:spacing w:line="540" w:lineRule="exact"/>
        <w:jc w:val="both"/>
        <w:rPr>
          <w:color w:val="000000" w:themeColor="text1"/>
        </w:rPr>
      </w:pPr>
    </w:p>
    <w:p w14:paraId="00AC6727" w14:textId="6CF7902A"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lastRenderedPageBreak/>
        <w:t>问：第68课中讲到：诚如《正法念处经》所言：“化无量业网，诸心之种子，心集业难知，唯除诸如来。”请问：业是种子，会成熟为果，那这个集业的心到底是什么呢？</w:t>
      </w:r>
    </w:p>
    <w:p w14:paraId="70FDF67E" w14:textId="7479AEAD"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答：业的种子存贮在阿赖耶识当中，阿赖耶识是业的基础。阿赖耶识的本性是空性，是如来藏。</w:t>
      </w:r>
      <w:r w:rsidRPr="001E67B5">
        <w:rPr>
          <w:rFonts w:ascii="STFangsong" w:eastAsia="STFangsong" w:hAnsi="STFangsong" w:hint="eastAsia"/>
          <w:color w:val="000000" w:themeColor="text1"/>
          <w:sz w:val="28"/>
          <w:szCs w:val="28"/>
        </w:rPr>
        <w:t>（正见C1）</w:t>
      </w:r>
    </w:p>
    <w:p w14:paraId="59E6355F"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问：那是不是就是这个心让我们烦恼，不安，痛苦，那他到底是什么呢？那要断除烦恼痛苦，是毁灭业，不是说业随身，那业能够毁坏吗？还是毁灭这个心呢？</w:t>
      </w:r>
    </w:p>
    <w:p w14:paraId="6F9A56E6" w14:textId="7B2F2705"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业是可以消失的，比如业成熟为果之后种子就消耗掉了，或者恶业遇到忏悔等对治之后就清净了。要断除痛苦，一方面要通过忏悔清净恶业，一方面要尽量通过修行证悟空性，断除无明，无明断除之后不会有烦恼，没有烦恼则不会再造恶业。</w:t>
      </w:r>
      <w:r w:rsidRPr="001E67B5">
        <w:rPr>
          <w:rFonts w:ascii="STFangsong" w:eastAsia="STFangsong" w:hAnsi="STFangsong" w:hint="eastAsia"/>
          <w:color w:val="000000" w:themeColor="text1"/>
          <w:sz w:val="28"/>
          <w:szCs w:val="28"/>
        </w:rPr>
        <w:t>（正见C1）</w:t>
      </w:r>
    </w:p>
    <w:p w14:paraId="0F04AA25"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问：后面又有讲：除非像《永嘉证道歌》中所言：“证实相，无人法，刹那灭却阿鼻业。”开悟之后，业力的种子全被烧坏了，业果可以减轻乃至不用感受。这里如何理解呢？开悟和这个心有什么关系呢？</w:t>
      </w:r>
    </w:p>
    <w:p w14:paraId="41001932" w14:textId="5AF8D48A"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答：证悟空性之后就断除了我执、无明，安住在实相当中本身具有无量的功德妙用，也能够清净许多恶业。</w:t>
      </w:r>
      <w:r w:rsidRPr="001E67B5">
        <w:rPr>
          <w:rFonts w:ascii="STFangsong" w:eastAsia="STFangsong" w:hAnsi="STFangsong" w:hint="eastAsia"/>
          <w:color w:val="000000" w:themeColor="text1"/>
          <w:sz w:val="28"/>
          <w:szCs w:val="28"/>
        </w:rPr>
        <w:t>（正见C1）</w:t>
      </w:r>
    </w:p>
    <w:p w14:paraId="3BD35F24"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问：我昔所造诸恶业，皆由无始贪嗔痴，罪由心生发心忏，心若灭时罪已亡，心灭罪亡两俱空，是则名为真忏悔。忽然想到这一句，请问如何联系来看这个心是什么呢？</w:t>
      </w:r>
    </w:p>
    <w:p w14:paraId="36F5C8F6"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答：万法没有离开心的显现，心的本性是空性，一旦证悟了心的本性，也就证悟了万法的本性，断除了无明我执，也就断除了痛苦的根源。</w:t>
      </w:r>
      <w:r w:rsidRPr="001E67B5">
        <w:rPr>
          <w:rFonts w:ascii="STFangsong" w:eastAsia="STFangsong" w:hAnsi="STFangsong" w:hint="eastAsia"/>
          <w:color w:val="000000" w:themeColor="text1"/>
          <w:sz w:val="28"/>
          <w:szCs w:val="28"/>
        </w:rPr>
        <w:t>（正见C1）</w:t>
      </w:r>
    </w:p>
    <w:p w14:paraId="7B7910C1" w14:textId="77777777" w:rsidR="003F099F" w:rsidRPr="001E67B5" w:rsidRDefault="003F099F" w:rsidP="00B944F3">
      <w:pPr>
        <w:spacing w:line="540" w:lineRule="exact"/>
        <w:jc w:val="both"/>
        <w:rPr>
          <w:color w:val="000000" w:themeColor="text1"/>
        </w:rPr>
      </w:pPr>
    </w:p>
    <w:p w14:paraId="30242F1C" w14:textId="3925D56A"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lastRenderedPageBreak/>
        <w:t>问：前行广释68课中的佛头疼的公案：释迦摩尼佛已经断一切烦恼业障，证悟空性，那为什么会受头疼的果报？有人说是在给我们示现？为什么要示现呢？已经说到了证悟空性后就把恶业种子烧毁了，不会再感受果报？这样的话不是前后相违了吗？</w:t>
      </w:r>
    </w:p>
    <w:p w14:paraId="6168077F" w14:textId="0F7B4A6C"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为欲度脱诸众生故坐于道场菩提树下以草为座摧伏众魔，众皆谓我始于道场菩提树下降伏魔官，然我已于无量劫中久降伏已，为欲降伏刚强众生故现是化；我又示现大小便利出息入息，众皆谓我有大小便利出息入息，然我是身所得果报悉无如是大小便利出入息等，随顺世间故示如是；我又示现受人信施，然我是身都无饥渴，随顺世法故示如是；我又示同诸众生故现有睡眠，然我已于无量劫中，具足无上深妙智慧远离三有，进止威仪头痛腹痛背痛木枪洗足洗手洗面漱口嚼杨枝等，众皆谓我有如是事，然我此身都无此事，我足清净犹如莲花，口气净洁如优钵罗香，一切众生谓我是人我实非人，我又示现受粪扫衣浣濯缝打，然我久已不须是衣；】</w:t>
      </w:r>
    </w:p>
    <w:p w14:paraId="6EF46BC6" w14:textId="55C25991" w:rsidR="0025719C" w:rsidRPr="001E67B5" w:rsidRDefault="0000367A"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w:t>
      </w:r>
      <w:r w:rsidR="0025719C" w:rsidRPr="001E67B5">
        <w:rPr>
          <w:rFonts w:ascii="STFangsong" w:eastAsia="STFangsong" w:hAnsi="STFangsong" w:hint="eastAsia"/>
          <w:b/>
          <w:bCs/>
          <w:color w:val="000000" w:themeColor="text1"/>
          <w:sz w:val="28"/>
          <w:szCs w:val="28"/>
        </w:rPr>
        <w:t>以上是《大涅槃经》当中的内容，其中说明佛陀自身境界完全没有生病，但为了度化众生可以示现。</w:t>
      </w:r>
    </w:p>
    <w:p w14:paraId="31D78690"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宝性论》提到：【清净法界无有生，无死无病亦无老，依次常故坚固故，寂灭故与不变故。佛性依于意生身，无生其性恒常故；依于不可思议死，无死其性坚固故；依于无明习气病，无害其性寂灭故；依于无漏之行业，无老其性不变故。】</w:t>
      </w:r>
    </w:p>
    <w:p w14:paraId="34521110" w14:textId="537783C0" w:rsidR="0025719C" w:rsidRPr="001E67B5" w:rsidRDefault="0000367A"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w:t>
      </w:r>
      <w:r w:rsidR="0025719C" w:rsidRPr="001E67B5">
        <w:rPr>
          <w:rFonts w:ascii="STFangsong" w:eastAsia="STFangsong" w:hAnsi="STFangsong" w:hint="eastAsia"/>
          <w:b/>
          <w:bCs/>
          <w:color w:val="000000" w:themeColor="text1"/>
          <w:sz w:val="28"/>
          <w:szCs w:val="28"/>
        </w:rPr>
        <w:t>这里明确提到佛陀没有生老病死。示现有很多必要，一方面可以警醒世人要谨慎因果。世间的一位父亲可以陪他年幼的孩子玩玩具，玩耍的过程当中也可以表现得很有兴致，和孩子一起呼喊、雀跃，但作为成年人这位父亲本身对那些玩具并没有执著；一位演技高超的演员可以根据剧情的需要展现各种悲欢离合，但对他自身而言那些只是一场戏；佛陀为了度化</w:t>
      </w:r>
      <w:r w:rsidR="0025719C" w:rsidRPr="001E67B5">
        <w:rPr>
          <w:rFonts w:ascii="STFangsong" w:eastAsia="STFangsong" w:hAnsi="STFangsong" w:hint="eastAsia"/>
          <w:b/>
          <w:bCs/>
          <w:color w:val="000000" w:themeColor="text1"/>
          <w:sz w:val="28"/>
          <w:szCs w:val="28"/>
        </w:rPr>
        <w:lastRenderedPageBreak/>
        <w:t>众生的必要，可以示现各种生老病死，但佛陀自身的境界无生无灭，无来无去，恒时安住在大乐当中。</w:t>
      </w:r>
      <w:r w:rsidR="0025719C" w:rsidRPr="001E67B5">
        <w:rPr>
          <w:rFonts w:ascii="STFangsong" w:eastAsia="STFangsong" w:hAnsi="STFangsong" w:hint="eastAsia"/>
          <w:color w:val="000000" w:themeColor="text1"/>
          <w:sz w:val="28"/>
          <w:szCs w:val="28"/>
        </w:rPr>
        <w:t>（正见C1）</w:t>
      </w:r>
    </w:p>
    <w:p w14:paraId="4B6568FB"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如果按法师的讲解，那法王如意宝等高僧大德都已经是大成就者，那他们示现生病和圆寂都是为了让我们世人看的，而他们本身并不会感受病苦和死苦，可以这里理解吗？那既然如此，为什么大上师还要为法王的生病以及圆寂而感到牵挂和伤心？是不是大上师也是在示现给我们看的？而实际上大上师早以知道法王没有任何的痛苦，所以大上师的当年对法王生病而表现出的担忧和牵挂也是做样子给我们世人看的？既然是具德上师的示现，表明上师本身并没有痛苦，那做弟子我们的是不是就不用为上师生病而担忧了？不应该这样吧。实在是困惑，盼法师开示。</w:t>
      </w:r>
    </w:p>
    <w:p w14:paraId="0C793AAE"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从善知识自身的境界来说已经超越了生老病死，没有任何痛苦。而作为我们某些弟子来说，如果对善知识有感情的话，见到这番示现应该有所触动，特别是我们需要忏悔自身的业障，依教奉行，努力闻思修行，弘法利生。例如佛陀在因地之时，曾经为了度化众生舍身布施，我们了解之后也不应该觉得无动于衷，而应该产生信心和感恩之心。</w:t>
      </w:r>
      <w:r w:rsidRPr="001E67B5">
        <w:rPr>
          <w:rFonts w:ascii="STFangsong" w:eastAsia="STFangsong" w:hAnsi="STFangsong" w:hint="eastAsia"/>
          <w:color w:val="000000" w:themeColor="text1"/>
          <w:sz w:val="28"/>
          <w:szCs w:val="28"/>
        </w:rPr>
        <w:t>（正见C1）</w:t>
      </w:r>
    </w:p>
    <w:p w14:paraId="4D294BDA" w14:textId="77777777" w:rsidR="00FF5AE3" w:rsidRPr="001E67B5" w:rsidRDefault="00FF5AE3" w:rsidP="00B944F3">
      <w:pPr>
        <w:shd w:val="clear" w:color="auto" w:fill="FFFFFF"/>
        <w:spacing w:line="540" w:lineRule="exact"/>
        <w:jc w:val="both"/>
        <w:rPr>
          <w:color w:val="000000" w:themeColor="text1"/>
        </w:rPr>
      </w:pPr>
    </w:p>
    <w:p w14:paraId="4C1478ED" w14:textId="02E959DE"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请问“一切都是业的自性”与宿命论有何区别？比如现在是否修行等心念由过去业习气决定，过去也由过去……现在是否无法改变？产生欲忏悔消罪业之心，造善业之心，祈祷上师三宝之心，获得加持等他力的因缘……看似现在的决定也是由过去的业所致，这样不是无有真正的自主吗？</w:t>
      </w:r>
    </w:p>
    <w:p w14:paraId="486FFAF5"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就是说当下有不确定的自主选择权，那这个选择权是来自无明？</w:t>
      </w:r>
    </w:p>
    <w:p w14:paraId="0AFB6133" w14:textId="6543BDB6"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w:t>
      </w:r>
      <w:r w:rsidR="00FF42EF"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请问“一切都是业的自性”与宿命论有何区别？</w:t>
      </w:r>
      <w:r w:rsidR="00FF42EF" w:rsidRPr="001E67B5">
        <w:rPr>
          <w:rFonts w:ascii="STFangsong" w:eastAsia="STFangsong" w:hAnsi="STFangsong" w:hint="eastAsia"/>
          <w:b/>
          <w:bCs/>
          <w:color w:val="000000" w:themeColor="text1"/>
          <w:sz w:val="28"/>
          <w:szCs w:val="28"/>
          <w:shd w:val="clear" w:color="auto" w:fill="FFFFFF"/>
        </w:rPr>
        <w:t>”</w:t>
      </w:r>
      <w:r w:rsidR="00A11FA6"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宿命论否定了现在和未来的努力所能产生的作用。</w:t>
      </w:r>
    </w:p>
    <w:p w14:paraId="68CC8CFC" w14:textId="59A81C0E" w:rsidR="0025719C" w:rsidRPr="001E67B5" w:rsidRDefault="00FF42EF"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比如现在是否修行等心念由过去业习气决定</w:t>
      </w:r>
      <w:r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业力是决定现在心念的条件之一，但不是唯一的条件，业力之外还有许多因素可以影响现在。</w:t>
      </w:r>
    </w:p>
    <w:p w14:paraId="0A4986E0" w14:textId="7D75F85A" w:rsidR="0025719C" w:rsidRPr="001E67B5" w:rsidRDefault="00FF42EF"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lastRenderedPageBreak/>
        <w:t>“</w:t>
      </w:r>
      <w:r w:rsidR="0025719C" w:rsidRPr="001E67B5">
        <w:rPr>
          <w:rFonts w:ascii="STFangsong" w:eastAsia="STFangsong" w:hAnsi="STFangsong" w:hint="eastAsia"/>
          <w:b/>
          <w:bCs/>
          <w:color w:val="000000" w:themeColor="text1"/>
          <w:sz w:val="28"/>
          <w:szCs w:val="28"/>
          <w:shd w:val="clear" w:color="auto" w:fill="FFFFFF"/>
        </w:rPr>
        <w:t>现在是否无法改变？</w:t>
      </w:r>
      <w:r w:rsidRPr="001E67B5">
        <w:rPr>
          <w:rFonts w:ascii="STFangsong" w:eastAsia="STFangsong" w:hAnsi="STFangsong"/>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过去的业虽然已经产生，但是之后我们可以有办法对治，比如忏悔、行持各种善法等等。</w:t>
      </w:r>
    </w:p>
    <w:p w14:paraId="41C8055C" w14:textId="291AE964" w:rsidR="0025719C" w:rsidRPr="001E67B5" w:rsidRDefault="0075072A"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这样不是无有真正的自主吗？</w:t>
      </w:r>
      <w:r w:rsidRPr="001E67B5">
        <w:rPr>
          <w:rFonts w:ascii="STFangsong" w:eastAsia="STFangsong" w:hAnsi="STFangsong" w:hint="eastAsia"/>
          <w:b/>
          <w:bCs/>
          <w:color w:val="000000" w:themeColor="text1"/>
          <w:sz w:val="28"/>
          <w:szCs w:val="28"/>
          <w:shd w:val="clear" w:color="auto" w:fill="FFFFFF"/>
        </w:rPr>
        <w:t>”——</w:t>
      </w:r>
      <w:r w:rsidR="0025719C" w:rsidRPr="001E67B5">
        <w:rPr>
          <w:rFonts w:ascii="STFangsong" w:eastAsia="STFangsong" w:hAnsi="STFangsong" w:hint="eastAsia"/>
          <w:b/>
          <w:bCs/>
          <w:color w:val="000000" w:themeColor="text1"/>
          <w:sz w:val="28"/>
          <w:szCs w:val="28"/>
          <w:shd w:val="clear" w:color="auto" w:fill="FFFFFF"/>
        </w:rPr>
        <w:t>以胜义理论观察，我们确实是无有自主的，因为无我，无有主宰者，没有饭，也没有吃饭的人，一切法都可以抉择为空性，空性当中都不成立。在世俗谛的层面，我们是有一定自主的，比如你去超市可以挑选商品，你可以选择晚饭吃什么然后去做饭，等等。</w:t>
      </w:r>
      <w:r w:rsidR="0025719C" w:rsidRPr="001E67B5">
        <w:rPr>
          <w:rFonts w:ascii="STFangsong" w:eastAsia="STFangsong" w:hAnsi="STFangsong" w:hint="eastAsia"/>
          <w:color w:val="000000" w:themeColor="text1"/>
          <w:sz w:val="28"/>
          <w:szCs w:val="28"/>
          <w:shd w:val="clear" w:color="auto" w:fill="FFFFFF"/>
        </w:rPr>
        <w:t>（正见C1）</w:t>
      </w:r>
    </w:p>
    <w:p w14:paraId="318266ED"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问：在世俗谛的层面，我们是有一定自主的，那现世行为是确定的么？文慧通禅师的公案中，那个小兵为什么后来立化了，本来他的习气是决定了要杀老和尚的？这种改变是否也属于同行等流果呢？</w:t>
      </w:r>
    </w:p>
    <w:p w14:paraId="72B35707" w14:textId="20066061"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答：“在世俗谛的层面，我们是有一定自主的，那现世行为是确定的么？”</w:t>
      </w:r>
      <w:r w:rsidR="00C27F86"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如果我们没有预知未来的能力，那某些时候对我们自己来说就是不确定的，因为你不知道究竟会怎么样。</w:t>
      </w:r>
    </w:p>
    <w:p w14:paraId="651EABF0" w14:textId="78C80ACC"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“这种改变是否也属于同行等流果呢？”</w:t>
      </w:r>
      <w:r w:rsidR="00C27F86"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同行等流果是影响当下行为的因素之一，不是唯一的因素。</w:t>
      </w:r>
      <w:r w:rsidRPr="001E67B5">
        <w:rPr>
          <w:rFonts w:ascii="STFangsong" w:eastAsia="STFangsong" w:hAnsi="STFangsong" w:hint="eastAsia"/>
          <w:color w:val="000000" w:themeColor="text1"/>
          <w:sz w:val="28"/>
          <w:szCs w:val="28"/>
          <w:shd w:val="clear" w:color="auto" w:fill="FFFFFF"/>
        </w:rPr>
        <w:t>（正见C1）</w:t>
      </w:r>
    </w:p>
    <w:p w14:paraId="5EA94E96" w14:textId="7F44E631"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问：那如果有预知未来能力，那就是确定的</w:t>
      </w:r>
      <w:r w:rsidR="00335C59">
        <w:rPr>
          <w:rFonts w:ascii="STFangsong" w:eastAsia="STFangsong" w:hAnsi="STFangsong" w:hint="eastAsia"/>
          <w:color w:val="000000" w:themeColor="text1"/>
          <w:sz w:val="28"/>
          <w:szCs w:val="28"/>
          <w:shd w:val="clear" w:color="auto" w:fill="FFFFFF"/>
        </w:rPr>
        <w:t>吗</w:t>
      </w:r>
      <w:r w:rsidRPr="001E67B5">
        <w:rPr>
          <w:rFonts w:ascii="STFangsong" w:eastAsia="STFangsong" w:hAnsi="STFangsong" w:hint="eastAsia"/>
          <w:color w:val="000000" w:themeColor="text1"/>
          <w:sz w:val="28"/>
          <w:szCs w:val="28"/>
          <w:shd w:val="clear" w:color="auto" w:fill="FFFFFF"/>
        </w:rPr>
        <w:t>？其实我现在比较糊涂的是，因果就是由因缘聚合而起现果法。那这种缘个人的自主选择性，也是由过去的业力决定的吗？</w:t>
      </w:r>
    </w:p>
    <w:p w14:paraId="2038AF94" w14:textId="77071AA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答：“那如果有预知未来能力，那就是确定的额？</w:t>
      </w:r>
      <w:r w:rsidR="00C27F86"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个人理解，对遍知佛陀来讲可以这样说。但我们普通凡夫许多时候并不知道未来具体会怎样。</w:t>
      </w:r>
    </w:p>
    <w:p w14:paraId="39B48780" w14:textId="403C9ABB"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“其实我现在比较糊涂的是，因果就是由因缘聚合而起现果法。那这种缘个人的自主选择性，也是由过去的业力决定的吗？”</w:t>
      </w:r>
      <w:r w:rsidR="004727B1"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业力直接来说，指的是阿赖耶识当中业的种子，这些种子会发挥很多作用，而“业的种子”</w:t>
      </w:r>
      <w:r w:rsidRPr="001E67B5">
        <w:rPr>
          <w:rFonts w:ascii="STFangsong" w:eastAsia="STFangsong" w:hAnsi="STFangsong" w:hint="eastAsia"/>
          <w:b/>
          <w:bCs/>
          <w:color w:val="000000" w:themeColor="text1"/>
          <w:sz w:val="28"/>
          <w:szCs w:val="28"/>
          <w:shd w:val="clear" w:color="auto" w:fill="FFFFFF"/>
        </w:rPr>
        <w:lastRenderedPageBreak/>
        <w:t>不等于“一切万法”，所以业的种子是影响事物的部分因素，但不是唯一因素。</w:t>
      </w:r>
      <w:r w:rsidRPr="001E67B5">
        <w:rPr>
          <w:rFonts w:ascii="STFangsong" w:eastAsia="STFangsong" w:hAnsi="STFangsong" w:hint="eastAsia"/>
          <w:color w:val="000000" w:themeColor="text1"/>
          <w:sz w:val="28"/>
          <w:szCs w:val="28"/>
          <w:shd w:val="clear" w:color="auto" w:fill="FFFFFF"/>
        </w:rPr>
        <w:t>（正见C1）</w:t>
      </w:r>
    </w:p>
    <w:p w14:paraId="3ED6D4FC" w14:textId="77777777" w:rsidR="00FF5AE3" w:rsidRPr="001E67B5" w:rsidRDefault="00FF5AE3" w:rsidP="00B944F3">
      <w:pPr>
        <w:shd w:val="clear" w:color="auto" w:fill="FFFFFF"/>
        <w:spacing w:line="540" w:lineRule="exact"/>
        <w:jc w:val="both"/>
        <w:rPr>
          <w:color w:val="000000" w:themeColor="text1"/>
        </w:rPr>
      </w:pPr>
    </w:p>
    <w:p w14:paraId="3D965C70" w14:textId="18DDDE1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68课：“佛陀的脚上刺入降香木刺，也是以前做菩萨时杀掉短矛黑人的业报。但也有经典说，不是杀了短矛黑人，而是杀了另一个商主....”之后讲了作为佛陀前世的商主杀了另一个抢船的商主，以此果报多生累劫感受被刺杀的，如今成佛仍被木刺刺伤的故事，之后讲到，“当然，佛陀已经断证功德圆满，关于感受余报说，有些经典说是不了义的。。。”</w:t>
      </w:r>
    </w:p>
    <w:p w14:paraId="5A13B7EC" w14:textId="192C73B4"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再看第70课讲了大悲商主杀短矛黑人的公案：“这样三思之后，他以非凡的勇气，毅然决然的杀掉了那个强盗，救护了所有的商人。以此善念，大悲商主非但没有堕入恶趣，反而圆满了7万劫的资粮。这一公案，表面上看是造了恶业...但实际上，这完全是善法。”</w:t>
      </w:r>
    </w:p>
    <w:p w14:paraId="4183C9CD"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我组共修时的疑问是：首先，如果68课佛陀被降香木刺伤是杀掉短矛黑人的果报，这看起来好像是，虽然总体上大悲商主杀短矛黑人是善法，也圆满了7万劫的资粮，但是杀人的身“恶业”似乎还是要感“恶果”，虽然这肯定是示现；而70课又说“这完全是善法”，请问如果完全是善法，怎么会感受被木刺刺伤的果呢？</w:t>
      </w:r>
    </w:p>
    <w:p w14:paraId="77E19AFB"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到底菩萨开许身语上的表面恶行而行持意上的完全的善行，会不会在感得殊胜的善果的同时，身语的“恶果”依然要感受，至少是感受轻微的果报？</w:t>
      </w:r>
    </w:p>
    <w:p w14:paraId="25038366"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另外，假设大悲商主杀短矛黑人时只是个具有无伪世俗菩提心的加行道凡夫，如此菩提心摄持下行持表面上的杀生善法，会完全是善法而不感一点身的恶果吗？</w:t>
      </w:r>
    </w:p>
    <w:p w14:paraId="12D4AF68"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生西法师辅导时说，我们一个普通的居士，假设在昆明恐怖事件中有能力解救很多人的生命，也不应该死抱着别解脱戒而不出手，请问如果我们出</w:t>
      </w:r>
      <w:r w:rsidRPr="001E67B5">
        <w:rPr>
          <w:rFonts w:ascii="STFangsong" w:eastAsia="STFangsong" w:hAnsi="STFangsong" w:hint="eastAsia"/>
          <w:color w:val="000000" w:themeColor="text1"/>
          <w:sz w:val="28"/>
          <w:szCs w:val="28"/>
          <w:shd w:val="clear" w:color="auto" w:fill="FFFFFF"/>
        </w:rPr>
        <w:lastRenderedPageBreak/>
        <w:t>手，除了有善果，还会有什么恶的果报呢？比如最后击毙歹徒的警察，他们将来会有什么果报？</w:t>
      </w:r>
    </w:p>
    <w:p w14:paraId="0459E9F9" w14:textId="38D22C38"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答：【如此菩提心摄持下行持表面上的杀生善法，会完全是善法而不感一点身的恶果吗？】</w:t>
      </w:r>
      <w:r w:rsidR="007D0467"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个人认为，完全是善法，没有任何过失的成分。当我们在分析一个果报是不是恶果的时候，需要从感受来理解，如果你感受了痛苦，那可以说是恶业成熟，如果你感受的是快乐，则说明是善业的成熟。就佛陀来说，佛陀恒时安住在大乐境界当中，没有任何痛苦的体验，包括佛陀示现被木刺的时候也完全是大乐的体验，从这个角度我们可以说：因为是安乐的境界，所以不成立是恶果，而且通过这样的示现让许多众生能够谨慎取舍因果，也起到了很大的利他的作用。观待我们自己，面对具体的事件之时，会不会有痛苦的果报要看自己的境界，如果自己自己有足够的境界（比如贤善发心、智慧等）摄持，也能够避免过失，总之我们尽量利他，同时避免自己的过失，努力把过失降到最小，如果有足够的境界，例如大悲商主那样就可以把过失降为零。</w:t>
      </w:r>
      <w:r w:rsidRPr="001E67B5">
        <w:rPr>
          <w:rFonts w:ascii="STFangsong" w:eastAsia="STFangsong" w:hAnsi="STFangsong" w:hint="eastAsia"/>
          <w:color w:val="000000" w:themeColor="text1"/>
          <w:sz w:val="28"/>
          <w:szCs w:val="28"/>
          <w:shd w:val="clear" w:color="auto" w:fill="FFFFFF"/>
        </w:rPr>
        <w:t>（正见C1）</w:t>
      </w:r>
    </w:p>
    <w:p w14:paraId="7D3AC29B" w14:textId="77777777" w:rsidR="00FF5AE3" w:rsidRPr="001E67B5" w:rsidRDefault="00FF5AE3" w:rsidP="00B944F3">
      <w:pPr>
        <w:shd w:val="clear" w:color="auto" w:fill="FFFFFF"/>
        <w:spacing w:line="540" w:lineRule="exact"/>
        <w:jc w:val="both"/>
        <w:rPr>
          <w:color w:val="000000" w:themeColor="text1"/>
        </w:rPr>
      </w:pPr>
    </w:p>
    <w:p w14:paraId="1A4329FD" w14:textId="61FE8B81"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问：顶礼上师三宝，顶礼法师！就业因果的问题弟子有疑问请教法师：成就者代受众生受苦，是否违背“果报还自受”的因果规律？</w:t>
      </w:r>
    </w:p>
    <w:p w14:paraId="1DAE8709"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答：不违背，因为这期间不存在业的迁移。</w:t>
      </w:r>
      <w:r w:rsidRPr="001E67B5">
        <w:rPr>
          <w:rFonts w:ascii="STFangsong" w:eastAsia="STFangsong" w:hAnsi="STFangsong" w:hint="eastAsia"/>
          <w:color w:val="000000" w:themeColor="text1"/>
          <w:sz w:val="28"/>
          <w:szCs w:val="28"/>
          <w:shd w:val="clear" w:color="auto" w:fill="FFFFFF"/>
        </w:rPr>
        <w:t>（正见C1）</w:t>
      </w:r>
    </w:p>
    <w:p w14:paraId="4B7F199E"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问：关于吃众生肉而将众生超度的问题，此种情况何时行持为正法，何时行持为非法？</w:t>
      </w:r>
    </w:p>
    <w:p w14:paraId="6606A8D3" w14:textId="43B967BB" w:rsidR="0025719C" w:rsidRDefault="0025719C"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r w:rsidRPr="001E67B5">
        <w:rPr>
          <w:rFonts w:ascii="STFangsong" w:eastAsia="STFangsong" w:hAnsi="STFangsong" w:hint="eastAsia"/>
          <w:b/>
          <w:bCs/>
          <w:color w:val="000000" w:themeColor="text1"/>
          <w:sz w:val="28"/>
          <w:szCs w:val="28"/>
          <w:shd w:val="clear" w:color="auto" w:fill="FFFFFF"/>
        </w:rPr>
        <w:t>答：要看对众生是否有利，如果有利于众生就是正法。如果是成就者，则不可能造恶业。</w:t>
      </w:r>
      <w:r w:rsidRPr="001E67B5">
        <w:rPr>
          <w:rFonts w:ascii="STFangsong" w:eastAsia="STFangsong" w:hAnsi="STFangsong" w:hint="eastAsia"/>
          <w:color w:val="000000" w:themeColor="text1"/>
          <w:sz w:val="28"/>
          <w:szCs w:val="28"/>
          <w:shd w:val="clear" w:color="auto" w:fill="FFFFFF"/>
        </w:rPr>
        <w:t>（正见C1）</w:t>
      </w:r>
    </w:p>
    <w:p w14:paraId="3ACD563D" w14:textId="77777777" w:rsidR="007A01F2" w:rsidRPr="001E67B5" w:rsidRDefault="007A01F2" w:rsidP="00B944F3">
      <w:pPr>
        <w:shd w:val="clear" w:color="auto" w:fill="FFFFFF"/>
        <w:spacing w:line="540" w:lineRule="exact"/>
        <w:jc w:val="both"/>
        <w:rPr>
          <w:rFonts w:ascii="STFangsong" w:eastAsia="STFangsong" w:hAnsi="STFangsong"/>
          <w:color w:val="000000" w:themeColor="text1"/>
          <w:sz w:val="28"/>
          <w:szCs w:val="28"/>
        </w:rPr>
      </w:pPr>
    </w:p>
    <w:p w14:paraId="28878C1B"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lastRenderedPageBreak/>
        <w:t>问：68课中《指月录》中文通慧的公案，请问法师：此人犯了杀人的根本罪为什么还能有所证悟？反之，一个证悟的人必定相续清净，那为什么他杀人的果报还没清净，还要偿还？感恩法师！</w:t>
      </w:r>
    </w:p>
    <w:p w14:paraId="7316BF66"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答：因为“犯了杀人的根本罪”与“证悟”不存在必然的排他性。“一个证悟的人必定相续清净”——请提供出处和依据。</w:t>
      </w:r>
      <w:r w:rsidRPr="001E67B5">
        <w:rPr>
          <w:rFonts w:ascii="STFangsong" w:eastAsia="STFangsong" w:hAnsi="STFangsong" w:hint="eastAsia"/>
          <w:color w:val="000000" w:themeColor="text1"/>
          <w:sz w:val="28"/>
          <w:szCs w:val="28"/>
          <w:shd w:val="clear" w:color="auto" w:fill="FFFFFF"/>
        </w:rPr>
        <w:t>（正见C1）</w:t>
      </w:r>
    </w:p>
    <w:p w14:paraId="4824127B" w14:textId="77777777" w:rsidR="00063AF0" w:rsidRPr="001E67B5" w:rsidRDefault="00063AF0"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0EB8F428" w14:textId="75ED40BD"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问：顶礼上师三宝！顶礼法师！在学习68课时，有个佛陀感受头痛三天的公案。弟子想问：佛陀明知这是往昔业报成熟，业力不可转，为什么还要三次劝阻琉璃王不要攻打释迦族？感恩法师！</w:t>
      </w:r>
    </w:p>
    <w:p w14:paraId="687B4C7D" w14:textId="7ADB4082"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个人理解，一方面可以杜绝某些众生可能产生的邪见，比如如果佛陀没有这样示现，可能有人会讥讽佛陀“对家族的事情不闻不问”，以“冷漠”、“不作为”等等词语进行诽谤。另一方面，也可以通过这种示现表达出业力的强大，即使佛陀出面劝说，也没能扭转。</w:t>
      </w:r>
      <w:r w:rsidRPr="001E67B5">
        <w:rPr>
          <w:rFonts w:ascii="STFangsong" w:eastAsia="STFangsong" w:hAnsi="STFangsong" w:hint="eastAsia"/>
          <w:color w:val="000000" w:themeColor="text1"/>
          <w:sz w:val="28"/>
          <w:szCs w:val="28"/>
          <w:shd w:val="clear" w:color="auto" w:fill="FFFFFF"/>
        </w:rPr>
        <w:t>（正见C1）</w:t>
      </w:r>
    </w:p>
    <w:p w14:paraId="5AF303D0" w14:textId="77777777" w:rsidR="00E33F72" w:rsidRPr="00E33F72" w:rsidRDefault="00E33F72" w:rsidP="00B944F3">
      <w:pPr>
        <w:shd w:val="clear" w:color="auto" w:fill="FFFFFF"/>
        <w:spacing w:line="540" w:lineRule="exact"/>
        <w:jc w:val="both"/>
        <w:rPr>
          <w:rFonts w:ascii="STFangsong" w:eastAsia="STFangsong" w:hAnsi="STFangsong" w:hint="eastAsia"/>
          <w:color w:val="000000" w:themeColor="text1"/>
          <w:sz w:val="28"/>
          <w:szCs w:val="28"/>
        </w:rPr>
      </w:pPr>
    </w:p>
    <w:p w14:paraId="60F45109" w14:textId="6B498B66"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问：为什么家人造业也很快会成熟在亲属身上？不是所作不遇吗？恳请法师慈悲开示。</w:t>
      </w:r>
    </w:p>
    <w:p w14:paraId="22672B8C" w14:textId="0B3251EF" w:rsidR="00F6053D"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并非业的转移。有些时候，一个人造恶业，有可能成为家人自己恶业成熟的一种缘，激活家人自身的恶业。打比方说，张三很有钱，全家都过得不错，后来，张三犯法被抓了，家人也痛苦，家人痛苦是因为家人自身的恶业成熟，只不过是通过张三被抓这件事激活了。</w:t>
      </w:r>
      <w:r w:rsidRPr="001E67B5">
        <w:rPr>
          <w:rFonts w:ascii="STFangsong" w:eastAsia="STFangsong" w:hAnsi="STFangsong" w:hint="eastAsia"/>
          <w:color w:val="000000" w:themeColor="text1"/>
          <w:sz w:val="28"/>
          <w:szCs w:val="28"/>
          <w:shd w:val="clear" w:color="auto" w:fill="FFFFFF"/>
        </w:rPr>
        <w:t>（正见C1）</w:t>
      </w:r>
    </w:p>
    <w:p w14:paraId="247DF187" w14:textId="77777777" w:rsidR="009B7AAD" w:rsidRPr="009B7AAD" w:rsidRDefault="009B7AAD" w:rsidP="00B944F3">
      <w:pPr>
        <w:shd w:val="clear" w:color="auto" w:fill="FFFFFF"/>
        <w:spacing w:line="540" w:lineRule="exact"/>
        <w:jc w:val="both"/>
        <w:rPr>
          <w:rFonts w:ascii="STFangsong" w:eastAsia="STFangsong" w:hAnsi="STFangsong"/>
          <w:color w:val="000000" w:themeColor="text1"/>
          <w:sz w:val="28"/>
          <w:szCs w:val="28"/>
        </w:rPr>
      </w:pPr>
    </w:p>
    <w:p w14:paraId="3DBA81DC"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F549A7">
        <w:rPr>
          <w:rFonts w:ascii="STFangsong" w:eastAsia="STFangsong" w:hAnsi="STFangsong" w:hint="eastAsia"/>
          <w:color w:val="000000" w:themeColor="text1"/>
          <w:sz w:val="28"/>
          <w:szCs w:val="28"/>
          <w:shd w:val="clear" w:color="auto" w:fill="FFFFFF"/>
        </w:rPr>
        <w:t>问：今生的苦乐，取决于前世的业（主因），以及今生的行为与发心（助缘）。请问今生的行为与发心是不是前世的业力决定，如果是，那么一切都是前世的业力决定好的，我们无法翻盘(宿命）。如果不是，那么就不</w:t>
      </w:r>
      <w:r w:rsidRPr="00F549A7">
        <w:rPr>
          <w:rFonts w:ascii="STFangsong" w:eastAsia="STFangsong" w:hAnsi="STFangsong" w:hint="eastAsia"/>
          <w:color w:val="000000" w:themeColor="text1"/>
          <w:sz w:val="28"/>
          <w:szCs w:val="28"/>
          <w:shd w:val="clear" w:color="auto" w:fill="FFFFFF"/>
        </w:rPr>
        <w:lastRenderedPageBreak/>
        <w:t>能说一切都是业的</w:t>
      </w:r>
      <w:r w:rsidRPr="001E67B5">
        <w:rPr>
          <w:rFonts w:ascii="STFangsong" w:eastAsia="STFangsong" w:hAnsi="STFangsong" w:hint="eastAsia"/>
          <w:color w:val="000000" w:themeColor="text1"/>
          <w:sz w:val="28"/>
          <w:szCs w:val="28"/>
          <w:shd w:val="clear" w:color="auto" w:fill="FFFFFF"/>
        </w:rPr>
        <w:t>自性，今生的行为与发心就不是前世业力所致了，那么它们的因是什么？</w:t>
      </w:r>
    </w:p>
    <w:p w14:paraId="3714A34C"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答：你今生的行为是由多方面因素决定的，前世的业力只是多方面因素当中的一者，不代表全部。</w:t>
      </w:r>
      <w:r w:rsidRPr="001E67B5">
        <w:rPr>
          <w:rFonts w:ascii="STFangsong" w:eastAsia="STFangsong" w:hAnsi="STFangsong" w:hint="eastAsia"/>
          <w:color w:val="000000" w:themeColor="text1"/>
          <w:sz w:val="28"/>
          <w:szCs w:val="28"/>
          <w:shd w:val="clear" w:color="auto" w:fill="FFFFFF"/>
        </w:rPr>
        <w:t>（正见C1）</w:t>
      </w:r>
    </w:p>
    <w:p w14:paraId="2DC9744D"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问：除了以前的业，今生的行为还有那些因素呢？</w:t>
      </w:r>
    </w:p>
    <w:p w14:paraId="247F71B6"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答：除了业之外的各种法。</w:t>
      </w:r>
      <w:r w:rsidRPr="001E67B5">
        <w:rPr>
          <w:rFonts w:ascii="STFangsong" w:eastAsia="STFangsong" w:hAnsi="STFangsong" w:hint="eastAsia"/>
          <w:color w:val="000000" w:themeColor="text1"/>
          <w:sz w:val="28"/>
          <w:szCs w:val="28"/>
          <w:shd w:val="clear" w:color="auto" w:fill="FFFFFF"/>
        </w:rPr>
        <w:t>（正见C1）</w:t>
      </w:r>
    </w:p>
    <w:p w14:paraId="483A0E63"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问：没有一种法能逃脱业。</w:t>
      </w:r>
    </w:p>
    <w:p w14:paraId="7646B970"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答：否。佛陀已经完全超越了业，业由心产生。</w:t>
      </w:r>
      <w:r w:rsidRPr="001E67B5">
        <w:rPr>
          <w:rFonts w:ascii="STFangsong" w:eastAsia="STFangsong" w:hAnsi="STFangsong" w:hint="eastAsia"/>
          <w:color w:val="000000" w:themeColor="text1"/>
          <w:sz w:val="28"/>
          <w:szCs w:val="28"/>
          <w:shd w:val="clear" w:color="auto" w:fill="FFFFFF"/>
        </w:rPr>
        <w:t>（正见C1）</w:t>
      </w:r>
    </w:p>
    <w:p w14:paraId="1244F6DA"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问：凡夫今生的行为与发心，哪个超出了业呢？</w:t>
      </w:r>
    </w:p>
    <w:p w14:paraId="7ABEB1BA" w14:textId="7FC2BDC2"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有些会受到业的影响，但也有着某种程度的自主性。比如，你的身体处于空气当中，受到空气的影响，但你不能说“我的身体已经完全被空气控制了，我什么也做不了。”你的身体处于地球引力的范围，同样，你也不能说“我的身体已经完全被地球引力控制了，我什么也做不了”。</w:t>
      </w:r>
      <w:r w:rsidRPr="001E67B5">
        <w:rPr>
          <w:rFonts w:ascii="STFangsong" w:eastAsia="STFangsong" w:hAnsi="STFangsong" w:hint="eastAsia"/>
          <w:color w:val="000000" w:themeColor="text1"/>
          <w:sz w:val="28"/>
          <w:szCs w:val="28"/>
          <w:shd w:val="clear" w:color="auto" w:fill="FFFFFF"/>
        </w:rPr>
        <w:t>（正见C1）</w:t>
      </w:r>
    </w:p>
    <w:p w14:paraId="00B5370B"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问：地球引力（众生共业形成宇宙，进而产生引力）这个业让您无法飞翔，业力形成的粗大五蕴却可以让我四处走动做这做那，主动性也是业赋予的，被动性也是业赋予的。</w:t>
      </w:r>
    </w:p>
    <w:p w14:paraId="430D47E2" w14:textId="74660FFD"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不能说所有的主动性都来自业。【一说到业，我总要澄清一点，就是业对命运的影响，不能简单理解为“宿命论”，完全取决于前世，这不是对业的正确认识。真实的情况是：我们今天所感受到的一切，有一部分的确是前世的业导致的，但也有一部分跟今生的因缘有关，了解到这点，你就明白断恶修善的意义了。】——</w:t>
      </w:r>
      <w:r w:rsidR="00FA1389">
        <w:rPr>
          <w:rFonts w:ascii="STFangsong" w:eastAsia="STFangsong" w:hAnsi="STFangsong" w:hint="eastAsia"/>
          <w:b/>
          <w:bCs/>
          <w:color w:val="000000" w:themeColor="text1"/>
          <w:sz w:val="28"/>
          <w:szCs w:val="28"/>
          <w:shd w:val="clear" w:color="auto" w:fill="FFFFFF"/>
        </w:rPr>
        <w:t>大恩上</w:t>
      </w:r>
      <w:proofErr w:type="gramStart"/>
      <w:r w:rsidR="00FA1389">
        <w:rPr>
          <w:rFonts w:ascii="STFangsong" w:eastAsia="STFangsong" w:hAnsi="STFangsong" w:hint="eastAsia"/>
          <w:b/>
          <w:bCs/>
          <w:color w:val="000000" w:themeColor="text1"/>
          <w:sz w:val="28"/>
          <w:szCs w:val="28"/>
          <w:shd w:val="clear" w:color="auto" w:fill="FFFFFF"/>
        </w:rPr>
        <w:t>师索达吉</w:t>
      </w:r>
      <w:proofErr w:type="gramEnd"/>
      <w:r w:rsidR="00FA1389">
        <w:rPr>
          <w:rFonts w:ascii="STFangsong" w:eastAsia="STFangsong" w:hAnsi="STFangsong" w:hint="eastAsia"/>
          <w:b/>
          <w:bCs/>
          <w:color w:val="000000" w:themeColor="text1"/>
          <w:sz w:val="28"/>
          <w:szCs w:val="28"/>
          <w:shd w:val="clear" w:color="auto" w:fill="FFFFFF"/>
        </w:rPr>
        <w:t>堪布</w:t>
      </w:r>
      <w:r w:rsidRPr="001E67B5">
        <w:rPr>
          <w:rFonts w:ascii="STFangsong" w:eastAsia="STFangsong" w:hAnsi="STFangsong" w:hint="eastAsia"/>
          <w:b/>
          <w:bCs/>
          <w:color w:val="000000" w:themeColor="text1"/>
          <w:sz w:val="28"/>
          <w:szCs w:val="28"/>
          <w:shd w:val="clear" w:color="auto" w:fill="FFFFFF"/>
        </w:rPr>
        <w:t>《智慧人生和谐社会——广州金融学院演讲》</w:t>
      </w:r>
    </w:p>
    <w:p w14:paraId="6F8B8D5B"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问：问题的关键就是今生的因缘不受前世业力控制的那部分，到底是哪部分？到底有哪些确实逃脱了前前因缘的制约，而具足了自主性？</w:t>
      </w:r>
    </w:p>
    <w:p w14:paraId="57BAC2B6" w14:textId="77777777"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lastRenderedPageBreak/>
        <w:t>答：无法一概而论，要看具体的因缘。究竟的因果只有佛陀才能彻底了达。你既然已经接受有一部分业是众生可以自主的，这个问题已经解决了。</w:t>
      </w:r>
      <w:r w:rsidRPr="001E67B5">
        <w:rPr>
          <w:rFonts w:ascii="STFangsong" w:eastAsia="STFangsong" w:hAnsi="STFangsong" w:hint="eastAsia"/>
          <w:color w:val="000000" w:themeColor="text1"/>
          <w:sz w:val="28"/>
          <w:szCs w:val="28"/>
          <w:shd w:val="clear" w:color="auto" w:fill="FFFFFF"/>
        </w:rPr>
        <w:t>（正见C1）</w:t>
      </w:r>
    </w:p>
    <w:p w14:paraId="24B2828C" w14:textId="77777777" w:rsidR="0025719C" w:rsidRPr="001E67B5" w:rsidRDefault="0025719C" w:rsidP="00B944F3">
      <w:pPr>
        <w:spacing w:line="540" w:lineRule="exact"/>
        <w:jc w:val="both"/>
        <w:rPr>
          <w:rFonts w:ascii="STFangsong" w:eastAsia="STFangsong" w:hAnsi="STFangsong"/>
          <w:color w:val="000000" w:themeColor="text1"/>
          <w:sz w:val="28"/>
          <w:szCs w:val="28"/>
        </w:rPr>
      </w:pPr>
    </w:p>
    <w:p w14:paraId="6F46F5D2" w14:textId="7F10382A"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问：顶礼上师三宝，顶礼法师！</w:t>
      </w:r>
      <w:r w:rsidR="00D26850">
        <w:rPr>
          <w:rFonts w:ascii="STFangsong" w:eastAsia="STFangsong" w:hAnsi="STFangsong" w:hint="eastAsia"/>
          <w:color w:val="000000" w:themeColor="text1"/>
          <w:sz w:val="28"/>
          <w:szCs w:val="28"/>
          <w:shd w:val="clear" w:color="auto" w:fill="FFFFFF"/>
        </w:rPr>
        <w:t>请问</w:t>
      </w:r>
      <w:r w:rsidRPr="001E67B5">
        <w:rPr>
          <w:rFonts w:ascii="STFangsong" w:eastAsia="STFangsong" w:hAnsi="STFangsong" w:hint="eastAsia"/>
          <w:color w:val="000000" w:themeColor="text1"/>
          <w:sz w:val="28"/>
          <w:szCs w:val="28"/>
          <w:shd w:val="clear" w:color="auto" w:fill="FFFFFF"/>
        </w:rPr>
        <w:t>真正的圣者超离了生老病死，身体上是不会有病苦的——法师，大恩上师这句话的意思是不是说，大成就者的病再大，他也没有痛苦的觉受——跟没有病一样？有没有痛苦的觉受？</w:t>
      </w:r>
    </w:p>
    <w:p w14:paraId="105165A3" w14:textId="1FC4155D"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答：圣者可以示现生病，但不会像凡夫这样有苦受。《大涅槃经》当中佛陀曾经说：【进止威仪头痛腹痛背痛木枪洗足洗手洗面漱口嚼杨枝等</w:t>
      </w:r>
      <w:r w:rsidR="00A34DF8"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众皆谓我有如是事</w:t>
      </w:r>
      <w:r w:rsidR="00A34DF8"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然我此身都无此事】，意思是，佛陀可以示现头痛</w:t>
      </w:r>
      <w:r w:rsidR="00EB25DB"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腹痛</w:t>
      </w:r>
      <w:r w:rsidR="00EB25DB"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背痛等等，但其实佛陀自身的境界当中，这些都没有。</w:t>
      </w:r>
      <w:r w:rsidRPr="001E67B5">
        <w:rPr>
          <w:rFonts w:ascii="STFangsong" w:eastAsia="STFangsong" w:hAnsi="STFangsong" w:hint="eastAsia"/>
          <w:color w:val="000000" w:themeColor="text1"/>
          <w:sz w:val="28"/>
          <w:szCs w:val="28"/>
          <w:shd w:val="clear" w:color="auto" w:fill="FFFFFF"/>
        </w:rPr>
        <w:t>（正见C1）</w:t>
      </w:r>
    </w:p>
    <w:p w14:paraId="5359D03F" w14:textId="77777777" w:rsidR="0025719C" w:rsidRPr="001E67B5" w:rsidRDefault="0025719C" w:rsidP="00B944F3">
      <w:pPr>
        <w:spacing w:line="540" w:lineRule="exact"/>
        <w:jc w:val="both"/>
        <w:rPr>
          <w:rFonts w:ascii="STFangsong" w:eastAsia="STFangsong" w:hAnsi="STFangsong"/>
          <w:color w:val="000000" w:themeColor="text1"/>
          <w:sz w:val="28"/>
          <w:szCs w:val="28"/>
        </w:rPr>
      </w:pPr>
    </w:p>
    <w:p w14:paraId="3796D03D" w14:textId="6D61F255" w:rsidR="0025719C" w:rsidRPr="001E67B5" w:rsidRDefault="00523E01" w:rsidP="00B944F3">
      <w:pPr>
        <w:shd w:val="clear" w:color="auto" w:fill="FFFFFF"/>
        <w:spacing w:line="540" w:lineRule="exact"/>
        <w:jc w:val="both"/>
        <w:rPr>
          <w:rFonts w:ascii="STFangsong" w:eastAsia="STFangsong" w:hAnsi="STFangsong"/>
          <w:color w:val="000000" w:themeColor="text1"/>
          <w:sz w:val="28"/>
          <w:szCs w:val="28"/>
        </w:rPr>
      </w:pPr>
      <w:r>
        <w:rPr>
          <w:rFonts w:ascii="STFangsong" w:eastAsia="STFangsong" w:hAnsi="STFangsong" w:hint="eastAsia"/>
          <w:color w:val="000000" w:themeColor="text1"/>
          <w:sz w:val="28"/>
          <w:szCs w:val="28"/>
          <w:shd w:val="clear" w:color="auto" w:fill="FFFFFF"/>
        </w:rPr>
        <w:t>问：</w:t>
      </w:r>
      <w:r w:rsidR="0025719C" w:rsidRPr="001E67B5">
        <w:rPr>
          <w:rFonts w:ascii="STFangsong" w:eastAsia="STFangsong" w:hAnsi="STFangsong" w:hint="eastAsia"/>
          <w:color w:val="000000" w:themeColor="text1"/>
          <w:sz w:val="28"/>
          <w:szCs w:val="28"/>
          <w:shd w:val="clear" w:color="auto" w:fill="FFFFFF"/>
        </w:rPr>
        <w:t>前行68课：除非像《永嘉证道歌》中所言：</w:t>
      </w:r>
      <w:r w:rsidR="003E2249">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证实相，无人法，刹那灭却阿鼻业。</w:t>
      </w:r>
      <w:r w:rsidR="003E2249">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开悟之后，业力的种子全被烧坏了，业果可以减轻乃至不用感受。阿罗汉、菩萨、佛陀可以说都开悟了，为什么还要感受呢？</w:t>
      </w:r>
    </w:p>
    <w:p w14:paraId="2FBF7559" w14:textId="427D1D50"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答：佛没有业，也就谈不上感受，只是一种示现。一方面开悟有不同的层次，不同的层次，力量也有不同。</w:t>
      </w:r>
      <w:r w:rsidRPr="001E67B5">
        <w:rPr>
          <w:rFonts w:ascii="STFangsong" w:eastAsia="STFangsong" w:hAnsi="STFangsong" w:hint="eastAsia"/>
          <w:color w:val="000000" w:themeColor="text1"/>
          <w:sz w:val="28"/>
          <w:szCs w:val="28"/>
          <w:shd w:val="clear" w:color="auto" w:fill="FFFFFF"/>
        </w:rPr>
        <w:t>（正见C1）</w:t>
      </w:r>
    </w:p>
    <w:p w14:paraId="6924745F" w14:textId="77777777" w:rsidR="0025719C" w:rsidRPr="001E67B5" w:rsidRDefault="0025719C" w:rsidP="00B944F3">
      <w:pPr>
        <w:spacing w:line="540" w:lineRule="exact"/>
        <w:jc w:val="both"/>
        <w:rPr>
          <w:rFonts w:ascii="STFangsong" w:eastAsia="STFangsong" w:hAnsi="STFangsong"/>
          <w:color w:val="000000" w:themeColor="text1"/>
          <w:sz w:val="28"/>
          <w:szCs w:val="28"/>
        </w:rPr>
      </w:pPr>
    </w:p>
    <w:p w14:paraId="3018C5D8"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问：《前行广释》因果不虚之三：一切为业之自性：……杀掉短矛黑人果报……此公案哪里能看到？</w:t>
      </w:r>
    </w:p>
    <w:p w14:paraId="416AAEC9"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佛说大方广善巧方便经卷第四复次智上。我念过去世。时有五百商人入海求宝。是时别有一商人。其性刚强猛利暴恶。于海中路而忽相逢彼一商人即生恶心欲谋珍宝彼自思惟。我今宜应设其方便悉断彼诸商人命已。当取珍宝还阎浮洲自受快乐。是时五百商人众中有一商主。名曰善御。其性慈和于一切人常生悲愍。商主一时止息而卧。忽于梦中见大海神出现其</w:t>
      </w:r>
      <w:r w:rsidRPr="001E67B5">
        <w:rPr>
          <w:rFonts w:ascii="STFangsong" w:eastAsia="STFangsong" w:hAnsi="STFangsong" w:hint="eastAsia"/>
          <w:b/>
          <w:bCs/>
          <w:color w:val="000000" w:themeColor="text1"/>
          <w:sz w:val="28"/>
          <w:szCs w:val="28"/>
          <w:shd w:val="clear" w:color="auto" w:fill="FFFFFF"/>
        </w:rPr>
        <w:lastRenderedPageBreak/>
        <w:t>相。谓商主言。汝今当知诸商众外。别有一人其性暴恶。如是色相如是名字。彼人起贼害心欲谋珍宝。彼作是念应当速断诸商人命。取其珍宝还阎浮洲自受快乐。是故我今如彼所念而先语汝。汝可思惟作何方便。令此恶人不造杀业免地狱报。又复商众得全其命。何以故。此五百商人。皆于阿耨多罗三藐三菩提已住不退转。而彼恶人于如是住菩萨法者。若造杀业永堕地狱无有出期。是故汝今宜设方便善为救度。尔时善御商主。从梦觉已即作是念。我于今时有何方便。令此恶人不造杀业免地狱报。得诸商人各全其命。于一日中如是思惟。求善方便而未能得。乃至七日审谛思惟亦不能得。过七日已即作是念。我今无复方便可得。但当于彼兴杀心者先与断命。彼断命故不造杀业免地狱报。又令余众得全其命。如是念已而复筹量。我若与此五百商人共断其命。而五百人皆堕地狱。我今宜应起大悲心为救护故。自手当杀。此杀因者。设于百千劫中获地狱报亦当忍受。但能今时以如是大悲方便。令此恶人不造杀业当免地狱无量劫苦。又令住菩萨法者。诸商人众安隐无难。尔时商主作是念已。即设方便乃断其命。时彼恶人既此命终得生天界。智上。彼五百商人者。当知即是此贤劫中五百如来。是时众中为商主者。即我身是。我于百千劫在轮回中。以大悲心出生善巧方便。如是种种救度众生。于汝意。云何。菩萨摩诃萨虽经百千劫在轮回中。皆为以方便智救度众生。勿谓菩萨摩诃萨有业障可得。是故当知诸佛菩萨诸所作业皆悉清净。无复少分障累可得。】</w:t>
      </w:r>
      <w:r w:rsidRPr="001E67B5">
        <w:rPr>
          <w:rFonts w:ascii="STFangsong" w:eastAsia="STFangsong" w:hAnsi="STFangsong" w:hint="eastAsia"/>
          <w:color w:val="000000" w:themeColor="text1"/>
          <w:sz w:val="28"/>
          <w:szCs w:val="28"/>
          <w:shd w:val="clear" w:color="auto" w:fill="FFFFFF"/>
        </w:rPr>
        <w:t>(正见C1)</w:t>
      </w:r>
    </w:p>
    <w:p w14:paraId="34C01B27" w14:textId="77777777" w:rsidR="0025719C" w:rsidRPr="001E67B5" w:rsidRDefault="0025719C" w:rsidP="00B944F3">
      <w:pPr>
        <w:spacing w:line="540" w:lineRule="exact"/>
        <w:jc w:val="both"/>
        <w:rPr>
          <w:rFonts w:ascii="STFangsong" w:eastAsia="STFangsong" w:hAnsi="STFangsong"/>
          <w:color w:val="000000" w:themeColor="text1"/>
          <w:sz w:val="28"/>
          <w:szCs w:val="28"/>
        </w:rPr>
      </w:pPr>
    </w:p>
    <w:p w14:paraId="48DE819B" w14:textId="6225C20A"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关于加行第六十八课提问，如孙陀利案例中，如果佛陀前世诽谤孙陀利今世也感召被诽谤的果报我可以理解，但是他前世是杀害了孙陀利还嫁祸一位独觉，如果业因是增长的，这个案例中好像表面没看到增长的痕迹，反而以杀害他人嫁祸第三方的业因只是感得了被诽谤的果报，这貌似有点轻了。就是这个方面弟子暂时有点想不通</w:t>
      </w:r>
      <w:r w:rsidR="005371B0" w:rsidRPr="001E67B5">
        <w:rPr>
          <w:rFonts w:ascii="STFangsong" w:eastAsia="STFangsong" w:hAnsi="STFangsong" w:hint="eastAsia"/>
          <w:color w:val="000000" w:themeColor="text1"/>
          <w:sz w:val="28"/>
          <w:szCs w:val="28"/>
          <w:shd w:val="clear" w:color="auto" w:fill="FFFFFF"/>
        </w:rPr>
        <w:t>……</w:t>
      </w:r>
    </w:p>
    <w:p w14:paraId="1B1EFA5E" w14:textId="77777777" w:rsidR="0025719C" w:rsidRPr="001E67B5" w:rsidRDefault="0025719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lastRenderedPageBreak/>
        <w:t>答：这里提到的是一个事件，并没有说过去世那个事情发生之后只导致了现在这一件事啊。期间还可以发生很多事情啊。</w:t>
      </w:r>
      <w:r w:rsidRPr="001E67B5">
        <w:rPr>
          <w:rFonts w:ascii="STFangsong" w:eastAsia="STFangsong" w:hAnsi="STFangsong" w:hint="eastAsia"/>
          <w:color w:val="000000" w:themeColor="text1"/>
          <w:sz w:val="28"/>
          <w:szCs w:val="28"/>
          <w:shd w:val="clear" w:color="auto" w:fill="FFFFFF"/>
        </w:rPr>
        <w:t>（正见C1）</w:t>
      </w:r>
    </w:p>
    <w:p w14:paraId="0E77A093" w14:textId="77777777" w:rsidR="0025719C" w:rsidRPr="001E67B5" w:rsidRDefault="0025719C" w:rsidP="00B944F3">
      <w:pPr>
        <w:spacing w:line="540" w:lineRule="exact"/>
        <w:jc w:val="both"/>
        <w:rPr>
          <w:rFonts w:ascii="STFangsong" w:eastAsia="STFangsong" w:hAnsi="STFangsong"/>
          <w:color w:val="000000" w:themeColor="text1"/>
          <w:sz w:val="28"/>
          <w:szCs w:val="28"/>
        </w:rPr>
      </w:pPr>
    </w:p>
    <w:p w14:paraId="2A2A2A49" w14:textId="3E598D13" w:rsidR="0025719C" w:rsidRPr="001E67B5" w:rsidRDefault="00B178BC"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w:t>
      </w:r>
      <w:r w:rsidR="0025719C" w:rsidRPr="001E67B5">
        <w:rPr>
          <w:rFonts w:ascii="STFangsong" w:eastAsia="STFangsong" w:hAnsi="STFangsong" w:hint="eastAsia"/>
          <w:color w:val="000000" w:themeColor="text1"/>
          <w:sz w:val="28"/>
          <w:szCs w:val="28"/>
          <w:shd w:val="clear" w:color="auto" w:fill="FFFFFF"/>
        </w:rPr>
        <w:t>目前在学习大圆满前行第68课</w:t>
      </w:r>
      <w:r w:rsidR="00A34DF8" w:rsidRPr="001E67B5">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因果不虚的第三点</w:t>
      </w:r>
      <w:r w:rsidR="00A34DF8" w:rsidRPr="001E67B5">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一切为业之自性</w:t>
      </w:r>
      <w:r w:rsidR="00F53FD6" w:rsidRPr="001E67B5">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从</w:t>
      </w:r>
      <w:r w:rsidRPr="001E67B5">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一切</w:t>
      </w:r>
      <w:r w:rsidRPr="001E67B5">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的字面意思来理解</w:t>
      </w:r>
      <w:r w:rsidR="00A34DF8" w:rsidRPr="001E67B5">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它的意思</w:t>
      </w:r>
      <w:r w:rsidR="009312F1" w:rsidRPr="001E67B5">
        <w:rPr>
          <w:rFonts w:ascii="STFangsong" w:eastAsia="STFangsong" w:hAnsi="STFangsong" w:hint="eastAsia"/>
          <w:color w:val="000000" w:themeColor="text1"/>
          <w:sz w:val="28"/>
          <w:szCs w:val="28"/>
          <w:shd w:val="clear" w:color="auto" w:fill="FFFFFF"/>
        </w:rPr>
        <w:t>应该</w:t>
      </w:r>
      <w:r w:rsidR="0025719C" w:rsidRPr="001E67B5">
        <w:rPr>
          <w:rFonts w:ascii="STFangsong" w:eastAsia="STFangsong" w:hAnsi="STFangsong" w:hint="eastAsia"/>
          <w:color w:val="000000" w:themeColor="text1"/>
          <w:sz w:val="28"/>
          <w:szCs w:val="28"/>
          <w:shd w:val="clear" w:color="auto" w:fill="FFFFFF"/>
        </w:rPr>
        <w:t>就是业决定了果</w:t>
      </w:r>
      <w:r w:rsidR="009312F1" w:rsidRPr="001E67B5">
        <w:rPr>
          <w:rFonts w:ascii="STFangsong" w:eastAsia="STFangsong" w:hAnsi="STFangsong" w:hint="eastAsia"/>
          <w:color w:val="000000" w:themeColor="text1"/>
          <w:sz w:val="28"/>
          <w:szCs w:val="28"/>
          <w:shd w:val="clear" w:color="auto" w:fill="FFFFFF"/>
        </w:rPr>
        <w:t>。</w:t>
      </w:r>
      <w:r w:rsidR="0025719C" w:rsidRPr="001E67B5">
        <w:rPr>
          <w:rFonts w:ascii="STFangsong" w:eastAsia="STFangsong" w:hAnsi="STFangsong" w:hint="eastAsia"/>
          <w:color w:val="000000" w:themeColor="text1"/>
          <w:sz w:val="28"/>
          <w:szCs w:val="28"/>
          <w:shd w:val="clear" w:color="auto" w:fill="FFFFFF"/>
        </w:rPr>
        <w:t>我对这个说法非常怀疑.</w:t>
      </w:r>
    </w:p>
    <w:p w14:paraId="2EA4F31C" w14:textId="7BFBDFEA" w:rsidR="0025719C" w:rsidRPr="001E67B5" w:rsidRDefault="0025719C"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答：我的理解是</w:t>
      </w:r>
      <w:r w:rsidR="003E3C1D"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这句话所说的一切指的是一切苦乐，一切苦乐都是业的自性</w:t>
      </w:r>
      <w:r w:rsidR="003E3C1D"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快乐必定来自善业</w:t>
      </w:r>
      <w:r w:rsidR="003E3C1D"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痛苦来自恶业。</w:t>
      </w:r>
      <w:r w:rsidRPr="001E67B5">
        <w:rPr>
          <w:rFonts w:ascii="STFangsong" w:eastAsia="STFangsong" w:hAnsi="STFangsong" w:hint="eastAsia"/>
          <w:color w:val="000000" w:themeColor="text1"/>
          <w:sz w:val="28"/>
          <w:szCs w:val="28"/>
          <w:shd w:val="clear" w:color="auto" w:fill="FFFFFF"/>
        </w:rPr>
        <w:t>（正见C1）</w:t>
      </w:r>
    </w:p>
    <w:p w14:paraId="244C35BA" w14:textId="649F77D3" w:rsidR="006219EF" w:rsidRDefault="006219EF"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bookmarkStart w:id="3" w:name="_其余疑问"/>
      <w:bookmarkEnd w:id="3"/>
    </w:p>
    <w:p w14:paraId="193DB96A" w14:textId="77777777" w:rsidR="00E22D86" w:rsidRPr="00E22D86" w:rsidRDefault="00E22D86" w:rsidP="00B944F3">
      <w:pPr>
        <w:pStyle w:val="dy-Heading1"/>
      </w:pPr>
      <w:r w:rsidRPr="00E22D86">
        <w:rPr>
          <w:rFonts w:hint="eastAsia"/>
        </w:rPr>
        <w:t>其余疑问</w:t>
      </w:r>
    </w:p>
    <w:p w14:paraId="53EA4E24" w14:textId="77777777" w:rsidR="00243969" w:rsidRDefault="00243969" w:rsidP="00B944F3">
      <w:pPr>
        <w:spacing w:line="540" w:lineRule="exact"/>
        <w:jc w:val="both"/>
        <w:rPr>
          <w:rFonts w:ascii="STFangsong" w:eastAsia="STFangsong" w:hAnsi="STFangsong"/>
          <w:sz w:val="28"/>
          <w:szCs w:val="28"/>
        </w:rPr>
      </w:pPr>
    </w:p>
    <w:p w14:paraId="1F5A47CB" w14:textId="77777777" w:rsidR="00216AC5" w:rsidRPr="00216AC5" w:rsidRDefault="00216AC5" w:rsidP="00216AC5">
      <w:pPr>
        <w:spacing w:line="540" w:lineRule="exact"/>
        <w:jc w:val="both"/>
        <w:rPr>
          <w:rFonts w:ascii="STFangsong" w:eastAsia="STFangsong" w:hAnsi="STFangsong"/>
          <w:sz w:val="28"/>
          <w:szCs w:val="28"/>
        </w:rPr>
      </w:pPr>
      <w:r w:rsidRPr="00216AC5">
        <w:rPr>
          <w:rFonts w:ascii="STFangsong" w:eastAsia="STFangsong" w:hAnsi="STFangsong" w:hint="eastAsia"/>
          <w:sz w:val="28"/>
          <w:szCs w:val="28"/>
        </w:rPr>
        <w:t>问：因果是不是要自己承受？为什么要发心让自己的果报中承受的时候代替别人的果报？这是不可能的，对吗？</w:t>
      </w:r>
    </w:p>
    <w:p w14:paraId="0CF9A177" w14:textId="3503EEB2" w:rsidR="00216AC5" w:rsidRDefault="00216AC5" w:rsidP="00216AC5">
      <w:pPr>
        <w:spacing w:line="540" w:lineRule="exact"/>
        <w:jc w:val="both"/>
        <w:rPr>
          <w:rFonts w:ascii="STFangsong" w:eastAsia="STFangsong" w:hAnsi="STFangsong"/>
          <w:sz w:val="28"/>
          <w:szCs w:val="28"/>
        </w:rPr>
      </w:pPr>
      <w:r w:rsidRPr="00216AC5">
        <w:rPr>
          <w:rFonts w:ascii="STFangsong" w:eastAsia="STFangsong" w:hAnsi="STFangsong" w:hint="eastAsia"/>
          <w:b/>
          <w:bCs/>
          <w:sz w:val="28"/>
          <w:szCs w:val="28"/>
        </w:rPr>
        <w:t>答：对，实际上我们任何一个人的因果都是自作自受，自作他受、他作自受是不可能的。但是我们为什么要想以我的烦恼代替众生的烦恼？这是我们在做一个自我的训练，我们在提升我们自己的慈悲心，我们在训练我们的慈悲心。这并不是说我一个人有了烦恼以后，所有人就都真的没有烦恼了。这也不是说我想我愿意代替就能代替，实际上也不是这样。只是我们在训练自己的慈悲心，是一种训练的方式。</w:t>
      </w:r>
      <w:r w:rsidRPr="00216AC5">
        <w:rPr>
          <w:rFonts w:ascii="STFangsong" w:eastAsia="STFangsong" w:hAnsi="STFangsong" w:hint="eastAsia"/>
          <w:sz w:val="28"/>
          <w:szCs w:val="28"/>
        </w:rPr>
        <w:t>（慈诚罗珠堪布《慧灯之光•问答系列》）</w:t>
      </w:r>
    </w:p>
    <w:p w14:paraId="72E8EECA" w14:textId="6D1DAA33" w:rsidR="00404B15" w:rsidRDefault="00404B15" w:rsidP="00216AC5">
      <w:pPr>
        <w:spacing w:line="540" w:lineRule="exact"/>
        <w:jc w:val="both"/>
        <w:rPr>
          <w:rFonts w:ascii="STFangsong" w:eastAsia="STFangsong" w:hAnsi="STFangsong"/>
          <w:sz w:val="28"/>
          <w:szCs w:val="28"/>
        </w:rPr>
      </w:pPr>
    </w:p>
    <w:p w14:paraId="656C51F6" w14:textId="77777777" w:rsidR="00404B15" w:rsidRPr="00404B15" w:rsidRDefault="00404B15" w:rsidP="00404B15">
      <w:pPr>
        <w:spacing w:line="540" w:lineRule="exact"/>
        <w:jc w:val="both"/>
        <w:rPr>
          <w:rFonts w:ascii="STFangsong" w:eastAsia="STFangsong" w:hAnsi="STFangsong"/>
          <w:sz w:val="28"/>
          <w:szCs w:val="28"/>
        </w:rPr>
      </w:pPr>
      <w:r w:rsidRPr="00404B15">
        <w:rPr>
          <w:rFonts w:ascii="STFangsong" w:eastAsia="STFangsong" w:hAnsi="STFangsong" w:hint="eastAsia"/>
          <w:sz w:val="28"/>
          <w:szCs w:val="28"/>
        </w:rPr>
        <w:t>问：您说我们人生中所发生的所有事情都是业力的结果。那么在修行路上，我们遇到上师、善知识也是善业力的结果，踏上修行的道路也是善业的结果，乃至我们最终修行成就，也是注定由各种业缘牵引引导的结果吗？那么表面上我们对上师对法生起信心，希求解脱，愿意努力修行，实际也是</w:t>
      </w:r>
      <w:r w:rsidRPr="00404B15">
        <w:rPr>
          <w:rFonts w:ascii="STFangsong" w:eastAsia="STFangsong" w:hAnsi="STFangsong" w:hint="eastAsia"/>
          <w:sz w:val="28"/>
          <w:szCs w:val="28"/>
        </w:rPr>
        <w:lastRenderedPageBreak/>
        <w:t>由我们曾经善业牵引的结果，是注定会发生的，并且我们每个人修行成就的时间也是由业缘决定了的吗？</w:t>
      </w:r>
    </w:p>
    <w:p w14:paraId="0791251C" w14:textId="77777777" w:rsidR="00404B15" w:rsidRPr="00404B15" w:rsidRDefault="00404B15" w:rsidP="00404B15">
      <w:pPr>
        <w:spacing w:line="540" w:lineRule="exact"/>
        <w:jc w:val="both"/>
        <w:rPr>
          <w:rFonts w:ascii="STFangsong" w:eastAsia="STFangsong" w:hAnsi="STFangsong"/>
          <w:b/>
          <w:bCs/>
          <w:sz w:val="28"/>
          <w:szCs w:val="28"/>
        </w:rPr>
      </w:pPr>
      <w:r w:rsidRPr="00404B15">
        <w:rPr>
          <w:rFonts w:ascii="STFangsong" w:eastAsia="STFangsong" w:hAnsi="STFangsong" w:hint="eastAsia"/>
          <w:b/>
          <w:bCs/>
          <w:sz w:val="28"/>
          <w:szCs w:val="28"/>
        </w:rPr>
        <w:t>答：这个问题很多人也在问。我们的生活中的一切都是注定的，这是一种外道的说法。外道中有一个外道，他们认为我们一个人今生当中的幸福快乐、健康不健康等等，这一切的一切都已经是命中注定了，不会有任何的改变，有这样的说法。但这不是佛教的说法。</w:t>
      </w:r>
    </w:p>
    <w:p w14:paraId="6649555F" w14:textId="77777777" w:rsidR="00404B15" w:rsidRPr="00404B15" w:rsidRDefault="00404B15" w:rsidP="00404B15">
      <w:pPr>
        <w:spacing w:line="540" w:lineRule="exact"/>
        <w:jc w:val="both"/>
        <w:rPr>
          <w:rFonts w:ascii="STFangsong" w:eastAsia="STFangsong" w:hAnsi="STFangsong"/>
          <w:b/>
          <w:bCs/>
          <w:sz w:val="28"/>
          <w:szCs w:val="28"/>
        </w:rPr>
      </w:pPr>
      <w:r w:rsidRPr="00404B15">
        <w:rPr>
          <w:rFonts w:ascii="STFangsong" w:eastAsia="STFangsong" w:hAnsi="STFangsong" w:hint="eastAsia"/>
          <w:b/>
          <w:bCs/>
          <w:sz w:val="28"/>
          <w:szCs w:val="28"/>
        </w:rPr>
        <w:t>就像我们刚才讲的，一个人寿命的长短、出生的环境、是否拥有健康的身体等等，大致上都跟过去的因和果有关系，但是在这些因和果中，除了一些非常严重的因果以外，都是可以改变的。我们今生遇到佛法、遇到善知识是不是过去的因缘？当然肯定是的。那是不是已经全部注定，是不是我们现在什么都不做了，是不是即使什么都不做也自然而然能成就？也不是，也要自己去努力，也要去奋斗。如果努力奋斗的话，可以把我们过去造的一些罪业忏悔清净掉，如果我们本身没有那么大的资粮福报，通过努力可以增长福报，这些都跟我们自己现在的努力有关系。</w:t>
      </w:r>
    </w:p>
    <w:p w14:paraId="2617593F" w14:textId="265D122D" w:rsidR="00404B15" w:rsidRDefault="00404B15" w:rsidP="00404B15">
      <w:pPr>
        <w:spacing w:line="540" w:lineRule="exact"/>
        <w:jc w:val="both"/>
        <w:rPr>
          <w:rFonts w:ascii="STFangsong" w:eastAsia="STFangsong" w:hAnsi="STFangsong"/>
          <w:sz w:val="28"/>
          <w:szCs w:val="28"/>
        </w:rPr>
      </w:pPr>
      <w:r w:rsidRPr="00404B15">
        <w:rPr>
          <w:rFonts w:ascii="STFangsong" w:eastAsia="STFangsong" w:hAnsi="STFangsong" w:hint="eastAsia"/>
          <w:b/>
          <w:bCs/>
          <w:sz w:val="28"/>
          <w:szCs w:val="28"/>
        </w:rPr>
        <w:t>所以刚才我们也讲到了，不要单一地去思考，认为要么就是没有过去的因果，全部都要靠现在的努力，要么就是这一生的努力根本不重要，一切都是命中注定，这是对因果的两种极端错误的理解，所以我们不要这样单一去思考，两个都是需要的。我们这一次遇到善知识、遇到佛法，跟过去的因果有关系，但是我们在这条路上走得好与不好，跟我们现在的努力有关系。</w:t>
      </w:r>
      <w:r w:rsidRPr="00404B15">
        <w:rPr>
          <w:rFonts w:ascii="STFangsong" w:eastAsia="STFangsong" w:hAnsi="STFangsong" w:hint="eastAsia"/>
          <w:sz w:val="28"/>
          <w:szCs w:val="28"/>
        </w:rPr>
        <w:t>（慈诚罗珠堪布《慧灯之光•问答系列》）</w:t>
      </w:r>
    </w:p>
    <w:p w14:paraId="6A64C888" w14:textId="77777777" w:rsidR="00216AC5" w:rsidRDefault="00216AC5" w:rsidP="00216AC5">
      <w:pPr>
        <w:spacing w:line="540" w:lineRule="exact"/>
        <w:jc w:val="both"/>
        <w:rPr>
          <w:rFonts w:ascii="STFangsong" w:eastAsia="STFangsong" w:hAnsi="STFangsong"/>
          <w:sz w:val="28"/>
          <w:szCs w:val="28"/>
        </w:rPr>
      </w:pPr>
    </w:p>
    <w:p w14:paraId="7FAAA871" w14:textId="4DDF5CD8" w:rsidR="00B84480" w:rsidRPr="00432D7F" w:rsidRDefault="00B84480" w:rsidP="00B944F3">
      <w:pPr>
        <w:spacing w:line="540" w:lineRule="exact"/>
        <w:jc w:val="both"/>
        <w:rPr>
          <w:rFonts w:ascii="STFangsong" w:eastAsia="STFangsong" w:hAnsi="STFangsong"/>
          <w:sz w:val="28"/>
          <w:szCs w:val="28"/>
        </w:rPr>
      </w:pPr>
      <w:r w:rsidRPr="00432D7F">
        <w:rPr>
          <w:rFonts w:ascii="STFangsong" w:eastAsia="STFangsong" w:hAnsi="STFangsong" w:hint="eastAsia"/>
          <w:sz w:val="28"/>
          <w:szCs w:val="28"/>
        </w:rPr>
        <w:t>问：阿弥陀佛！顶礼法师！诸佛如来有时候在示现上也会表现出因果不虚的这些问题，比如昔日佛陀在鱼头上敲了三下，而如来显现上头痛了三天，就像如来证道、大觉悟还要受因果这些事情，那是不是我们修行成就后也要遭受往昔所造的业果，也要承受这个业果呢？有没有办法可以清净我们</w:t>
      </w:r>
      <w:r w:rsidRPr="00432D7F">
        <w:rPr>
          <w:rFonts w:ascii="STFangsong" w:eastAsia="STFangsong" w:hAnsi="STFangsong" w:hint="eastAsia"/>
          <w:sz w:val="28"/>
          <w:szCs w:val="28"/>
        </w:rPr>
        <w:lastRenderedPageBreak/>
        <w:t>往昔所造的业果</w:t>
      </w:r>
      <w:r>
        <w:rPr>
          <w:rFonts w:ascii="STFangsong" w:eastAsia="STFangsong" w:hAnsi="STFangsong" w:hint="eastAsia"/>
          <w:sz w:val="28"/>
          <w:szCs w:val="28"/>
        </w:rPr>
        <w:t>，</w:t>
      </w:r>
      <w:r w:rsidRPr="00432D7F">
        <w:rPr>
          <w:rFonts w:ascii="STFangsong" w:eastAsia="STFangsong" w:hAnsi="STFangsong" w:hint="eastAsia"/>
          <w:sz w:val="28"/>
          <w:szCs w:val="28"/>
        </w:rPr>
        <w:t>比如说我们念诵金刚萨埵心咒或者百字明等等</w:t>
      </w:r>
      <w:r>
        <w:rPr>
          <w:rFonts w:ascii="STFangsong" w:eastAsia="STFangsong" w:hAnsi="STFangsong" w:hint="eastAsia"/>
          <w:sz w:val="28"/>
          <w:szCs w:val="28"/>
        </w:rPr>
        <w:t>？</w:t>
      </w:r>
      <w:r w:rsidRPr="00432D7F">
        <w:rPr>
          <w:rFonts w:ascii="STFangsong" w:eastAsia="STFangsong" w:hAnsi="STFangsong" w:hint="eastAsia"/>
          <w:sz w:val="28"/>
          <w:szCs w:val="28"/>
        </w:rPr>
        <w:t>阿弥陀佛！</w:t>
      </w:r>
    </w:p>
    <w:p w14:paraId="510CE891" w14:textId="77777777" w:rsidR="00B84480" w:rsidRPr="00432D7F" w:rsidRDefault="00B84480" w:rsidP="00B944F3">
      <w:pPr>
        <w:pStyle w:val="Char"/>
        <w:spacing w:beforeAutospacing="0" w:afterAutospacing="0" w:line="540" w:lineRule="exact"/>
        <w:jc w:val="both"/>
        <w:rPr>
          <w:rFonts w:ascii="STFangsong" w:eastAsia="STFangsong" w:hAnsi="STFangsong" w:hint="default"/>
          <w:b/>
          <w:sz w:val="28"/>
          <w:szCs w:val="28"/>
        </w:rPr>
      </w:pPr>
      <w:r w:rsidRPr="00432D7F">
        <w:rPr>
          <w:rFonts w:ascii="STFangsong" w:eastAsia="STFangsong" w:hAnsi="STFangsong"/>
          <w:b/>
          <w:sz w:val="28"/>
          <w:szCs w:val="28"/>
        </w:rPr>
        <w:t>答：其实</w:t>
      </w:r>
      <w:r>
        <w:rPr>
          <w:rFonts w:ascii="STFangsong" w:eastAsia="STFangsong" w:hAnsi="STFangsong"/>
          <w:b/>
          <w:sz w:val="28"/>
          <w:szCs w:val="28"/>
        </w:rPr>
        <w:t>这是</w:t>
      </w:r>
      <w:r w:rsidRPr="00432D7F">
        <w:rPr>
          <w:rFonts w:ascii="STFangsong" w:eastAsia="STFangsong" w:hAnsi="STFangsong"/>
          <w:b/>
          <w:sz w:val="28"/>
          <w:szCs w:val="28"/>
        </w:rPr>
        <w:t>完全可以清净的。因为佛陀在成佛之后受报的这种说法，可以从共同乘和不共大乘两个方面来进行回答。</w:t>
      </w:r>
    </w:p>
    <w:p w14:paraId="7742E3B4" w14:textId="77777777" w:rsidR="00B84480" w:rsidRDefault="00B84480" w:rsidP="00B944F3">
      <w:pPr>
        <w:pStyle w:val="Char"/>
        <w:spacing w:beforeAutospacing="0" w:afterAutospacing="0" w:line="540" w:lineRule="exact"/>
        <w:jc w:val="both"/>
        <w:rPr>
          <w:rFonts w:ascii="STFangsong" w:eastAsia="STFangsong" w:hAnsi="STFangsong" w:hint="default"/>
          <w:b/>
          <w:sz w:val="28"/>
          <w:szCs w:val="28"/>
        </w:rPr>
      </w:pPr>
      <w:r w:rsidRPr="00432D7F">
        <w:rPr>
          <w:rFonts w:ascii="STFangsong" w:eastAsia="STFangsong" w:hAnsi="STFangsong"/>
          <w:b/>
          <w:sz w:val="28"/>
          <w:szCs w:val="28"/>
        </w:rPr>
        <w:t>如果观待共同乘，因为共同乘所化的根基，</w:t>
      </w:r>
      <w:r>
        <w:rPr>
          <w:rFonts w:ascii="STFangsong" w:eastAsia="STFangsong" w:hAnsi="STFangsong"/>
          <w:b/>
          <w:sz w:val="28"/>
          <w:szCs w:val="28"/>
        </w:rPr>
        <w:t>相</w:t>
      </w:r>
      <w:r w:rsidRPr="00432D7F">
        <w:rPr>
          <w:rFonts w:ascii="STFangsong" w:eastAsia="STFangsong" w:hAnsi="STFangsong"/>
          <w:b/>
          <w:sz w:val="28"/>
          <w:szCs w:val="28"/>
        </w:rPr>
        <w:t>对于大乘的根基来讲，还不是那么超胜，所以在共同乘的经典当中，佛陀的身体是属于有漏</w:t>
      </w:r>
      <w:r>
        <w:rPr>
          <w:rFonts w:ascii="STFangsong" w:eastAsia="STFangsong" w:hAnsi="STFangsong"/>
          <w:b/>
          <w:sz w:val="28"/>
          <w:szCs w:val="28"/>
        </w:rPr>
        <w:t>的</w:t>
      </w:r>
      <w:r w:rsidRPr="00432D7F">
        <w:rPr>
          <w:rFonts w:ascii="STFangsong" w:eastAsia="STFangsong" w:hAnsi="STFangsong"/>
          <w:b/>
          <w:sz w:val="28"/>
          <w:szCs w:val="28"/>
        </w:rPr>
        <w:t>五蕴法，他不承许佛陀的身体是皈依处，只承许佛陀的智慧是皈依处，所以佛陀要受报。因为佛陀不是通过十地</w:t>
      </w:r>
      <w:r>
        <w:rPr>
          <w:rFonts w:ascii="STFangsong" w:eastAsia="STFangsong" w:hAnsi="STFangsong"/>
          <w:b/>
          <w:sz w:val="28"/>
          <w:szCs w:val="28"/>
        </w:rPr>
        <w:t>成佛</w:t>
      </w:r>
      <w:r w:rsidRPr="00432D7F">
        <w:rPr>
          <w:rFonts w:ascii="STFangsong" w:eastAsia="STFangsong" w:hAnsi="STFangsong"/>
          <w:b/>
          <w:sz w:val="28"/>
          <w:szCs w:val="28"/>
        </w:rPr>
        <w:t>，在小乘当中没有十地的说法，</w:t>
      </w:r>
      <w:r>
        <w:rPr>
          <w:rFonts w:ascii="STFangsong" w:eastAsia="STFangsong" w:hAnsi="STFangsong"/>
          <w:b/>
          <w:sz w:val="28"/>
          <w:szCs w:val="28"/>
        </w:rPr>
        <w:t>而是说</w:t>
      </w:r>
      <w:r w:rsidRPr="00432D7F">
        <w:rPr>
          <w:rFonts w:ascii="STFangsong" w:eastAsia="STFangsong" w:hAnsi="STFangsong"/>
          <w:b/>
          <w:sz w:val="28"/>
          <w:szCs w:val="28"/>
        </w:rPr>
        <w:t>佛陀成佛之前是一个凡夫，然后在金刚座一座成佛，他是最后有者。在这个观点当中，安立佛陀受报的时候，虽然今生当中获得了觉悟，但是他的身体还是以前</w:t>
      </w:r>
      <w:r>
        <w:rPr>
          <w:rFonts w:ascii="STFangsong" w:eastAsia="STFangsong" w:hAnsi="STFangsong"/>
          <w:b/>
          <w:sz w:val="28"/>
          <w:szCs w:val="28"/>
        </w:rPr>
        <w:t>的</w:t>
      </w:r>
      <w:r w:rsidRPr="00432D7F">
        <w:rPr>
          <w:rFonts w:ascii="STFangsong" w:eastAsia="STFangsong" w:hAnsi="STFangsong"/>
          <w:b/>
          <w:sz w:val="28"/>
          <w:szCs w:val="28"/>
        </w:rPr>
        <w:t>业形成的有漏身体，</w:t>
      </w:r>
      <w:r>
        <w:rPr>
          <w:rFonts w:ascii="STFangsong" w:eastAsia="STFangsong" w:hAnsi="STFangsong"/>
          <w:b/>
          <w:sz w:val="28"/>
          <w:szCs w:val="28"/>
        </w:rPr>
        <w:t>所以</w:t>
      </w:r>
      <w:r w:rsidRPr="00432D7F">
        <w:rPr>
          <w:rFonts w:ascii="STFangsong" w:eastAsia="STFangsong" w:hAnsi="STFangsong"/>
          <w:b/>
          <w:sz w:val="28"/>
          <w:szCs w:val="28"/>
        </w:rPr>
        <w:t>他必须要在身体上面承受以前的果报</w:t>
      </w:r>
      <w:r>
        <w:rPr>
          <w:rFonts w:ascii="STFangsong" w:eastAsia="STFangsong" w:hAnsi="STFangsong"/>
          <w:b/>
          <w:sz w:val="28"/>
          <w:szCs w:val="28"/>
        </w:rPr>
        <w:t>。</w:t>
      </w:r>
      <w:r w:rsidRPr="00432D7F">
        <w:rPr>
          <w:rFonts w:ascii="STFangsong" w:eastAsia="STFangsong" w:hAnsi="STFangsong"/>
          <w:b/>
          <w:sz w:val="28"/>
          <w:szCs w:val="28"/>
        </w:rPr>
        <w:t>在共同乘当中安立</w:t>
      </w:r>
      <w:r>
        <w:rPr>
          <w:rFonts w:ascii="STFangsong" w:eastAsia="STFangsong" w:hAnsi="STFangsong"/>
          <w:b/>
          <w:sz w:val="28"/>
          <w:szCs w:val="28"/>
        </w:rPr>
        <w:t>了</w:t>
      </w:r>
      <w:r w:rsidRPr="00432D7F">
        <w:rPr>
          <w:rFonts w:ascii="STFangsong" w:eastAsia="STFangsong" w:hAnsi="STFangsong"/>
          <w:b/>
          <w:sz w:val="28"/>
          <w:szCs w:val="28"/>
        </w:rPr>
        <w:t>佛陀</w:t>
      </w:r>
      <w:r>
        <w:rPr>
          <w:rFonts w:ascii="STFangsong" w:eastAsia="STFangsong" w:hAnsi="STFangsong"/>
          <w:b/>
          <w:sz w:val="28"/>
          <w:szCs w:val="28"/>
        </w:rPr>
        <w:t>要</w:t>
      </w:r>
      <w:r w:rsidRPr="00432D7F">
        <w:rPr>
          <w:rFonts w:ascii="STFangsong" w:eastAsia="STFangsong" w:hAnsi="STFangsong"/>
          <w:b/>
          <w:sz w:val="28"/>
          <w:szCs w:val="28"/>
        </w:rPr>
        <w:t>受报的</w:t>
      </w:r>
      <w:r>
        <w:rPr>
          <w:rFonts w:ascii="STFangsong" w:eastAsia="STFangsong" w:hAnsi="STFangsong"/>
          <w:b/>
          <w:sz w:val="28"/>
          <w:szCs w:val="28"/>
        </w:rPr>
        <w:t>这种</w:t>
      </w:r>
      <w:r w:rsidRPr="00432D7F">
        <w:rPr>
          <w:rFonts w:ascii="STFangsong" w:eastAsia="STFangsong" w:hAnsi="STFangsong"/>
          <w:b/>
          <w:sz w:val="28"/>
          <w:szCs w:val="28"/>
        </w:rPr>
        <w:t>观点</w:t>
      </w:r>
      <w:r>
        <w:rPr>
          <w:rFonts w:ascii="STFangsong" w:eastAsia="STFangsong" w:hAnsi="STFangsong"/>
          <w:b/>
          <w:sz w:val="28"/>
          <w:szCs w:val="28"/>
        </w:rPr>
        <w:t>。</w:t>
      </w:r>
    </w:p>
    <w:p w14:paraId="5C267935" w14:textId="77777777" w:rsidR="00B84480" w:rsidRDefault="00B84480" w:rsidP="00B944F3">
      <w:pPr>
        <w:pStyle w:val="Char"/>
        <w:spacing w:beforeAutospacing="0" w:afterAutospacing="0" w:line="540" w:lineRule="exact"/>
        <w:jc w:val="both"/>
        <w:rPr>
          <w:rFonts w:ascii="STFangsong" w:eastAsia="STFangsong" w:hAnsi="STFangsong" w:hint="default"/>
          <w:b/>
          <w:sz w:val="28"/>
          <w:szCs w:val="28"/>
        </w:rPr>
      </w:pPr>
      <w:r w:rsidRPr="00432D7F">
        <w:rPr>
          <w:rFonts w:ascii="STFangsong" w:eastAsia="STFangsong" w:hAnsi="STFangsong"/>
          <w:b/>
          <w:sz w:val="28"/>
          <w:szCs w:val="28"/>
        </w:rPr>
        <w:t>但是在大乘的观点当中，就不承许这个观点</w:t>
      </w:r>
      <w:r>
        <w:rPr>
          <w:rFonts w:ascii="STFangsong" w:eastAsia="STFangsong" w:hAnsi="STFangsong"/>
          <w:b/>
          <w:sz w:val="28"/>
          <w:szCs w:val="28"/>
        </w:rPr>
        <w:t>。</w:t>
      </w:r>
      <w:r w:rsidRPr="00432D7F">
        <w:rPr>
          <w:rFonts w:ascii="STFangsong" w:eastAsia="STFangsong" w:hAnsi="STFangsong"/>
          <w:b/>
          <w:sz w:val="28"/>
          <w:szCs w:val="28"/>
        </w:rPr>
        <w:t>大乘的观点</w:t>
      </w:r>
      <w:r>
        <w:rPr>
          <w:rFonts w:ascii="STFangsong" w:eastAsia="STFangsong" w:hAnsi="STFangsong"/>
          <w:b/>
          <w:sz w:val="28"/>
          <w:szCs w:val="28"/>
        </w:rPr>
        <w:t>说，</w:t>
      </w:r>
      <w:r w:rsidRPr="00432D7F">
        <w:rPr>
          <w:rFonts w:ascii="STFangsong" w:eastAsia="STFangsong" w:hAnsi="STFangsong"/>
          <w:b/>
          <w:sz w:val="28"/>
          <w:szCs w:val="28"/>
        </w:rPr>
        <w:t>佛陀不管是金枪马麦也好，还是佛陀头痛三天的果报也好，全都是为了众生的利益而示现的</w:t>
      </w:r>
      <w:r>
        <w:rPr>
          <w:rFonts w:ascii="STFangsong" w:eastAsia="STFangsong" w:hAnsi="STFangsong"/>
          <w:b/>
          <w:sz w:val="28"/>
          <w:szCs w:val="28"/>
        </w:rPr>
        <w:t>，</w:t>
      </w:r>
      <w:r w:rsidRPr="00432D7F">
        <w:rPr>
          <w:rFonts w:ascii="STFangsong" w:eastAsia="STFangsong" w:hAnsi="STFangsong"/>
          <w:b/>
          <w:sz w:val="28"/>
          <w:szCs w:val="28"/>
        </w:rPr>
        <w:t>他通过一地到十地之间漫长的修行，所有以前的罪业都已经净除了</w:t>
      </w:r>
      <w:r>
        <w:rPr>
          <w:rFonts w:ascii="STFangsong" w:eastAsia="STFangsong" w:hAnsi="STFangsong"/>
          <w:b/>
          <w:sz w:val="28"/>
          <w:szCs w:val="28"/>
        </w:rPr>
        <w:t>。</w:t>
      </w:r>
      <w:r w:rsidRPr="00432D7F">
        <w:rPr>
          <w:rFonts w:ascii="STFangsong" w:eastAsia="STFangsong" w:hAnsi="STFangsong"/>
          <w:b/>
          <w:sz w:val="28"/>
          <w:szCs w:val="28"/>
        </w:rPr>
        <w:t>而且按照大乘的角度来讲，不单单是佛陀的智慧是皈依处，而且佛陀的身体也是皈依处，因为佛陀的身体是很清净的，不是有漏五蕴的缘故。</w:t>
      </w:r>
    </w:p>
    <w:p w14:paraId="4B04DA2B" w14:textId="77777777" w:rsidR="00B84480" w:rsidRDefault="00B84480" w:rsidP="00B944F3">
      <w:pPr>
        <w:pStyle w:val="Char"/>
        <w:spacing w:beforeAutospacing="0" w:afterAutospacing="0" w:line="540" w:lineRule="exact"/>
        <w:jc w:val="both"/>
        <w:rPr>
          <w:rFonts w:ascii="STFangsong" w:eastAsia="STFangsong" w:hAnsi="STFangsong" w:hint="default"/>
          <w:b/>
          <w:sz w:val="28"/>
          <w:szCs w:val="28"/>
        </w:rPr>
      </w:pPr>
      <w:r w:rsidRPr="00432D7F">
        <w:rPr>
          <w:rFonts w:ascii="STFangsong" w:eastAsia="STFangsong" w:hAnsi="STFangsong"/>
          <w:b/>
          <w:sz w:val="28"/>
          <w:szCs w:val="28"/>
        </w:rPr>
        <w:t>如果从不共大乘的侧面安立的时候，佛陀在成佛之前，这些受报的因缘早就已经没有了，不单单是很粗重的烦恼障、所知障，或者通过烦恼障、所知障引发</w:t>
      </w:r>
      <w:r>
        <w:rPr>
          <w:rFonts w:ascii="STFangsong" w:eastAsia="STFangsong" w:hAnsi="STFangsong"/>
          <w:b/>
          <w:sz w:val="28"/>
          <w:szCs w:val="28"/>
        </w:rPr>
        <w:t>的</w:t>
      </w:r>
      <w:r w:rsidRPr="00432D7F">
        <w:rPr>
          <w:rFonts w:ascii="STFangsong" w:eastAsia="STFangsong" w:hAnsi="STFangsong"/>
          <w:b/>
          <w:sz w:val="28"/>
          <w:szCs w:val="28"/>
        </w:rPr>
        <w:t>受报的业，而且连最微细的习气都已经消尽了</w:t>
      </w:r>
      <w:r>
        <w:rPr>
          <w:rFonts w:ascii="STFangsong" w:eastAsia="STFangsong" w:hAnsi="STFangsong"/>
          <w:b/>
          <w:sz w:val="28"/>
          <w:szCs w:val="28"/>
        </w:rPr>
        <w:t>，</w:t>
      </w:r>
      <w:r w:rsidRPr="00432D7F">
        <w:rPr>
          <w:rFonts w:ascii="STFangsong" w:eastAsia="STFangsong" w:hAnsi="STFangsong"/>
          <w:b/>
          <w:sz w:val="28"/>
          <w:szCs w:val="28"/>
        </w:rPr>
        <w:t>才能够成佛，金刚喻定就是把最细的习气消尽了才能成佛，从这个方面来讲，成佛之</w:t>
      </w:r>
      <w:r>
        <w:rPr>
          <w:rFonts w:ascii="STFangsong" w:eastAsia="STFangsong" w:hAnsi="STFangsong"/>
          <w:b/>
          <w:sz w:val="28"/>
          <w:szCs w:val="28"/>
        </w:rPr>
        <w:t>后</w:t>
      </w:r>
      <w:r w:rsidRPr="00432D7F">
        <w:rPr>
          <w:rFonts w:ascii="STFangsong" w:eastAsia="STFangsong" w:hAnsi="STFangsong"/>
          <w:b/>
          <w:sz w:val="28"/>
          <w:szCs w:val="28"/>
        </w:rPr>
        <w:t>绝对不会有业的，不会有这些罪业成熟的。</w:t>
      </w:r>
    </w:p>
    <w:p w14:paraId="14327D63" w14:textId="77777777" w:rsidR="00B84480" w:rsidRDefault="00B84480" w:rsidP="00B944F3">
      <w:pPr>
        <w:pStyle w:val="Char"/>
        <w:spacing w:beforeAutospacing="0" w:afterAutospacing="0" w:line="540" w:lineRule="exact"/>
        <w:jc w:val="both"/>
        <w:rPr>
          <w:rFonts w:ascii="STFangsong" w:eastAsia="STFangsong" w:hAnsi="STFangsong" w:hint="default"/>
          <w:b/>
          <w:sz w:val="28"/>
          <w:szCs w:val="28"/>
        </w:rPr>
      </w:pPr>
      <w:r w:rsidRPr="00432D7F">
        <w:rPr>
          <w:rFonts w:ascii="STFangsong" w:eastAsia="STFangsong" w:hAnsi="STFangsong"/>
          <w:b/>
          <w:sz w:val="28"/>
          <w:szCs w:val="28"/>
        </w:rPr>
        <w:t>反过来讲，我们自己会不会受报？其实我们自己修大乘道，也是一样的，如果在造了业之后，通过金刚萨埵</w:t>
      </w:r>
      <w:r>
        <w:rPr>
          <w:rFonts w:ascii="STFangsong" w:eastAsia="STFangsong" w:hAnsi="STFangsong"/>
          <w:b/>
          <w:sz w:val="28"/>
          <w:szCs w:val="28"/>
        </w:rPr>
        <w:t>和</w:t>
      </w:r>
      <w:r w:rsidRPr="00432D7F">
        <w:rPr>
          <w:rFonts w:ascii="STFangsong" w:eastAsia="STFangsong" w:hAnsi="STFangsong"/>
          <w:b/>
          <w:sz w:val="28"/>
          <w:szCs w:val="28"/>
        </w:rPr>
        <w:t>修行空</w:t>
      </w:r>
      <w:r>
        <w:rPr>
          <w:rFonts w:ascii="STFangsong" w:eastAsia="STFangsong" w:hAnsi="STFangsong"/>
          <w:b/>
          <w:sz w:val="28"/>
          <w:szCs w:val="28"/>
        </w:rPr>
        <w:t>性等</w:t>
      </w:r>
      <w:r w:rsidRPr="00432D7F">
        <w:rPr>
          <w:rFonts w:ascii="STFangsong" w:eastAsia="STFangsong" w:hAnsi="STFangsong"/>
          <w:b/>
          <w:sz w:val="28"/>
          <w:szCs w:val="28"/>
        </w:rPr>
        <w:t>，决定可以把这些业消尽</w:t>
      </w:r>
      <w:r>
        <w:rPr>
          <w:rFonts w:ascii="STFangsong" w:eastAsia="STFangsong" w:hAnsi="STFangsong"/>
          <w:b/>
          <w:sz w:val="28"/>
          <w:szCs w:val="28"/>
        </w:rPr>
        <w:t>。</w:t>
      </w:r>
      <w:r w:rsidRPr="00432D7F">
        <w:rPr>
          <w:rFonts w:ascii="STFangsong" w:eastAsia="STFangsong" w:hAnsi="STFangsong"/>
          <w:b/>
          <w:sz w:val="28"/>
          <w:szCs w:val="28"/>
        </w:rPr>
        <w:lastRenderedPageBreak/>
        <w:t>痛苦果报</w:t>
      </w:r>
      <w:r>
        <w:rPr>
          <w:rFonts w:ascii="STFangsong" w:eastAsia="STFangsong" w:hAnsi="STFangsong"/>
          <w:b/>
          <w:sz w:val="28"/>
          <w:szCs w:val="28"/>
        </w:rPr>
        <w:t>的</w:t>
      </w:r>
      <w:r w:rsidRPr="00432D7F">
        <w:rPr>
          <w:rFonts w:ascii="STFangsong" w:eastAsia="STFangsong" w:hAnsi="STFangsong"/>
          <w:b/>
          <w:sz w:val="28"/>
          <w:szCs w:val="28"/>
        </w:rPr>
        <w:t>成熟依靠业而来，如果业消尽</w:t>
      </w:r>
      <w:r>
        <w:rPr>
          <w:rFonts w:ascii="STFangsong" w:eastAsia="STFangsong" w:hAnsi="STFangsong"/>
          <w:b/>
          <w:sz w:val="28"/>
          <w:szCs w:val="28"/>
        </w:rPr>
        <w:t>了，</w:t>
      </w:r>
      <w:r w:rsidRPr="00432D7F">
        <w:rPr>
          <w:rFonts w:ascii="STFangsong" w:eastAsia="STFangsong" w:hAnsi="STFangsong"/>
          <w:b/>
          <w:sz w:val="28"/>
          <w:szCs w:val="28"/>
        </w:rPr>
        <w:t>就不会有痛苦的显现，也不会有受报的情况。</w:t>
      </w:r>
    </w:p>
    <w:p w14:paraId="180D6037" w14:textId="1EE9D155" w:rsidR="00B84480" w:rsidRDefault="00B84480" w:rsidP="00B944F3">
      <w:pPr>
        <w:shd w:val="clear" w:color="auto" w:fill="FFFFFF"/>
        <w:spacing w:line="540" w:lineRule="exact"/>
        <w:jc w:val="both"/>
        <w:rPr>
          <w:rFonts w:ascii="STFangsong" w:eastAsia="STFangsong" w:hAnsi="STFangsong" w:cs="宋体"/>
          <w:sz w:val="28"/>
          <w:szCs w:val="28"/>
        </w:rPr>
      </w:pPr>
      <w:r>
        <w:rPr>
          <w:rFonts w:ascii="STFangsong" w:eastAsia="STFangsong" w:hAnsi="STFangsong"/>
          <w:b/>
          <w:sz w:val="28"/>
          <w:szCs w:val="28"/>
        </w:rPr>
        <w:t>所以，对于这个问题</w:t>
      </w:r>
      <w:r w:rsidRPr="00432D7F">
        <w:rPr>
          <w:rFonts w:ascii="STFangsong" w:eastAsia="STFangsong" w:hAnsi="STFangsong"/>
          <w:b/>
          <w:sz w:val="28"/>
          <w:szCs w:val="28"/>
        </w:rPr>
        <w:t>可以从</w:t>
      </w:r>
      <w:r>
        <w:rPr>
          <w:rFonts w:ascii="STFangsong" w:eastAsia="STFangsong" w:hAnsi="STFangsong"/>
          <w:b/>
          <w:sz w:val="28"/>
          <w:szCs w:val="28"/>
        </w:rPr>
        <w:t>这</w:t>
      </w:r>
      <w:r w:rsidRPr="00432D7F">
        <w:rPr>
          <w:rFonts w:ascii="STFangsong" w:eastAsia="STFangsong" w:hAnsi="STFangsong"/>
          <w:b/>
          <w:sz w:val="28"/>
          <w:szCs w:val="28"/>
        </w:rPr>
        <w:t>两个方面来进行回答。</w:t>
      </w:r>
      <w:r w:rsidRPr="00432D7F">
        <w:rPr>
          <w:rFonts w:ascii="STFangsong" w:eastAsia="STFangsong" w:hAnsi="STFangsong" w:cs="宋体"/>
          <w:sz w:val="28"/>
          <w:szCs w:val="28"/>
        </w:rPr>
        <w:t>（生西法师）</w:t>
      </w:r>
    </w:p>
    <w:p w14:paraId="0B106F44" w14:textId="77777777" w:rsidR="00114F27" w:rsidRPr="00114F27" w:rsidRDefault="00114F27" w:rsidP="00B944F3">
      <w:pPr>
        <w:shd w:val="clear" w:color="auto" w:fill="FFFFFF"/>
        <w:spacing w:line="540" w:lineRule="exact"/>
        <w:jc w:val="both"/>
        <w:rPr>
          <w:rFonts w:ascii="STFangsong" w:eastAsia="STFangsong" w:hAnsi="STFangsong" w:cs="宋体"/>
          <w:sz w:val="28"/>
          <w:szCs w:val="28"/>
        </w:rPr>
      </w:pPr>
    </w:p>
    <w:p w14:paraId="5FCD8618" w14:textId="77777777" w:rsidR="00FA75B8" w:rsidRPr="00FA75B8" w:rsidRDefault="00FA75B8" w:rsidP="00FA75B8">
      <w:pPr>
        <w:shd w:val="clear" w:color="auto" w:fill="FFFFFF"/>
        <w:spacing w:line="540" w:lineRule="exact"/>
        <w:jc w:val="both"/>
        <w:rPr>
          <w:rFonts w:ascii="STFangsong" w:eastAsia="STFangsong" w:hAnsi="STFangsong"/>
          <w:color w:val="000000" w:themeColor="text1"/>
          <w:sz w:val="28"/>
          <w:szCs w:val="28"/>
          <w:shd w:val="clear" w:color="auto" w:fill="FFFFFF"/>
        </w:rPr>
      </w:pPr>
      <w:r w:rsidRPr="00FA75B8">
        <w:rPr>
          <w:rFonts w:ascii="STFangsong" w:eastAsia="STFangsong" w:hAnsi="STFangsong" w:hint="eastAsia"/>
          <w:color w:val="000000" w:themeColor="text1"/>
          <w:sz w:val="28"/>
          <w:szCs w:val="28"/>
          <w:shd w:val="clear" w:color="auto" w:fill="FFFFFF"/>
        </w:rPr>
        <w:t>问：梦境中我们的善业和恶业，醒来的时候不会带到现实当中，但一直都说我们现在活在一个虚幻的世界中，一切都不真实。那为什么我们现实中所造的恶业和善业会带到下一世，并产生因果呢？（68课）</w:t>
      </w:r>
    </w:p>
    <w:p w14:paraId="6A9E2E58" w14:textId="77777777" w:rsidR="00FA75B8" w:rsidRPr="00FA75B8" w:rsidRDefault="00FA75B8" w:rsidP="00FA75B8">
      <w:pPr>
        <w:shd w:val="clear" w:color="auto" w:fill="FFFFFF"/>
        <w:spacing w:line="540" w:lineRule="exact"/>
        <w:jc w:val="both"/>
        <w:rPr>
          <w:rFonts w:ascii="STFangsong" w:eastAsia="STFangsong" w:hAnsi="STFangsong"/>
          <w:b/>
          <w:bCs/>
          <w:color w:val="000000" w:themeColor="text1"/>
          <w:sz w:val="28"/>
          <w:szCs w:val="28"/>
          <w:shd w:val="clear" w:color="auto" w:fill="FFFFFF"/>
        </w:rPr>
      </w:pPr>
      <w:r w:rsidRPr="00FA75B8">
        <w:rPr>
          <w:rFonts w:ascii="STFangsong" w:eastAsia="STFangsong" w:hAnsi="STFangsong" w:hint="eastAsia"/>
          <w:b/>
          <w:bCs/>
          <w:color w:val="000000" w:themeColor="text1"/>
          <w:sz w:val="28"/>
          <w:szCs w:val="28"/>
          <w:shd w:val="clear" w:color="auto" w:fill="FFFFFF"/>
        </w:rPr>
        <w:t>答：在梦境当中的善业、恶业，不是说不会带到现实当中。梦境当中也会造业，比如我在做梦的时候，生起一个杀人的心，这种杀人的心会有业，虽然没有杀人的事实，不会破戒，但是在梦中你生起了害心，一定是有过患的，从这个侧面来讲，可以带到现实当中来。善业也是一样的，在梦中我对众生生起了大悲心、菩提心，对上师三宝生起了信心去祈祷，也有善业，也可以带到现实当中来。</w:t>
      </w:r>
    </w:p>
    <w:p w14:paraId="5164C7D3" w14:textId="77777777" w:rsidR="00FA75B8" w:rsidRPr="00FA75B8" w:rsidRDefault="00FA75B8" w:rsidP="00FA75B8">
      <w:pPr>
        <w:shd w:val="clear" w:color="auto" w:fill="FFFFFF"/>
        <w:spacing w:line="540" w:lineRule="exact"/>
        <w:jc w:val="both"/>
        <w:rPr>
          <w:rFonts w:ascii="STFangsong" w:eastAsia="STFangsong" w:hAnsi="STFangsong"/>
          <w:b/>
          <w:bCs/>
          <w:color w:val="000000" w:themeColor="text1"/>
          <w:sz w:val="28"/>
          <w:szCs w:val="28"/>
          <w:shd w:val="clear" w:color="auto" w:fill="FFFFFF"/>
        </w:rPr>
      </w:pPr>
      <w:r w:rsidRPr="00FA75B8">
        <w:rPr>
          <w:rFonts w:ascii="STFangsong" w:eastAsia="STFangsong" w:hAnsi="STFangsong" w:hint="eastAsia"/>
          <w:b/>
          <w:bCs/>
          <w:color w:val="000000" w:themeColor="text1"/>
          <w:sz w:val="28"/>
          <w:szCs w:val="28"/>
          <w:shd w:val="clear" w:color="auto" w:fill="FFFFFF"/>
        </w:rPr>
        <w:t>但是我们不能带的是圆满的业，比如在梦中杀死一个人，其实梦中并不具备这些条件，比如对境、断命根，所以不会有圆满的业带到现实当中来。但是它的意业，心上面的业，也会影响。</w:t>
      </w:r>
    </w:p>
    <w:p w14:paraId="0CB44F70" w14:textId="2252CC09" w:rsidR="00FA75B8" w:rsidRDefault="00FA75B8" w:rsidP="00FA75B8">
      <w:pPr>
        <w:shd w:val="clear" w:color="auto" w:fill="FFFFFF"/>
        <w:spacing w:line="540" w:lineRule="exact"/>
        <w:jc w:val="both"/>
        <w:rPr>
          <w:rFonts w:ascii="STFangsong" w:eastAsia="STFangsong" w:hAnsi="STFangsong"/>
          <w:color w:val="000000" w:themeColor="text1"/>
          <w:sz w:val="28"/>
          <w:szCs w:val="28"/>
          <w:shd w:val="clear" w:color="auto" w:fill="FFFFFF"/>
        </w:rPr>
      </w:pPr>
      <w:r w:rsidRPr="00FA75B8">
        <w:rPr>
          <w:rFonts w:ascii="STFangsong" w:eastAsia="STFangsong" w:hAnsi="STFangsong" w:hint="eastAsia"/>
          <w:b/>
          <w:bCs/>
          <w:color w:val="000000" w:themeColor="text1"/>
          <w:sz w:val="28"/>
          <w:szCs w:val="28"/>
          <w:shd w:val="clear" w:color="auto" w:fill="FFFFFF"/>
        </w:rPr>
        <w:t>我们现在的生活也是虚幻，梦境也是虚幻，都不真实。为什么我们现在白天造的业会带到后世，会产生因果呢？因为虽然都是虚幻的，但是虚幻的程度不一样，什么意思呢？我们白天的习气是比较坚固的习气。梦境当中的习气是比较动摇的，不稳固，很难形成一个决定性的业。所以梦境当中造业，不会形成真实的业的原因，是因为它是比较不稳固的。而白天虽然也是幻化的，但是白天的习气，是比较稳固的。在一个稳固的习气当中，因为它是比较稳固的，连续性就很强，所以它在连续性很强、很坚固的习气带动的一种链条当中，现在的业就比较稳固，所造的业的力量大，所以它就可以带到后世，并产生因果。梦境当中的业相对来讲比较弱，因为梦</w:t>
      </w:r>
      <w:r w:rsidRPr="00FA75B8">
        <w:rPr>
          <w:rFonts w:ascii="STFangsong" w:eastAsia="STFangsong" w:hAnsi="STFangsong" w:hint="eastAsia"/>
          <w:b/>
          <w:bCs/>
          <w:color w:val="000000" w:themeColor="text1"/>
          <w:sz w:val="28"/>
          <w:szCs w:val="28"/>
          <w:shd w:val="clear" w:color="auto" w:fill="FFFFFF"/>
        </w:rPr>
        <w:lastRenderedPageBreak/>
        <w:t>境本身是由不太稳固的习气呈现的，它的业也不圆满，所以它的力量弱，它能够附带在、夹杂在我们平时的业当中。但是单独很难产生很明显的后果，像我们平时的业那样。梦境当中造的业会不会有果报？也会有，但是它不会那么明显。</w:t>
      </w:r>
      <w:r w:rsidRPr="00FA75B8">
        <w:rPr>
          <w:rFonts w:ascii="STFangsong" w:eastAsia="STFangsong" w:hAnsi="STFangsong" w:hint="eastAsia"/>
          <w:color w:val="000000" w:themeColor="text1"/>
          <w:sz w:val="28"/>
          <w:szCs w:val="28"/>
          <w:shd w:val="clear" w:color="auto" w:fill="FFFFFF"/>
        </w:rPr>
        <w:t>（生西法师）</w:t>
      </w:r>
    </w:p>
    <w:p w14:paraId="6DCFF2AE" w14:textId="0B22D590" w:rsidR="00FA75B8" w:rsidRDefault="00FA75B8"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65A0160D" w14:textId="77777777" w:rsidR="00F844B3" w:rsidRPr="00BE38C7" w:rsidRDefault="00F844B3" w:rsidP="00F844B3">
      <w:pPr>
        <w:pStyle w:val="Char"/>
        <w:spacing w:beforeAutospacing="0" w:afterAutospacing="0" w:line="540" w:lineRule="exact"/>
        <w:jc w:val="both"/>
        <w:rPr>
          <w:rFonts w:ascii="STFangsong" w:eastAsia="STFangsong" w:hAnsi="STFangsong" w:hint="default"/>
          <w:sz w:val="28"/>
          <w:szCs w:val="28"/>
        </w:rPr>
      </w:pPr>
      <w:r w:rsidRPr="00BE38C7">
        <w:rPr>
          <w:rFonts w:ascii="STFangsong" w:eastAsia="STFangsong" w:hAnsi="STFangsong"/>
          <w:sz w:val="28"/>
          <w:szCs w:val="28"/>
        </w:rPr>
        <w:t>问：现在学习业因果。反观自己所做所说所想，无不是下地狱之因，感觉精神压力特别大，话也不敢说，思想也控制不住，很烦躁，请法师慈悲开示是不是学偏了，怎么样调整？</w:t>
      </w:r>
    </w:p>
    <w:p w14:paraId="497AF053" w14:textId="77777777" w:rsidR="00F844B3" w:rsidRPr="00BE38C7" w:rsidRDefault="00F844B3" w:rsidP="00F844B3">
      <w:pPr>
        <w:pStyle w:val="Char"/>
        <w:spacing w:beforeAutospacing="0" w:afterAutospacing="0" w:line="540" w:lineRule="exact"/>
        <w:jc w:val="both"/>
        <w:rPr>
          <w:rFonts w:ascii="STFangsong" w:eastAsia="STFangsong" w:hAnsi="STFangsong" w:hint="default"/>
          <w:b/>
          <w:bCs/>
          <w:sz w:val="28"/>
          <w:szCs w:val="28"/>
        </w:rPr>
      </w:pPr>
      <w:r w:rsidRPr="00BE38C7">
        <w:rPr>
          <w:rFonts w:ascii="STFangsong" w:eastAsia="STFangsong" w:hAnsi="STFangsong"/>
          <w:b/>
          <w:bCs/>
          <w:sz w:val="28"/>
          <w:szCs w:val="28"/>
        </w:rPr>
        <w:t>答：学业因果的时候，从某个角度来讲，应该有这种状态，因为这也是一种对业因果诚信的标志。如果不相信业因果的力量，也不会这样，天天也不敢说话，精神压力大。不相信哪里有什么精神压力呢？！如果觉得精神压力大，说明把业因果学到心里去了，而且真实的来讲对自己的相续起了作用。</w:t>
      </w:r>
    </w:p>
    <w:p w14:paraId="0C6286CF" w14:textId="77777777" w:rsidR="00F844B3" w:rsidRPr="00BE38C7" w:rsidRDefault="00F844B3" w:rsidP="00F844B3">
      <w:pPr>
        <w:pStyle w:val="Char"/>
        <w:spacing w:beforeAutospacing="0" w:afterAutospacing="0" w:line="540" w:lineRule="exact"/>
        <w:jc w:val="both"/>
        <w:rPr>
          <w:rFonts w:ascii="STFangsong" w:eastAsia="STFangsong" w:hAnsi="STFangsong" w:hint="default"/>
          <w:b/>
          <w:bCs/>
          <w:sz w:val="28"/>
          <w:szCs w:val="28"/>
        </w:rPr>
      </w:pPr>
      <w:r w:rsidRPr="00BE38C7">
        <w:rPr>
          <w:rFonts w:ascii="STFangsong" w:eastAsia="STFangsong" w:hAnsi="STFangsong"/>
          <w:b/>
          <w:bCs/>
          <w:sz w:val="28"/>
          <w:szCs w:val="28"/>
        </w:rPr>
        <w:t>一方面应该有这样想法，另一方面，我们现在也不是全都是下地狱的因，因为我们听课不可能是下地狱的因，念佛也不是下地狱的因，参加金刚萨埵法会也不是下地狱的因，还有很多闻思修都不是下地狱的因，发菩提心、修法都不是下地狱的因。所以一方面我们应该想这些过失、黑业，另一方面来讲，如果我们思想太重了，控制不住很烦躁，我们应该想一想功德法，想一想业因果，既然你相信业因果，就不能只相信黑业和它的果，不相信善业和它的果。既然我们相信业因果，黑业、恶业和它的恶果我们要相信，善业和它的善果也要相信。菩提心的功德那么大，我们也要相信。磕头的功德那么大，也要相信，闻思修的功德那么大，也要相信，放生的功德大也要相信，都要相信。</w:t>
      </w:r>
    </w:p>
    <w:p w14:paraId="3ADA60D5" w14:textId="77777777" w:rsidR="00F844B3" w:rsidRPr="00BE38C7" w:rsidRDefault="00F844B3" w:rsidP="00F844B3">
      <w:pPr>
        <w:pStyle w:val="Char"/>
        <w:spacing w:beforeAutospacing="0" w:afterAutospacing="0" w:line="540" w:lineRule="exact"/>
        <w:jc w:val="both"/>
        <w:rPr>
          <w:rFonts w:ascii="STFangsong" w:eastAsia="STFangsong" w:hAnsi="STFangsong" w:hint="default"/>
          <w:b/>
          <w:bCs/>
          <w:sz w:val="28"/>
          <w:szCs w:val="28"/>
        </w:rPr>
      </w:pPr>
      <w:r w:rsidRPr="00BE38C7">
        <w:rPr>
          <w:rFonts w:ascii="STFangsong" w:eastAsia="STFangsong" w:hAnsi="STFangsong"/>
          <w:b/>
          <w:bCs/>
          <w:sz w:val="28"/>
          <w:szCs w:val="28"/>
        </w:rPr>
        <w:lastRenderedPageBreak/>
        <w:t>当我们思想很低沉的时候，我们要想一下它的功德；当我们觉得不得了的时候，你看我天天做这么大的功德飘飘然了，要想一想每天还是做了很多恶业的，就把这种反方面烦躁的心再拉下来。</w:t>
      </w:r>
    </w:p>
    <w:p w14:paraId="66C1969B" w14:textId="77777777" w:rsidR="00F844B3" w:rsidRPr="00BE38C7" w:rsidRDefault="00F844B3" w:rsidP="00F844B3">
      <w:pPr>
        <w:pStyle w:val="Char"/>
        <w:spacing w:beforeAutospacing="0" w:afterAutospacing="0" w:line="540" w:lineRule="exact"/>
        <w:jc w:val="both"/>
        <w:rPr>
          <w:rFonts w:ascii="STFangsong" w:eastAsia="STFangsong" w:hAnsi="STFangsong" w:hint="default"/>
          <w:b/>
          <w:bCs/>
          <w:sz w:val="28"/>
          <w:szCs w:val="28"/>
        </w:rPr>
      </w:pPr>
      <w:r w:rsidRPr="00BE38C7">
        <w:rPr>
          <w:rFonts w:ascii="STFangsong" w:eastAsia="STFangsong" w:hAnsi="STFangsong"/>
          <w:b/>
          <w:bCs/>
          <w:sz w:val="28"/>
          <w:szCs w:val="28"/>
        </w:rPr>
        <w:t>所以如果我们很低沉的时候，应该想功德，把心提上去，觉得我们还是学了很多善法的。既然我们相信业因果，那么还是应该知道这么多功德不会白费，这么多功德都是要么是善趣的因，要么是成佛的因，要么是解脱的因，要么就是往生极乐世界的因，这方面有很多很多的善法功德。尤其是我们现在做很多发心工作，它的功德也很大。所以，如果我们真实地相信业因果，就不要只相信恶业的因果，还要相信善业的因果。这个时候我们应该多想善业因果，把我们的心重新调整到一种积极向上的状态；但有的时候太积极了太过于飘飘然的时候，要想一些过失，把自己的一种飘飘然的心态降低一点。平时我们就是反复这样。如果低了就拉高，高了就拉低，把我们的心控制在一个一直往前走，往修行佛法路上不要停滞的一种过程。</w:t>
      </w:r>
    </w:p>
    <w:p w14:paraId="5267A245" w14:textId="6461AC76" w:rsidR="00F844B3" w:rsidRPr="00F844B3" w:rsidRDefault="00F844B3" w:rsidP="00F844B3">
      <w:pPr>
        <w:pStyle w:val="Char"/>
        <w:spacing w:beforeAutospacing="0" w:afterAutospacing="0" w:line="540" w:lineRule="exact"/>
        <w:jc w:val="both"/>
        <w:rPr>
          <w:rFonts w:ascii="STFangsong" w:eastAsia="STFangsong" w:hAnsi="STFangsong" w:hint="default"/>
          <w:sz w:val="28"/>
          <w:szCs w:val="28"/>
        </w:rPr>
      </w:pPr>
      <w:r w:rsidRPr="00BE38C7">
        <w:rPr>
          <w:rFonts w:ascii="STFangsong" w:eastAsia="STFangsong" w:hAnsi="STFangsong"/>
          <w:b/>
          <w:bCs/>
          <w:sz w:val="28"/>
          <w:szCs w:val="28"/>
        </w:rPr>
        <w:t>不管怎么样，思维业因果，不要让自己的心感觉到特别的烦躁修不下去，如果觉得特别害怕很畏惧，也不一定就是坏事，关键是产生畏惧之后，后续怎么办。米拉日巴尊者当时也是很畏惧，吃饭也吃不下，睡觉也睡不着，天天在想我杀了这么多人，肯定要堕恶趣了，怎么办，他怎么办，他就求法去了，他去求一生解脱的法，开始求法修法。我们也是一样。假如这位道友也是吃不下饭睡不了觉，这时也可以想赶快去修法，现在我正在学，就应该认真地学，念佛认真地念，念咒认真地念，应该认真地去做，这样就对了，这样后续把畏惧转变成动力就好了。像米拉日巴尊者一样，他把那种对业因果堕恶趣的畏惧转变成动力了，最后就成了大成就者。最后有可能我们都要向这位道友顶礼，因为他把这个作为动力，一生成就了。最后我们要去求法也不好说。所以畏惧不要紧，关键是畏惧之后把</w:t>
      </w:r>
      <w:r w:rsidRPr="00BE38C7">
        <w:rPr>
          <w:rFonts w:ascii="STFangsong" w:eastAsia="STFangsong" w:hAnsi="STFangsong"/>
          <w:b/>
          <w:sz w:val="28"/>
          <w:szCs w:val="28"/>
        </w:rPr>
        <w:t>它转为动</w:t>
      </w:r>
      <w:r w:rsidRPr="00BE38C7">
        <w:rPr>
          <w:rFonts w:ascii="STFangsong" w:eastAsia="STFangsong" w:hAnsi="STFangsong"/>
          <w:b/>
          <w:sz w:val="28"/>
          <w:szCs w:val="28"/>
        </w:rPr>
        <w:lastRenderedPageBreak/>
        <w:t>力，这是很好的。刚才介绍了榜样就是米拉日巴尊者，他就是那样的。</w:t>
      </w:r>
      <w:r w:rsidRPr="00BE38C7">
        <w:rPr>
          <w:rFonts w:ascii="STFangsong" w:eastAsia="STFangsong" w:hAnsi="STFangsong"/>
          <w:sz w:val="28"/>
          <w:szCs w:val="28"/>
        </w:rPr>
        <w:t>（生西法师）</w:t>
      </w:r>
    </w:p>
    <w:p w14:paraId="1FF94A14" w14:textId="7A7AFCC5" w:rsidR="00381CB4" w:rsidRDefault="00381CB4" w:rsidP="00B944F3">
      <w:pPr>
        <w:spacing w:line="540" w:lineRule="exact"/>
        <w:jc w:val="both"/>
        <w:rPr>
          <w:rFonts w:ascii="STFangsong" w:eastAsia="STFangsong" w:hAnsi="STFangsong" w:hint="eastAsia"/>
          <w:color w:val="000000" w:themeColor="text1"/>
          <w:sz w:val="28"/>
          <w:szCs w:val="28"/>
        </w:rPr>
      </w:pPr>
    </w:p>
    <w:p w14:paraId="45D6A5B8" w14:textId="77777777" w:rsidR="00595C94" w:rsidRPr="001E67B5" w:rsidRDefault="00595C94"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问：请问“万般皆有命，半点不由人。”是佛教的观点吗？如果是的话佛教岂不是宿命论吗？</w:t>
      </w:r>
    </w:p>
    <w:p w14:paraId="56A05D75" w14:textId="18A27D58" w:rsidR="00595C94" w:rsidRDefault="00595C94"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r w:rsidRPr="001E67B5">
        <w:rPr>
          <w:rFonts w:ascii="STFangsong" w:eastAsia="STFangsong" w:hAnsi="STFangsong" w:hint="eastAsia"/>
          <w:b/>
          <w:bCs/>
          <w:color w:val="000000" w:themeColor="text1"/>
          <w:sz w:val="28"/>
          <w:szCs w:val="28"/>
          <w:shd w:val="clear" w:color="auto" w:fill="FFFFFF"/>
        </w:rPr>
        <w:t>答：参考思路：不是佛教的观点。佛教介绍“三世因果”、“因-缘-果”的规律，就是要告诉我们命运背后的原理以及如何创造我们的未来的方法，是积极的。</w:t>
      </w:r>
      <w:r w:rsidRPr="001E67B5">
        <w:rPr>
          <w:rFonts w:ascii="STFangsong" w:eastAsia="STFangsong" w:hAnsi="STFangsong" w:hint="eastAsia"/>
          <w:color w:val="000000" w:themeColor="text1"/>
          <w:sz w:val="28"/>
          <w:szCs w:val="28"/>
          <w:shd w:val="clear" w:color="auto" w:fill="FFFFFF"/>
        </w:rPr>
        <w:t>（正见F）</w:t>
      </w:r>
    </w:p>
    <w:p w14:paraId="2CAF60AD" w14:textId="5F1CA02B" w:rsidR="008A694F" w:rsidRDefault="008A694F"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7DC56092" w14:textId="77777777" w:rsidR="008A694F" w:rsidRPr="001E67B5" w:rsidRDefault="008A694F"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rPr>
        <w:t>问：68课中讲到宿命论，宿命论和因果观念的区别在哪里？</w:t>
      </w:r>
    </w:p>
    <w:p w14:paraId="68396ADC" w14:textId="3B20035C" w:rsidR="008A694F" w:rsidRPr="008A694F" w:rsidRDefault="008A694F" w:rsidP="00B944F3">
      <w:pPr>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rPr>
        <w:t>答：个人理解，宿命论是否定了现今与未来的努力所能够产生的作用，而因果观念不同，一方面承认过去的业力具有作用，一方面承认现今和未来的努力也会发生作用。</w:t>
      </w:r>
      <w:r w:rsidRPr="001E67B5">
        <w:rPr>
          <w:rFonts w:ascii="STFangsong" w:eastAsia="STFangsong" w:hAnsi="STFangsong" w:hint="eastAsia"/>
          <w:color w:val="000000" w:themeColor="text1"/>
          <w:sz w:val="28"/>
          <w:szCs w:val="28"/>
        </w:rPr>
        <w:t>（正见C1）</w:t>
      </w:r>
    </w:p>
    <w:p w14:paraId="6E301FB8" w14:textId="473DCC98" w:rsidR="005A0E84" w:rsidRDefault="005A0E84"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01C31440" w14:textId="77777777" w:rsidR="005A0E84" w:rsidRPr="001E67B5" w:rsidRDefault="005A0E84"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问：《前行广释》</w:t>
      </w:r>
      <w:r>
        <w:rPr>
          <w:rFonts w:ascii="STFangsong" w:eastAsia="STFangsong" w:hAnsi="STFangsong" w:hint="eastAsia"/>
          <w:color w:val="000000" w:themeColor="text1"/>
          <w:sz w:val="28"/>
          <w:szCs w:val="28"/>
          <w:shd w:val="clear" w:color="auto" w:fill="FFFFFF"/>
        </w:rPr>
        <w:t>6</w:t>
      </w:r>
      <w:r>
        <w:rPr>
          <w:rFonts w:ascii="STFangsong" w:eastAsia="STFangsong" w:hAnsi="STFangsong"/>
          <w:color w:val="000000" w:themeColor="text1"/>
          <w:sz w:val="28"/>
          <w:szCs w:val="28"/>
          <w:shd w:val="clear" w:color="auto" w:fill="FFFFFF"/>
        </w:rPr>
        <w:t>8</w:t>
      </w:r>
      <w:r>
        <w:rPr>
          <w:rFonts w:ascii="STFangsong" w:eastAsia="STFangsong" w:hAnsi="STFangsong" w:hint="eastAsia"/>
          <w:color w:val="000000" w:themeColor="text1"/>
          <w:sz w:val="28"/>
          <w:szCs w:val="28"/>
          <w:shd w:val="clear" w:color="auto" w:fill="FFFFFF"/>
        </w:rPr>
        <w:t>课</w:t>
      </w:r>
      <w:r w:rsidRPr="001E67B5">
        <w:rPr>
          <w:rFonts w:ascii="STFangsong" w:eastAsia="STFangsong" w:hAnsi="STFangsong" w:hint="eastAsia"/>
          <w:color w:val="000000" w:themeColor="text1"/>
          <w:sz w:val="28"/>
          <w:szCs w:val="28"/>
          <w:shd w:val="clear" w:color="auto" w:fill="FFFFFF"/>
        </w:rPr>
        <w:t>：《永嘉证道歌》：“证实相，无人法，刹那灭却阿鼻业。”开悟之后，业力的种子全被烧坏了，业果可以减轻乃至不用感受，但除此以外的一切众生，都逃不过业网的束缚。业只要发生过，就通过阿赖耶识一直留存，为何证悟空性以后，这个阿赖耶识就不存在了吗？</w:t>
      </w:r>
    </w:p>
    <w:p w14:paraId="33EC82BD" w14:textId="77777777" w:rsidR="005A0E84" w:rsidRPr="001E67B5" w:rsidRDefault="005A0E84"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阿赖耶识只有在成佛的时候才会彻底消失。阿赖耶识是容器，业是阿赖耶识当中的种子，清净恶业指的是消灭恶业的种子，或者摧毁其感果的能力，不仅仅是证悟空性，忏悔也可以清净恶业的种子，种子没有了，也就不会生果，或者种子被烧焦了，也不会生果，证悟空性是一种殊胜的对治力，能清净无数的恶业种子。但证悟空性有很多层次，不一定都是成佛。</w:t>
      </w:r>
      <w:r w:rsidRPr="001E67B5">
        <w:rPr>
          <w:rFonts w:ascii="STFangsong" w:eastAsia="STFangsong" w:hAnsi="STFangsong" w:hint="eastAsia"/>
          <w:color w:val="000000" w:themeColor="text1"/>
          <w:sz w:val="28"/>
          <w:szCs w:val="28"/>
          <w:shd w:val="clear" w:color="auto" w:fill="FFFFFF"/>
        </w:rPr>
        <w:t>（正见C1）</w:t>
      </w:r>
    </w:p>
    <w:p w14:paraId="28DEADED" w14:textId="77777777" w:rsidR="005A0E84" w:rsidRPr="005A0E84" w:rsidRDefault="005A0E84" w:rsidP="00B944F3">
      <w:pPr>
        <w:shd w:val="clear" w:color="auto" w:fill="FFFFFF"/>
        <w:spacing w:line="540" w:lineRule="exact"/>
        <w:jc w:val="both"/>
        <w:rPr>
          <w:rFonts w:ascii="STFangsong" w:eastAsia="STFangsong" w:hAnsi="STFangsong"/>
          <w:color w:val="000000" w:themeColor="text1"/>
          <w:sz w:val="28"/>
          <w:szCs w:val="28"/>
        </w:rPr>
      </w:pPr>
    </w:p>
    <w:p w14:paraId="586658CC" w14:textId="77777777" w:rsidR="00444E61" w:rsidRPr="001E67B5" w:rsidRDefault="00444E61"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lastRenderedPageBreak/>
        <w:t>问：为什么同一个公案，不同的经典的记录会有差异呢？就像68课，佛被木枪刺脚缘，就有二种不同的记载。</w:t>
      </w:r>
    </w:p>
    <w:p w14:paraId="69696C30" w14:textId="77777777" w:rsidR="00444E61" w:rsidRPr="001E67B5" w:rsidRDefault="00444E61"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答：可以理解为佛陀在不同有情面前可以有不同的示现。</w:t>
      </w:r>
      <w:r w:rsidRPr="001E67B5">
        <w:rPr>
          <w:rFonts w:ascii="STFangsong" w:eastAsia="STFangsong" w:hAnsi="STFangsong" w:hint="eastAsia"/>
          <w:color w:val="000000" w:themeColor="text1"/>
          <w:sz w:val="28"/>
          <w:szCs w:val="28"/>
          <w:shd w:val="clear" w:color="auto" w:fill="FFFFFF"/>
        </w:rPr>
        <w:t>（正见C1）</w:t>
      </w:r>
    </w:p>
    <w:p w14:paraId="0C6864BA" w14:textId="77777777" w:rsidR="00444E61" w:rsidRPr="001E67B5" w:rsidRDefault="00444E61" w:rsidP="00B944F3">
      <w:pPr>
        <w:spacing w:line="540" w:lineRule="exact"/>
        <w:jc w:val="both"/>
        <w:rPr>
          <w:rFonts w:ascii="STFangsong" w:eastAsia="STFangsong" w:hAnsi="STFangsong"/>
          <w:color w:val="000000" w:themeColor="text1"/>
          <w:sz w:val="28"/>
          <w:szCs w:val="28"/>
        </w:rPr>
      </w:pPr>
    </w:p>
    <w:p w14:paraId="440AC89B" w14:textId="77777777" w:rsidR="00043DF2" w:rsidRPr="001E67B5" w:rsidRDefault="00043DF2"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问：弟子在学习前行时看到上师</w:t>
      </w:r>
      <w:proofErr w:type="gramStart"/>
      <w:r w:rsidRPr="001E67B5">
        <w:rPr>
          <w:rFonts w:ascii="STFangsong" w:eastAsia="STFangsong" w:hAnsi="STFangsong" w:hint="eastAsia"/>
          <w:color w:val="000000" w:themeColor="text1"/>
          <w:sz w:val="28"/>
          <w:szCs w:val="28"/>
          <w:shd w:val="clear" w:color="auto" w:fill="FFFFFF"/>
        </w:rPr>
        <w:t>在讲记中</w:t>
      </w:r>
      <w:proofErr w:type="gramEnd"/>
      <w:r w:rsidRPr="001E67B5">
        <w:rPr>
          <w:rFonts w:ascii="STFangsong" w:eastAsia="STFangsong" w:hAnsi="STFangsong" w:hint="eastAsia"/>
          <w:color w:val="000000" w:themeColor="text1"/>
          <w:sz w:val="28"/>
          <w:szCs w:val="28"/>
          <w:shd w:val="clear" w:color="auto" w:fill="FFFFFF"/>
        </w:rPr>
        <w:t>说“假如你们将大乘教义乃至佛教中任何一个道理，与自己的心融为一体，这比获得金钱财富都来得珍贵。”弟子想知道法义与心融为一体是怎么样的境界，怎样算是法义与心融为一体了？</w:t>
      </w:r>
    </w:p>
    <w:p w14:paraId="5E1AC52A" w14:textId="5425C79F" w:rsidR="00043DF2" w:rsidRDefault="00043DF2"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r w:rsidRPr="001E67B5">
        <w:rPr>
          <w:rFonts w:ascii="STFangsong" w:eastAsia="STFangsong" w:hAnsi="STFangsong" w:hint="eastAsia"/>
          <w:b/>
          <w:bCs/>
          <w:color w:val="000000" w:themeColor="text1"/>
          <w:sz w:val="28"/>
          <w:szCs w:val="28"/>
          <w:shd w:val="clear" w:color="auto" w:fill="FFFFFF"/>
        </w:rPr>
        <w:t>答：让自己获得亲证这些法义的境界。比如某个法义在诠释大悲心，你内心真正产生了那样的大悲心</w:t>
      </w:r>
      <w:r w:rsidR="00FA1389">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那就说明这个法和你的心融为一体。某个法诠释空性</w:t>
      </w:r>
      <w:r w:rsidR="00FA1389">
        <w:rPr>
          <w:rFonts w:ascii="STFangsong" w:eastAsia="STFangsong" w:hAnsi="STFangsong" w:hint="eastAsia"/>
          <w:b/>
          <w:bCs/>
          <w:color w:val="000000" w:themeColor="text1"/>
          <w:sz w:val="28"/>
          <w:szCs w:val="28"/>
          <w:shd w:val="clear" w:color="auto" w:fill="FFFFFF"/>
        </w:rPr>
        <w:t>，</w:t>
      </w:r>
      <w:proofErr w:type="gramStart"/>
      <w:r w:rsidRPr="001E67B5">
        <w:rPr>
          <w:rFonts w:ascii="STFangsong" w:eastAsia="STFangsong" w:hAnsi="STFangsong" w:hint="eastAsia"/>
          <w:b/>
          <w:bCs/>
          <w:color w:val="000000" w:themeColor="text1"/>
          <w:sz w:val="28"/>
          <w:szCs w:val="28"/>
          <w:shd w:val="clear" w:color="auto" w:fill="FFFFFF"/>
        </w:rPr>
        <w:t>你证悟</w:t>
      </w:r>
      <w:proofErr w:type="gramEnd"/>
      <w:r w:rsidRPr="001E67B5">
        <w:rPr>
          <w:rFonts w:ascii="STFangsong" w:eastAsia="STFangsong" w:hAnsi="STFangsong" w:hint="eastAsia"/>
          <w:b/>
          <w:bCs/>
          <w:color w:val="000000" w:themeColor="text1"/>
          <w:sz w:val="28"/>
          <w:szCs w:val="28"/>
          <w:shd w:val="clear" w:color="auto" w:fill="FFFFFF"/>
        </w:rPr>
        <w:t>了</w:t>
      </w:r>
      <w:proofErr w:type="gramStart"/>
      <w:r w:rsidRPr="001E67B5">
        <w:rPr>
          <w:rFonts w:ascii="STFangsong" w:eastAsia="STFangsong" w:hAnsi="STFangsong" w:hint="eastAsia"/>
          <w:b/>
          <w:bCs/>
          <w:color w:val="000000" w:themeColor="text1"/>
          <w:sz w:val="28"/>
          <w:szCs w:val="28"/>
          <w:shd w:val="clear" w:color="auto" w:fill="FFFFFF"/>
        </w:rPr>
        <w:t>空性你与</w:t>
      </w:r>
      <w:proofErr w:type="gramEnd"/>
      <w:r w:rsidRPr="001E67B5">
        <w:rPr>
          <w:rFonts w:ascii="STFangsong" w:eastAsia="STFangsong" w:hAnsi="STFangsong" w:hint="eastAsia"/>
          <w:b/>
          <w:bCs/>
          <w:color w:val="000000" w:themeColor="text1"/>
          <w:sz w:val="28"/>
          <w:szCs w:val="28"/>
          <w:shd w:val="clear" w:color="auto" w:fill="FFFFFF"/>
        </w:rPr>
        <w:t>这个法融为一体。</w:t>
      </w:r>
      <w:r w:rsidRPr="001E67B5">
        <w:rPr>
          <w:rFonts w:ascii="STFangsong" w:eastAsia="STFangsong" w:hAnsi="STFangsong" w:hint="eastAsia"/>
          <w:color w:val="000000" w:themeColor="text1"/>
          <w:sz w:val="28"/>
          <w:szCs w:val="28"/>
          <w:shd w:val="clear" w:color="auto" w:fill="FFFFFF"/>
        </w:rPr>
        <w:t>（正见C1）</w:t>
      </w:r>
    </w:p>
    <w:p w14:paraId="41623601" w14:textId="6FBE8F5D" w:rsidR="00FC2980" w:rsidRDefault="00FC2980" w:rsidP="00B944F3">
      <w:pPr>
        <w:shd w:val="clear" w:color="auto" w:fill="FFFFFF"/>
        <w:spacing w:line="540" w:lineRule="exact"/>
        <w:jc w:val="both"/>
        <w:rPr>
          <w:rFonts w:ascii="STFangsong" w:eastAsia="STFangsong" w:hAnsi="STFangsong"/>
          <w:color w:val="000000" w:themeColor="text1"/>
          <w:sz w:val="28"/>
          <w:szCs w:val="28"/>
          <w:shd w:val="clear" w:color="auto" w:fill="FFFFFF"/>
        </w:rPr>
      </w:pPr>
    </w:p>
    <w:p w14:paraId="0FA1415B" w14:textId="77777777" w:rsidR="00FC2980" w:rsidRPr="001E67B5" w:rsidRDefault="00FC2980"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问：根据弟子的认识，完全证悟人无我，就可以解脱，成就阿罗汉果位。</w:t>
      </w:r>
    </w:p>
    <w:p w14:paraId="3854EA8B" w14:textId="77777777" w:rsidR="00FC2980" w:rsidRPr="001E67B5" w:rsidRDefault="00FC2980"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请问法师，证悟人无我，是不是最低层次的开悟呢？</w:t>
      </w:r>
    </w:p>
    <w:p w14:paraId="2CB6AFF6" w14:textId="77777777" w:rsidR="00FC2980" w:rsidRPr="001E67B5" w:rsidRDefault="00FC2980"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color w:val="000000" w:themeColor="text1"/>
          <w:sz w:val="28"/>
          <w:szCs w:val="28"/>
          <w:shd w:val="clear" w:color="auto" w:fill="FFFFFF"/>
        </w:rPr>
        <w:t>如果属于最低层次的开悟，根据一些法师说的“阿罗汉消尽了，善恶业都消尽，才能出得了六道轮迴。”阿罗汉已经消除了一切业，那最低层次的开悟也能是消尽了一切业吧？</w:t>
      </w:r>
    </w:p>
    <w:p w14:paraId="7C8EDC2A" w14:textId="683E6CF1" w:rsidR="00FC2980" w:rsidRPr="001E67B5" w:rsidRDefault="00FC2980" w:rsidP="00B944F3">
      <w:pPr>
        <w:shd w:val="clear" w:color="auto" w:fill="FFFFFF"/>
        <w:spacing w:line="540" w:lineRule="exact"/>
        <w:jc w:val="both"/>
        <w:rPr>
          <w:rFonts w:ascii="STFangsong" w:eastAsia="STFangsong" w:hAnsi="STFangsong"/>
          <w:color w:val="000000" w:themeColor="text1"/>
          <w:sz w:val="28"/>
          <w:szCs w:val="28"/>
        </w:rPr>
      </w:pPr>
      <w:r w:rsidRPr="001E67B5">
        <w:rPr>
          <w:rFonts w:ascii="STFangsong" w:eastAsia="STFangsong" w:hAnsi="STFangsong" w:hint="eastAsia"/>
          <w:b/>
          <w:bCs/>
          <w:color w:val="000000" w:themeColor="text1"/>
          <w:sz w:val="28"/>
          <w:szCs w:val="28"/>
          <w:shd w:val="clear" w:color="auto" w:fill="FFFFFF"/>
        </w:rPr>
        <w:t>答：阿罗汉并没有消除一切业。《入行论》提到：【彼等虽无惑，犹见业功能</w:t>
      </w:r>
      <w:r>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b/>
          <w:bCs/>
          <w:color w:val="000000" w:themeColor="text1"/>
          <w:sz w:val="28"/>
          <w:szCs w:val="28"/>
          <w:shd w:val="clear" w:color="auto" w:fill="FFFFFF"/>
        </w:rPr>
        <w:t>】</w:t>
      </w:r>
      <w:r w:rsidRPr="001E67B5">
        <w:rPr>
          <w:rFonts w:ascii="STFangsong" w:eastAsia="STFangsong" w:hAnsi="STFangsong" w:hint="eastAsia"/>
          <w:color w:val="000000" w:themeColor="text1"/>
          <w:sz w:val="28"/>
          <w:szCs w:val="28"/>
          <w:shd w:val="clear" w:color="auto" w:fill="FFFFFF"/>
        </w:rPr>
        <w:t>（正见C1）</w:t>
      </w:r>
      <w:bookmarkStart w:id="4" w:name="_GoBack"/>
      <w:bookmarkEnd w:id="4"/>
    </w:p>
    <w:sectPr w:rsidR="00FC2980" w:rsidRPr="001E67B5"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1F963" w14:textId="77777777" w:rsidR="007275A2" w:rsidRDefault="007275A2" w:rsidP="00787059">
      <w:r>
        <w:separator/>
      </w:r>
    </w:p>
  </w:endnote>
  <w:endnote w:type="continuationSeparator" w:id="0">
    <w:p w14:paraId="724CE494" w14:textId="77777777" w:rsidR="007275A2" w:rsidRDefault="007275A2"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142472658"/>
      <w:docPartObj>
        <w:docPartGallery w:val="Page Numbers (Bottom of Page)"/>
        <w:docPartUnique/>
      </w:docPartObj>
    </w:sdtPr>
    <w:sdtEndPr>
      <w:rPr>
        <w:rStyle w:val="a9"/>
      </w:rPr>
    </w:sdtEndPr>
    <w:sdtContent>
      <w:p w14:paraId="756FCE4E" w14:textId="0F5D2AC7" w:rsidR="00DE510F" w:rsidRDefault="00DE510F" w:rsidP="00430853">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2FA4D369"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7F70E04" wp14:editId="2BE16F25">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29F2B4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07F70E0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129F2B4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935136539"/>
      <w:docPartObj>
        <w:docPartGallery w:val="Page Numbers (Bottom of Page)"/>
        <w:docPartUnique/>
      </w:docPartObj>
    </w:sdtPr>
    <w:sdtEndPr>
      <w:rPr>
        <w:rStyle w:val="a9"/>
      </w:rPr>
    </w:sdtEndPr>
    <w:sdtContent>
      <w:p w14:paraId="6EEE2C6B" w14:textId="3D26736E" w:rsidR="00DE510F" w:rsidRDefault="00DE510F" w:rsidP="00430853">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37359F97" w14:textId="77777777" w:rsidR="00DE510F" w:rsidRDefault="00DE51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F880"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0271A10F" wp14:editId="5C3C5BEB">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9FE656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0271A10F"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49FE656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F7333" w14:textId="77777777" w:rsidR="007275A2" w:rsidRDefault="007275A2" w:rsidP="00787059">
      <w:r>
        <w:separator/>
      </w:r>
    </w:p>
  </w:footnote>
  <w:footnote w:type="continuationSeparator" w:id="0">
    <w:p w14:paraId="5D24A9F6" w14:textId="77777777" w:rsidR="007275A2" w:rsidRDefault="007275A2"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329A1" w14:textId="488A75A9" w:rsidR="00DE510F" w:rsidRPr="00346384" w:rsidRDefault="00DE510F" w:rsidP="00DE510F">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1E1383">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068</w:t>
    </w:r>
    <w:r w:rsidRPr="00346384">
      <w:rPr>
        <w:rFonts w:ascii="FZKai-Z03S" w:eastAsia="FZKai-Z03S" w:hAnsi="FZKai-Z03S" w:hint="eastAsia"/>
      </w:rPr>
      <w:t>课</w:t>
    </w:r>
  </w:p>
  <w:p w14:paraId="3BA8D235"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8D22D8DA"/>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0"/>
    <w:lvlOverride w:ilvl="0">
      <w:startOverride w:val="1"/>
    </w:lvlOverride>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367A"/>
    <w:rsid w:val="00027440"/>
    <w:rsid w:val="00043DF2"/>
    <w:rsid w:val="00047147"/>
    <w:rsid w:val="00063AF0"/>
    <w:rsid w:val="0009690A"/>
    <w:rsid w:val="000B1C7C"/>
    <w:rsid w:val="000B78BC"/>
    <w:rsid w:val="000F4861"/>
    <w:rsid w:val="0011166B"/>
    <w:rsid w:val="00114F27"/>
    <w:rsid w:val="00117135"/>
    <w:rsid w:val="00131966"/>
    <w:rsid w:val="00135402"/>
    <w:rsid w:val="00137635"/>
    <w:rsid w:val="001413A8"/>
    <w:rsid w:val="0014195E"/>
    <w:rsid w:val="00144771"/>
    <w:rsid w:val="0014503B"/>
    <w:rsid w:val="00156916"/>
    <w:rsid w:val="001A2DE8"/>
    <w:rsid w:val="001C0E5F"/>
    <w:rsid w:val="001C3BF5"/>
    <w:rsid w:val="001D16E8"/>
    <w:rsid w:val="001E1383"/>
    <w:rsid w:val="001E67B5"/>
    <w:rsid w:val="00216AC5"/>
    <w:rsid w:val="00243969"/>
    <w:rsid w:val="002466C7"/>
    <w:rsid w:val="00256E89"/>
    <w:rsid w:val="0025719C"/>
    <w:rsid w:val="0027214D"/>
    <w:rsid w:val="0027258B"/>
    <w:rsid w:val="00284F3F"/>
    <w:rsid w:val="00294ACD"/>
    <w:rsid w:val="002B14FE"/>
    <w:rsid w:val="002B5E04"/>
    <w:rsid w:val="002C2062"/>
    <w:rsid w:val="002E1629"/>
    <w:rsid w:val="002E6B53"/>
    <w:rsid w:val="002F6100"/>
    <w:rsid w:val="00335C59"/>
    <w:rsid w:val="003376A6"/>
    <w:rsid w:val="003572BE"/>
    <w:rsid w:val="003735F9"/>
    <w:rsid w:val="00381CB4"/>
    <w:rsid w:val="003A1E87"/>
    <w:rsid w:val="003C77E5"/>
    <w:rsid w:val="003D18CB"/>
    <w:rsid w:val="003D3B67"/>
    <w:rsid w:val="003E1A2A"/>
    <w:rsid w:val="003E2249"/>
    <w:rsid w:val="003E3C1D"/>
    <w:rsid w:val="003E6030"/>
    <w:rsid w:val="003F099F"/>
    <w:rsid w:val="00401B43"/>
    <w:rsid w:val="00404B15"/>
    <w:rsid w:val="00430F21"/>
    <w:rsid w:val="004436C4"/>
    <w:rsid w:val="00444E61"/>
    <w:rsid w:val="00451199"/>
    <w:rsid w:val="00462E21"/>
    <w:rsid w:val="004727B1"/>
    <w:rsid w:val="00480CAB"/>
    <w:rsid w:val="0048322D"/>
    <w:rsid w:val="00486C8C"/>
    <w:rsid w:val="004A08B9"/>
    <w:rsid w:val="004A6CAC"/>
    <w:rsid w:val="004B3CA7"/>
    <w:rsid w:val="004C5D62"/>
    <w:rsid w:val="004D4B67"/>
    <w:rsid w:val="004E1540"/>
    <w:rsid w:val="00506DD8"/>
    <w:rsid w:val="00520C4A"/>
    <w:rsid w:val="00523E01"/>
    <w:rsid w:val="005261BA"/>
    <w:rsid w:val="005371B0"/>
    <w:rsid w:val="00547F89"/>
    <w:rsid w:val="005661E4"/>
    <w:rsid w:val="00583458"/>
    <w:rsid w:val="0058467A"/>
    <w:rsid w:val="00595C94"/>
    <w:rsid w:val="00596CED"/>
    <w:rsid w:val="005A0E84"/>
    <w:rsid w:val="005B2926"/>
    <w:rsid w:val="005D1A77"/>
    <w:rsid w:val="005D440F"/>
    <w:rsid w:val="005D7821"/>
    <w:rsid w:val="00601D16"/>
    <w:rsid w:val="00602CE9"/>
    <w:rsid w:val="00603297"/>
    <w:rsid w:val="006219EF"/>
    <w:rsid w:val="00642A3B"/>
    <w:rsid w:val="00644B0A"/>
    <w:rsid w:val="00656732"/>
    <w:rsid w:val="00657C88"/>
    <w:rsid w:val="006772FF"/>
    <w:rsid w:val="006774F1"/>
    <w:rsid w:val="00680E82"/>
    <w:rsid w:val="006C214D"/>
    <w:rsid w:val="006C25D3"/>
    <w:rsid w:val="006C3026"/>
    <w:rsid w:val="006D4526"/>
    <w:rsid w:val="006F043D"/>
    <w:rsid w:val="007212E0"/>
    <w:rsid w:val="00723132"/>
    <w:rsid w:val="007275A2"/>
    <w:rsid w:val="0075072A"/>
    <w:rsid w:val="00764155"/>
    <w:rsid w:val="00783CB7"/>
    <w:rsid w:val="00785344"/>
    <w:rsid w:val="00787059"/>
    <w:rsid w:val="00796D2C"/>
    <w:rsid w:val="00797888"/>
    <w:rsid w:val="007A01F2"/>
    <w:rsid w:val="007A246D"/>
    <w:rsid w:val="007C0001"/>
    <w:rsid w:val="007C1D6A"/>
    <w:rsid w:val="007C4545"/>
    <w:rsid w:val="007D0467"/>
    <w:rsid w:val="007F6FB7"/>
    <w:rsid w:val="00810380"/>
    <w:rsid w:val="008426AE"/>
    <w:rsid w:val="0086171C"/>
    <w:rsid w:val="008A23F3"/>
    <w:rsid w:val="008A694F"/>
    <w:rsid w:val="008B6269"/>
    <w:rsid w:val="008B63B1"/>
    <w:rsid w:val="008C7C71"/>
    <w:rsid w:val="008D60D7"/>
    <w:rsid w:val="008D7EC6"/>
    <w:rsid w:val="008F49D9"/>
    <w:rsid w:val="00925959"/>
    <w:rsid w:val="009312F1"/>
    <w:rsid w:val="00951AD8"/>
    <w:rsid w:val="009651BF"/>
    <w:rsid w:val="00977113"/>
    <w:rsid w:val="00980725"/>
    <w:rsid w:val="009A3329"/>
    <w:rsid w:val="009B7AAD"/>
    <w:rsid w:val="009C3EE9"/>
    <w:rsid w:val="009D57EB"/>
    <w:rsid w:val="009E2541"/>
    <w:rsid w:val="00A05F5C"/>
    <w:rsid w:val="00A11FA6"/>
    <w:rsid w:val="00A15297"/>
    <w:rsid w:val="00A316D1"/>
    <w:rsid w:val="00A34DF8"/>
    <w:rsid w:val="00A47375"/>
    <w:rsid w:val="00A57C67"/>
    <w:rsid w:val="00A63C41"/>
    <w:rsid w:val="00A90E57"/>
    <w:rsid w:val="00A91B39"/>
    <w:rsid w:val="00A93874"/>
    <w:rsid w:val="00AA4CFA"/>
    <w:rsid w:val="00AB2B70"/>
    <w:rsid w:val="00B178BC"/>
    <w:rsid w:val="00B20D44"/>
    <w:rsid w:val="00B30DCF"/>
    <w:rsid w:val="00B40D1B"/>
    <w:rsid w:val="00B57B96"/>
    <w:rsid w:val="00B72A15"/>
    <w:rsid w:val="00B84480"/>
    <w:rsid w:val="00B86815"/>
    <w:rsid w:val="00B925A8"/>
    <w:rsid w:val="00B944F3"/>
    <w:rsid w:val="00B946C6"/>
    <w:rsid w:val="00B94977"/>
    <w:rsid w:val="00B96DC8"/>
    <w:rsid w:val="00BB1690"/>
    <w:rsid w:val="00BB2A02"/>
    <w:rsid w:val="00BC10F7"/>
    <w:rsid w:val="00BC156D"/>
    <w:rsid w:val="00BC7506"/>
    <w:rsid w:val="00BD5BDC"/>
    <w:rsid w:val="00BE30C9"/>
    <w:rsid w:val="00BF1707"/>
    <w:rsid w:val="00BF2B5B"/>
    <w:rsid w:val="00C13986"/>
    <w:rsid w:val="00C27F86"/>
    <w:rsid w:val="00C34E66"/>
    <w:rsid w:val="00C530E8"/>
    <w:rsid w:val="00C57B2A"/>
    <w:rsid w:val="00C57D77"/>
    <w:rsid w:val="00C64343"/>
    <w:rsid w:val="00C77752"/>
    <w:rsid w:val="00CC217C"/>
    <w:rsid w:val="00CE10E5"/>
    <w:rsid w:val="00CE725D"/>
    <w:rsid w:val="00CF0795"/>
    <w:rsid w:val="00D05D4D"/>
    <w:rsid w:val="00D2083E"/>
    <w:rsid w:val="00D239FC"/>
    <w:rsid w:val="00D24850"/>
    <w:rsid w:val="00D26850"/>
    <w:rsid w:val="00D33B47"/>
    <w:rsid w:val="00D447CB"/>
    <w:rsid w:val="00D45665"/>
    <w:rsid w:val="00D63CD6"/>
    <w:rsid w:val="00D66373"/>
    <w:rsid w:val="00DA6215"/>
    <w:rsid w:val="00DB6CBC"/>
    <w:rsid w:val="00DC52A6"/>
    <w:rsid w:val="00DE510F"/>
    <w:rsid w:val="00E14C84"/>
    <w:rsid w:val="00E22D86"/>
    <w:rsid w:val="00E33DB9"/>
    <w:rsid w:val="00E33F72"/>
    <w:rsid w:val="00E461BC"/>
    <w:rsid w:val="00E93C0F"/>
    <w:rsid w:val="00EB25DB"/>
    <w:rsid w:val="00F03A8B"/>
    <w:rsid w:val="00F05EEF"/>
    <w:rsid w:val="00F17B05"/>
    <w:rsid w:val="00F17BC4"/>
    <w:rsid w:val="00F43F5C"/>
    <w:rsid w:val="00F5297B"/>
    <w:rsid w:val="00F53FD6"/>
    <w:rsid w:val="00F549A7"/>
    <w:rsid w:val="00F55A14"/>
    <w:rsid w:val="00F6053D"/>
    <w:rsid w:val="00F65777"/>
    <w:rsid w:val="00F665CF"/>
    <w:rsid w:val="00F844B3"/>
    <w:rsid w:val="00F84EA0"/>
    <w:rsid w:val="00FA1389"/>
    <w:rsid w:val="00FA2A2A"/>
    <w:rsid w:val="00FA6CD3"/>
    <w:rsid w:val="00FA75B8"/>
    <w:rsid w:val="00FC2980"/>
    <w:rsid w:val="00FD70F0"/>
    <w:rsid w:val="00FE4433"/>
    <w:rsid w:val="00FF42EF"/>
    <w:rsid w:val="00FF5AE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860A9"/>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774F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57D7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10">
    <w:name w:val="标题 1 字符"/>
    <w:basedOn w:val="a0"/>
    <w:link w:val="1"/>
    <w:uiPriority w:val="9"/>
    <w:rsid w:val="006774F1"/>
    <w:rPr>
      <w:rFonts w:ascii="Times New Roman" w:eastAsia="Times New Roman" w:hAnsi="Times New Roman" w:cs="Times New Roman"/>
      <w:b/>
      <w:bCs/>
      <w:kern w:val="36"/>
      <w:sz w:val="48"/>
      <w:szCs w:val="48"/>
    </w:rPr>
  </w:style>
  <w:style w:type="character" w:styleId="a7">
    <w:name w:val="Hyperlink"/>
    <w:basedOn w:val="a0"/>
    <w:uiPriority w:val="99"/>
    <w:unhideWhenUsed/>
    <w:rsid w:val="006774F1"/>
    <w:rPr>
      <w:color w:val="0000FF"/>
      <w:u w:val="single"/>
    </w:rPr>
  </w:style>
  <w:style w:type="paragraph" w:styleId="a8">
    <w:name w:val="Normal (Web)"/>
    <w:basedOn w:val="a"/>
    <w:uiPriority w:val="99"/>
    <w:unhideWhenUsed/>
    <w:qFormat/>
    <w:rsid w:val="00680E82"/>
    <w:pPr>
      <w:spacing w:before="100" w:beforeAutospacing="1" w:after="100" w:afterAutospacing="1"/>
    </w:pPr>
    <w:rPr>
      <w:rFonts w:ascii="宋体" w:eastAsia="宋体" w:hAnsi="宋体" w:cs="宋体"/>
    </w:rPr>
  </w:style>
  <w:style w:type="character" w:styleId="a9">
    <w:name w:val="page number"/>
    <w:basedOn w:val="a0"/>
    <w:uiPriority w:val="99"/>
    <w:semiHidden/>
    <w:unhideWhenUsed/>
    <w:rsid w:val="00DE510F"/>
  </w:style>
  <w:style w:type="character" w:customStyle="1" w:styleId="20">
    <w:name w:val="标题 2 字符"/>
    <w:basedOn w:val="a0"/>
    <w:link w:val="2"/>
    <w:uiPriority w:val="9"/>
    <w:rsid w:val="00C57D77"/>
    <w:rPr>
      <w:rFonts w:asciiTheme="majorHAnsi" w:eastAsiaTheme="majorEastAsia" w:hAnsiTheme="majorHAnsi" w:cstheme="majorBidi"/>
      <w:b/>
      <w:bCs/>
      <w:sz w:val="32"/>
      <w:szCs w:val="32"/>
    </w:rPr>
  </w:style>
  <w:style w:type="paragraph" w:customStyle="1" w:styleId="dy-Heading1">
    <w:name w:val="dy-Heading1"/>
    <w:basedOn w:val="2"/>
    <w:qFormat/>
    <w:rsid w:val="00C57D77"/>
    <w:pPr>
      <w:numPr>
        <w:numId w:val="1"/>
      </w:numPr>
      <w:spacing w:before="0" w:after="0" w:line="540" w:lineRule="exact"/>
      <w:jc w:val="both"/>
    </w:pPr>
    <w:rPr>
      <w:rFonts w:ascii="STFangsong" w:eastAsia="STFangsong" w:hAnsi="STFangsong"/>
      <w:color w:val="0070C0"/>
      <w:sz w:val="28"/>
      <w:szCs w:val="28"/>
    </w:rPr>
  </w:style>
  <w:style w:type="paragraph" w:styleId="aa">
    <w:name w:val="Title"/>
    <w:basedOn w:val="a"/>
    <w:next w:val="a"/>
    <w:link w:val="ab"/>
    <w:uiPriority w:val="10"/>
    <w:qFormat/>
    <w:rsid w:val="00C57D77"/>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C57D77"/>
    <w:rPr>
      <w:rFonts w:asciiTheme="majorHAnsi" w:eastAsiaTheme="majorEastAsia" w:hAnsiTheme="majorHAnsi" w:cstheme="majorBidi"/>
      <w:b/>
      <w:bCs/>
      <w:sz w:val="32"/>
      <w:szCs w:val="32"/>
    </w:rPr>
  </w:style>
  <w:style w:type="paragraph" w:customStyle="1" w:styleId="Char">
    <w:name w:val="普通(网站) Char"/>
    <w:basedOn w:val="a"/>
    <w:qFormat/>
    <w:rsid w:val="00C57D77"/>
    <w:pPr>
      <w:spacing w:beforeAutospacing="1" w:afterAutospacing="1"/>
    </w:pPr>
    <w:rPr>
      <w:rFonts w:ascii="宋体" w:eastAsia="宋体" w:hAnsi="宋体" w:cs="Times New Roman" w:hint="eastAsia"/>
    </w:rPr>
  </w:style>
  <w:style w:type="paragraph" w:customStyle="1" w:styleId="dy-answer">
    <w:name w:val="dy-answer"/>
    <w:basedOn w:val="a"/>
    <w:autoRedefine/>
    <w:qFormat/>
    <w:rsid w:val="00C57D77"/>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index">
    <w:name w:val="dy-index"/>
    <w:basedOn w:val="a"/>
    <w:autoRedefine/>
    <w:qFormat/>
    <w:rsid w:val="00C57D77"/>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a3"/>
    <w:autoRedefine/>
    <w:qFormat/>
    <w:rsid w:val="00C57D77"/>
    <w:pPr>
      <w:pBdr>
        <w:bottom w:val="single" w:sz="4" w:space="1" w:color="auto"/>
      </w:pBdr>
      <w:jc w:val="left"/>
    </w:pPr>
    <w:rPr>
      <w:rFonts w:ascii="FZKai-Z03S" w:eastAsia="FZKai-Z03S" w:hAnsi="FZKai-Z03S"/>
    </w:rPr>
  </w:style>
  <w:style w:type="paragraph" w:customStyle="1" w:styleId="dy-quiz">
    <w:name w:val="dy-quiz"/>
    <w:basedOn w:val="a"/>
    <w:autoRedefine/>
    <w:qFormat/>
    <w:rsid w:val="00C57D77"/>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aa"/>
    <w:autoRedefine/>
    <w:qFormat/>
    <w:rsid w:val="00C57D77"/>
    <w:pPr>
      <w:spacing w:before="0" w:after="0" w:line="540" w:lineRule="exact"/>
    </w:pPr>
    <w:rPr>
      <w:rFonts w:ascii="STFangsong" w:eastAsia="STFangsong" w:hAnsi="STFangsong"/>
      <w:sz w:val="28"/>
      <w:szCs w:val="28"/>
    </w:rPr>
  </w:style>
  <w:style w:type="paragraph" w:styleId="ac">
    <w:name w:val="Balloon Text"/>
    <w:basedOn w:val="a"/>
    <w:link w:val="ad"/>
    <w:uiPriority w:val="99"/>
    <w:semiHidden/>
    <w:unhideWhenUsed/>
    <w:rsid w:val="00644B0A"/>
    <w:rPr>
      <w:rFonts w:ascii="宋体" w:eastAsia="宋体"/>
      <w:sz w:val="18"/>
      <w:szCs w:val="18"/>
    </w:rPr>
  </w:style>
  <w:style w:type="character" w:customStyle="1" w:styleId="ad">
    <w:name w:val="批注框文本 字符"/>
    <w:basedOn w:val="a0"/>
    <w:link w:val="ac"/>
    <w:uiPriority w:val="99"/>
    <w:semiHidden/>
    <w:rsid w:val="00644B0A"/>
    <w:rPr>
      <w:rFonts w:ascii="宋体" w:eastAsia="宋体"/>
      <w:sz w:val="18"/>
      <w:szCs w:val="18"/>
    </w:rPr>
  </w:style>
  <w:style w:type="character" w:styleId="ae">
    <w:name w:val="Unresolved Mention"/>
    <w:basedOn w:val="a0"/>
    <w:uiPriority w:val="99"/>
    <w:semiHidden/>
    <w:unhideWhenUsed/>
    <w:rsid w:val="00294ACD"/>
    <w:rPr>
      <w:color w:val="605E5C"/>
      <w:shd w:val="clear" w:color="auto" w:fill="E1DFDD"/>
    </w:rPr>
  </w:style>
  <w:style w:type="character" w:styleId="af">
    <w:name w:val="FollowedHyperlink"/>
    <w:basedOn w:val="a0"/>
    <w:uiPriority w:val="99"/>
    <w:semiHidden/>
    <w:unhideWhenUsed/>
    <w:rsid w:val="00E33D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35189">
      <w:bodyDiv w:val="1"/>
      <w:marLeft w:val="0"/>
      <w:marRight w:val="0"/>
      <w:marTop w:val="0"/>
      <w:marBottom w:val="0"/>
      <w:divBdr>
        <w:top w:val="none" w:sz="0" w:space="0" w:color="auto"/>
        <w:left w:val="none" w:sz="0" w:space="0" w:color="auto"/>
        <w:bottom w:val="none" w:sz="0" w:space="0" w:color="auto"/>
        <w:right w:val="none" w:sz="0" w:space="0" w:color="auto"/>
      </w:divBdr>
      <w:divsChild>
        <w:div w:id="1144811472">
          <w:marLeft w:val="0"/>
          <w:marRight w:val="0"/>
          <w:marTop w:val="0"/>
          <w:marBottom w:val="0"/>
          <w:divBdr>
            <w:top w:val="none" w:sz="0" w:space="0" w:color="auto"/>
            <w:left w:val="none" w:sz="0" w:space="0" w:color="auto"/>
            <w:bottom w:val="none" w:sz="0" w:space="0" w:color="auto"/>
            <w:right w:val="none" w:sz="0" w:space="0" w:color="auto"/>
          </w:divBdr>
        </w:div>
      </w:divsChild>
    </w:div>
    <w:div w:id="1249004860">
      <w:bodyDiv w:val="1"/>
      <w:marLeft w:val="0"/>
      <w:marRight w:val="0"/>
      <w:marTop w:val="0"/>
      <w:marBottom w:val="0"/>
      <w:divBdr>
        <w:top w:val="none" w:sz="0" w:space="0" w:color="auto"/>
        <w:left w:val="none" w:sz="0" w:space="0" w:color="auto"/>
        <w:bottom w:val="none" w:sz="0" w:space="0" w:color="auto"/>
        <w:right w:val="none" w:sz="0" w:space="0" w:color="auto"/>
      </w:divBdr>
      <w:divsChild>
        <w:div w:id="490219538">
          <w:marLeft w:val="0"/>
          <w:marRight w:val="0"/>
          <w:marTop w:val="0"/>
          <w:marBottom w:val="0"/>
          <w:divBdr>
            <w:top w:val="none" w:sz="0" w:space="0" w:color="auto"/>
            <w:left w:val="none" w:sz="0" w:space="0" w:color="auto"/>
            <w:bottom w:val="none" w:sz="0" w:space="0" w:color="auto"/>
            <w:right w:val="none" w:sz="0" w:space="0" w:color="auto"/>
          </w:divBdr>
        </w:div>
        <w:div w:id="1547840738">
          <w:marLeft w:val="0"/>
          <w:marRight w:val="0"/>
          <w:marTop w:val="0"/>
          <w:marBottom w:val="0"/>
          <w:divBdr>
            <w:top w:val="none" w:sz="0" w:space="0" w:color="auto"/>
            <w:left w:val="none" w:sz="0" w:space="0" w:color="auto"/>
            <w:bottom w:val="none" w:sz="0" w:space="0" w:color="auto"/>
            <w:right w:val="none" w:sz="0" w:space="0" w:color="auto"/>
          </w:divBdr>
        </w:div>
        <w:div w:id="1644310176">
          <w:marLeft w:val="0"/>
          <w:marRight w:val="0"/>
          <w:marTop w:val="0"/>
          <w:marBottom w:val="0"/>
          <w:divBdr>
            <w:top w:val="none" w:sz="0" w:space="0" w:color="auto"/>
            <w:left w:val="none" w:sz="0" w:space="0" w:color="auto"/>
            <w:bottom w:val="none" w:sz="0" w:space="0" w:color="auto"/>
            <w:right w:val="none" w:sz="0" w:space="0" w:color="auto"/>
          </w:divBdr>
        </w:div>
        <w:div w:id="986518388">
          <w:marLeft w:val="0"/>
          <w:marRight w:val="0"/>
          <w:marTop w:val="0"/>
          <w:marBottom w:val="0"/>
          <w:divBdr>
            <w:top w:val="none" w:sz="0" w:space="0" w:color="auto"/>
            <w:left w:val="none" w:sz="0" w:space="0" w:color="auto"/>
            <w:bottom w:val="none" w:sz="0" w:space="0" w:color="auto"/>
            <w:right w:val="none" w:sz="0" w:space="0" w:color="auto"/>
          </w:divBdr>
        </w:div>
        <w:div w:id="1387335109">
          <w:marLeft w:val="0"/>
          <w:marRight w:val="0"/>
          <w:marTop w:val="0"/>
          <w:marBottom w:val="0"/>
          <w:divBdr>
            <w:top w:val="none" w:sz="0" w:space="0" w:color="auto"/>
            <w:left w:val="none" w:sz="0" w:space="0" w:color="auto"/>
            <w:bottom w:val="none" w:sz="0" w:space="0" w:color="auto"/>
            <w:right w:val="none" w:sz="0" w:space="0" w:color="auto"/>
          </w:divBdr>
        </w:div>
        <w:div w:id="1438065599">
          <w:marLeft w:val="0"/>
          <w:marRight w:val="0"/>
          <w:marTop w:val="0"/>
          <w:marBottom w:val="0"/>
          <w:divBdr>
            <w:top w:val="none" w:sz="0" w:space="0" w:color="auto"/>
            <w:left w:val="none" w:sz="0" w:space="0" w:color="auto"/>
            <w:bottom w:val="none" w:sz="0" w:space="0" w:color="auto"/>
            <w:right w:val="none" w:sz="0" w:space="0" w:color="auto"/>
          </w:divBdr>
        </w:div>
        <w:div w:id="1480347524">
          <w:marLeft w:val="0"/>
          <w:marRight w:val="0"/>
          <w:marTop w:val="0"/>
          <w:marBottom w:val="0"/>
          <w:divBdr>
            <w:top w:val="none" w:sz="0" w:space="0" w:color="auto"/>
            <w:left w:val="none" w:sz="0" w:space="0" w:color="auto"/>
            <w:bottom w:val="none" w:sz="0" w:space="0" w:color="auto"/>
            <w:right w:val="none" w:sz="0" w:space="0" w:color="auto"/>
          </w:divBdr>
        </w:div>
        <w:div w:id="234095774">
          <w:marLeft w:val="0"/>
          <w:marRight w:val="0"/>
          <w:marTop w:val="0"/>
          <w:marBottom w:val="0"/>
          <w:divBdr>
            <w:top w:val="none" w:sz="0" w:space="0" w:color="auto"/>
            <w:left w:val="none" w:sz="0" w:space="0" w:color="auto"/>
            <w:bottom w:val="none" w:sz="0" w:space="0" w:color="auto"/>
            <w:right w:val="none" w:sz="0" w:space="0" w:color="auto"/>
          </w:divBdr>
        </w:div>
        <w:div w:id="420757107">
          <w:marLeft w:val="0"/>
          <w:marRight w:val="0"/>
          <w:marTop w:val="0"/>
          <w:marBottom w:val="0"/>
          <w:divBdr>
            <w:top w:val="none" w:sz="0" w:space="0" w:color="auto"/>
            <w:left w:val="none" w:sz="0" w:space="0" w:color="auto"/>
            <w:bottom w:val="none" w:sz="0" w:space="0" w:color="auto"/>
            <w:right w:val="none" w:sz="0" w:space="0" w:color="auto"/>
          </w:divBdr>
        </w:div>
        <w:div w:id="1682585267">
          <w:marLeft w:val="0"/>
          <w:marRight w:val="0"/>
          <w:marTop w:val="0"/>
          <w:marBottom w:val="0"/>
          <w:divBdr>
            <w:top w:val="none" w:sz="0" w:space="0" w:color="auto"/>
            <w:left w:val="none" w:sz="0" w:space="0" w:color="auto"/>
            <w:bottom w:val="none" w:sz="0" w:space="0" w:color="auto"/>
            <w:right w:val="none" w:sz="0" w:space="0" w:color="auto"/>
          </w:divBdr>
        </w:div>
        <w:div w:id="133645694">
          <w:marLeft w:val="0"/>
          <w:marRight w:val="0"/>
          <w:marTop w:val="0"/>
          <w:marBottom w:val="0"/>
          <w:divBdr>
            <w:top w:val="none" w:sz="0" w:space="0" w:color="auto"/>
            <w:left w:val="none" w:sz="0" w:space="0" w:color="auto"/>
            <w:bottom w:val="none" w:sz="0" w:space="0" w:color="auto"/>
            <w:right w:val="none" w:sz="0" w:space="0" w:color="auto"/>
          </w:divBdr>
        </w:div>
        <w:div w:id="48000849">
          <w:marLeft w:val="0"/>
          <w:marRight w:val="0"/>
          <w:marTop w:val="0"/>
          <w:marBottom w:val="0"/>
          <w:divBdr>
            <w:top w:val="none" w:sz="0" w:space="0" w:color="auto"/>
            <w:left w:val="none" w:sz="0" w:space="0" w:color="auto"/>
            <w:bottom w:val="none" w:sz="0" w:space="0" w:color="auto"/>
            <w:right w:val="none" w:sz="0" w:space="0" w:color="auto"/>
          </w:divBdr>
        </w:div>
        <w:div w:id="654602367">
          <w:marLeft w:val="0"/>
          <w:marRight w:val="0"/>
          <w:marTop w:val="0"/>
          <w:marBottom w:val="0"/>
          <w:divBdr>
            <w:top w:val="none" w:sz="0" w:space="0" w:color="auto"/>
            <w:left w:val="none" w:sz="0" w:space="0" w:color="auto"/>
            <w:bottom w:val="none" w:sz="0" w:space="0" w:color="auto"/>
            <w:right w:val="none" w:sz="0" w:space="0" w:color="auto"/>
          </w:divBdr>
        </w:div>
        <w:div w:id="1508444648">
          <w:marLeft w:val="0"/>
          <w:marRight w:val="0"/>
          <w:marTop w:val="0"/>
          <w:marBottom w:val="0"/>
          <w:divBdr>
            <w:top w:val="none" w:sz="0" w:space="0" w:color="auto"/>
            <w:left w:val="none" w:sz="0" w:space="0" w:color="auto"/>
            <w:bottom w:val="none" w:sz="0" w:space="0" w:color="auto"/>
            <w:right w:val="none" w:sz="0" w:space="0" w:color="auto"/>
          </w:divBdr>
        </w:div>
        <w:div w:id="40136677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241450420">
          <w:marLeft w:val="0"/>
          <w:marRight w:val="0"/>
          <w:marTop w:val="0"/>
          <w:marBottom w:val="0"/>
          <w:divBdr>
            <w:top w:val="none" w:sz="0" w:space="0" w:color="auto"/>
            <w:left w:val="none" w:sz="0" w:space="0" w:color="auto"/>
            <w:bottom w:val="none" w:sz="0" w:space="0" w:color="auto"/>
            <w:right w:val="none" w:sz="0" w:space="0" w:color="auto"/>
          </w:divBdr>
        </w:div>
        <w:div w:id="335965936">
          <w:marLeft w:val="0"/>
          <w:marRight w:val="0"/>
          <w:marTop w:val="0"/>
          <w:marBottom w:val="0"/>
          <w:divBdr>
            <w:top w:val="none" w:sz="0" w:space="0" w:color="auto"/>
            <w:left w:val="none" w:sz="0" w:space="0" w:color="auto"/>
            <w:bottom w:val="none" w:sz="0" w:space="0" w:color="auto"/>
            <w:right w:val="none" w:sz="0" w:space="0" w:color="auto"/>
          </w:divBdr>
        </w:div>
        <w:div w:id="264190421">
          <w:marLeft w:val="0"/>
          <w:marRight w:val="0"/>
          <w:marTop w:val="0"/>
          <w:marBottom w:val="0"/>
          <w:divBdr>
            <w:top w:val="none" w:sz="0" w:space="0" w:color="auto"/>
            <w:left w:val="none" w:sz="0" w:space="0" w:color="auto"/>
            <w:bottom w:val="none" w:sz="0" w:space="0" w:color="auto"/>
            <w:right w:val="none" w:sz="0" w:space="0" w:color="auto"/>
          </w:divBdr>
        </w:div>
        <w:div w:id="879786829">
          <w:marLeft w:val="0"/>
          <w:marRight w:val="0"/>
          <w:marTop w:val="0"/>
          <w:marBottom w:val="0"/>
          <w:divBdr>
            <w:top w:val="none" w:sz="0" w:space="0" w:color="auto"/>
            <w:left w:val="none" w:sz="0" w:space="0" w:color="auto"/>
            <w:bottom w:val="none" w:sz="0" w:space="0" w:color="auto"/>
            <w:right w:val="none" w:sz="0" w:space="0" w:color="auto"/>
          </w:divBdr>
        </w:div>
        <w:div w:id="1698968661">
          <w:marLeft w:val="0"/>
          <w:marRight w:val="0"/>
          <w:marTop w:val="0"/>
          <w:marBottom w:val="0"/>
          <w:divBdr>
            <w:top w:val="none" w:sz="0" w:space="0" w:color="auto"/>
            <w:left w:val="none" w:sz="0" w:space="0" w:color="auto"/>
            <w:bottom w:val="none" w:sz="0" w:space="0" w:color="auto"/>
            <w:right w:val="none" w:sz="0" w:space="0" w:color="auto"/>
          </w:divBdr>
        </w:div>
        <w:div w:id="969434471">
          <w:marLeft w:val="0"/>
          <w:marRight w:val="0"/>
          <w:marTop w:val="0"/>
          <w:marBottom w:val="0"/>
          <w:divBdr>
            <w:top w:val="none" w:sz="0" w:space="0" w:color="auto"/>
            <w:left w:val="none" w:sz="0" w:space="0" w:color="auto"/>
            <w:bottom w:val="none" w:sz="0" w:space="0" w:color="auto"/>
            <w:right w:val="none" w:sz="0" w:space="0" w:color="auto"/>
          </w:divBdr>
        </w:div>
        <w:div w:id="1476607103">
          <w:marLeft w:val="0"/>
          <w:marRight w:val="0"/>
          <w:marTop w:val="0"/>
          <w:marBottom w:val="0"/>
          <w:divBdr>
            <w:top w:val="none" w:sz="0" w:space="0" w:color="auto"/>
            <w:left w:val="none" w:sz="0" w:space="0" w:color="auto"/>
            <w:bottom w:val="none" w:sz="0" w:space="0" w:color="auto"/>
            <w:right w:val="none" w:sz="0" w:space="0" w:color="auto"/>
          </w:divBdr>
        </w:div>
        <w:div w:id="1990590905">
          <w:marLeft w:val="0"/>
          <w:marRight w:val="0"/>
          <w:marTop w:val="0"/>
          <w:marBottom w:val="0"/>
          <w:divBdr>
            <w:top w:val="none" w:sz="0" w:space="0" w:color="auto"/>
            <w:left w:val="none" w:sz="0" w:space="0" w:color="auto"/>
            <w:bottom w:val="none" w:sz="0" w:space="0" w:color="auto"/>
            <w:right w:val="none" w:sz="0" w:space="0" w:color="auto"/>
          </w:divBdr>
        </w:div>
        <w:div w:id="678846034">
          <w:marLeft w:val="0"/>
          <w:marRight w:val="0"/>
          <w:marTop w:val="0"/>
          <w:marBottom w:val="0"/>
          <w:divBdr>
            <w:top w:val="none" w:sz="0" w:space="0" w:color="auto"/>
            <w:left w:val="none" w:sz="0" w:space="0" w:color="auto"/>
            <w:bottom w:val="none" w:sz="0" w:space="0" w:color="auto"/>
            <w:right w:val="none" w:sz="0" w:space="0" w:color="auto"/>
          </w:divBdr>
        </w:div>
        <w:div w:id="340359792">
          <w:marLeft w:val="0"/>
          <w:marRight w:val="0"/>
          <w:marTop w:val="0"/>
          <w:marBottom w:val="0"/>
          <w:divBdr>
            <w:top w:val="none" w:sz="0" w:space="0" w:color="auto"/>
            <w:left w:val="none" w:sz="0" w:space="0" w:color="auto"/>
            <w:bottom w:val="none" w:sz="0" w:space="0" w:color="auto"/>
            <w:right w:val="none" w:sz="0" w:space="0" w:color="auto"/>
          </w:divBdr>
        </w:div>
        <w:div w:id="1450197288">
          <w:marLeft w:val="0"/>
          <w:marRight w:val="0"/>
          <w:marTop w:val="0"/>
          <w:marBottom w:val="0"/>
          <w:divBdr>
            <w:top w:val="none" w:sz="0" w:space="0" w:color="auto"/>
            <w:left w:val="none" w:sz="0" w:space="0" w:color="auto"/>
            <w:bottom w:val="none" w:sz="0" w:space="0" w:color="auto"/>
            <w:right w:val="none" w:sz="0" w:space="0" w:color="auto"/>
          </w:divBdr>
        </w:div>
        <w:div w:id="1087851413">
          <w:marLeft w:val="0"/>
          <w:marRight w:val="0"/>
          <w:marTop w:val="0"/>
          <w:marBottom w:val="0"/>
          <w:divBdr>
            <w:top w:val="none" w:sz="0" w:space="0" w:color="auto"/>
            <w:left w:val="none" w:sz="0" w:space="0" w:color="auto"/>
            <w:bottom w:val="none" w:sz="0" w:space="0" w:color="auto"/>
            <w:right w:val="none" w:sz="0" w:space="0" w:color="auto"/>
          </w:divBdr>
        </w:div>
        <w:div w:id="604574843">
          <w:marLeft w:val="0"/>
          <w:marRight w:val="0"/>
          <w:marTop w:val="0"/>
          <w:marBottom w:val="0"/>
          <w:divBdr>
            <w:top w:val="none" w:sz="0" w:space="0" w:color="auto"/>
            <w:left w:val="none" w:sz="0" w:space="0" w:color="auto"/>
            <w:bottom w:val="none" w:sz="0" w:space="0" w:color="auto"/>
            <w:right w:val="none" w:sz="0" w:space="0" w:color="auto"/>
          </w:divBdr>
        </w:div>
        <w:div w:id="886257906">
          <w:marLeft w:val="0"/>
          <w:marRight w:val="0"/>
          <w:marTop w:val="0"/>
          <w:marBottom w:val="0"/>
          <w:divBdr>
            <w:top w:val="none" w:sz="0" w:space="0" w:color="auto"/>
            <w:left w:val="none" w:sz="0" w:space="0" w:color="auto"/>
            <w:bottom w:val="none" w:sz="0" w:space="0" w:color="auto"/>
            <w:right w:val="none" w:sz="0" w:space="0" w:color="auto"/>
          </w:divBdr>
        </w:div>
        <w:div w:id="719015404">
          <w:marLeft w:val="0"/>
          <w:marRight w:val="0"/>
          <w:marTop w:val="0"/>
          <w:marBottom w:val="0"/>
          <w:divBdr>
            <w:top w:val="none" w:sz="0" w:space="0" w:color="auto"/>
            <w:left w:val="none" w:sz="0" w:space="0" w:color="auto"/>
            <w:bottom w:val="none" w:sz="0" w:space="0" w:color="auto"/>
            <w:right w:val="none" w:sz="0" w:space="0" w:color="auto"/>
          </w:divBdr>
        </w:div>
        <w:div w:id="2014870461">
          <w:marLeft w:val="0"/>
          <w:marRight w:val="0"/>
          <w:marTop w:val="0"/>
          <w:marBottom w:val="0"/>
          <w:divBdr>
            <w:top w:val="none" w:sz="0" w:space="0" w:color="auto"/>
            <w:left w:val="none" w:sz="0" w:space="0" w:color="auto"/>
            <w:bottom w:val="none" w:sz="0" w:space="0" w:color="auto"/>
            <w:right w:val="none" w:sz="0" w:space="0" w:color="auto"/>
          </w:divBdr>
        </w:div>
        <w:div w:id="544291901">
          <w:marLeft w:val="0"/>
          <w:marRight w:val="0"/>
          <w:marTop w:val="0"/>
          <w:marBottom w:val="0"/>
          <w:divBdr>
            <w:top w:val="none" w:sz="0" w:space="0" w:color="auto"/>
            <w:left w:val="none" w:sz="0" w:space="0" w:color="auto"/>
            <w:bottom w:val="none" w:sz="0" w:space="0" w:color="auto"/>
            <w:right w:val="none" w:sz="0" w:space="0" w:color="auto"/>
          </w:divBdr>
        </w:div>
        <w:div w:id="330719849">
          <w:marLeft w:val="0"/>
          <w:marRight w:val="0"/>
          <w:marTop w:val="0"/>
          <w:marBottom w:val="0"/>
          <w:divBdr>
            <w:top w:val="none" w:sz="0" w:space="0" w:color="auto"/>
            <w:left w:val="none" w:sz="0" w:space="0" w:color="auto"/>
            <w:bottom w:val="none" w:sz="0" w:space="0" w:color="auto"/>
            <w:right w:val="none" w:sz="0" w:space="0" w:color="auto"/>
          </w:divBdr>
        </w:div>
        <w:div w:id="100031072">
          <w:marLeft w:val="0"/>
          <w:marRight w:val="0"/>
          <w:marTop w:val="0"/>
          <w:marBottom w:val="0"/>
          <w:divBdr>
            <w:top w:val="none" w:sz="0" w:space="0" w:color="auto"/>
            <w:left w:val="none" w:sz="0" w:space="0" w:color="auto"/>
            <w:bottom w:val="none" w:sz="0" w:space="0" w:color="auto"/>
            <w:right w:val="none" w:sz="0" w:space="0" w:color="auto"/>
          </w:divBdr>
        </w:div>
        <w:div w:id="858005742">
          <w:marLeft w:val="0"/>
          <w:marRight w:val="0"/>
          <w:marTop w:val="0"/>
          <w:marBottom w:val="0"/>
          <w:divBdr>
            <w:top w:val="none" w:sz="0" w:space="0" w:color="auto"/>
            <w:left w:val="none" w:sz="0" w:space="0" w:color="auto"/>
            <w:bottom w:val="none" w:sz="0" w:space="0" w:color="auto"/>
            <w:right w:val="none" w:sz="0" w:space="0" w:color="auto"/>
          </w:divBdr>
        </w:div>
        <w:div w:id="1273782436">
          <w:marLeft w:val="0"/>
          <w:marRight w:val="0"/>
          <w:marTop w:val="0"/>
          <w:marBottom w:val="0"/>
          <w:divBdr>
            <w:top w:val="none" w:sz="0" w:space="0" w:color="auto"/>
            <w:left w:val="none" w:sz="0" w:space="0" w:color="auto"/>
            <w:bottom w:val="none" w:sz="0" w:space="0" w:color="auto"/>
            <w:right w:val="none" w:sz="0" w:space="0" w:color="auto"/>
          </w:divBdr>
        </w:div>
        <w:div w:id="177893874">
          <w:marLeft w:val="0"/>
          <w:marRight w:val="0"/>
          <w:marTop w:val="0"/>
          <w:marBottom w:val="0"/>
          <w:divBdr>
            <w:top w:val="none" w:sz="0" w:space="0" w:color="auto"/>
            <w:left w:val="none" w:sz="0" w:space="0" w:color="auto"/>
            <w:bottom w:val="none" w:sz="0" w:space="0" w:color="auto"/>
            <w:right w:val="none" w:sz="0" w:space="0" w:color="auto"/>
          </w:divBdr>
        </w:div>
        <w:div w:id="2137261538">
          <w:marLeft w:val="0"/>
          <w:marRight w:val="0"/>
          <w:marTop w:val="0"/>
          <w:marBottom w:val="0"/>
          <w:divBdr>
            <w:top w:val="none" w:sz="0" w:space="0" w:color="auto"/>
            <w:left w:val="none" w:sz="0" w:space="0" w:color="auto"/>
            <w:bottom w:val="none" w:sz="0" w:space="0" w:color="auto"/>
            <w:right w:val="none" w:sz="0" w:space="0" w:color="auto"/>
          </w:divBdr>
        </w:div>
        <w:div w:id="900872559">
          <w:marLeft w:val="0"/>
          <w:marRight w:val="0"/>
          <w:marTop w:val="0"/>
          <w:marBottom w:val="0"/>
          <w:divBdr>
            <w:top w:val="none" w:sz="0" w:space="0" w:color="auto"/>
            <w:left w:val="none" w:sz="0" w:space="0" w:color="auto"/>
            <w:bottom w:val="none" w:sz="0" w:space="0" w:color="auto"/>
            <w:right w:val="none" w:sz="0" w:space="0" w:color="auto"/>
          </w:divBdr>
        </w:div>
        <w:div w:id="1570311536">
          <w:marLeft w:val="0"/>
          <w:marRight w:val="0"/>
          <w:marTop w:val="0"/>
          <w:marBottom w:val="0"/>
          <w:divBdr>
            <w:top w:val="none" w:sz="0" w:space="0" w:color="auto"/>
            <w:left w:val="none" w:sz="0" w:space="0" w:color="auto"/>
            <w:bottom w:val="none" w:sz="0" w:space="0" w:color="auto"/>
            <w:right w:val="none" w:sz="0" w:space="0" w:color="auto"/>
          </w:divBdr>
        </w:div>
        <w:div w:id="2141337373">
          <w:marLeft w:val="0"/>
          <w:marRight w:val="0"/>
          <w:marTop w:val="0"/>
          <w:marBottom w:val="0"/>
          <w:divBdr>
            <w:top w:val="none" w:sz="0" w:space="0" w:color="auto"/>
            <w:left w:val="none" w:sz="0" w:space="0" w:color="auto"/>
            <w:bottom w:val="none" w:sz="0" w:space="0" w:color="auto"/>
            <w:right w:val="none" w:sz="0" w:space="0" w:color="auto"/>
          </w:divBdr>
        </w:div>
        <w:div w:id="2012873089">
          <w:marLeft w:val="0"/>
          <w:marRight w:val="0"/>
          <w:marTop w:val="0"/>
          <w:marBottom w:val="0"/>
          <w:divBdr>
            <w:top w:val="none" w:sz="0" w:space="0" w:color="auto"/>
            <w:left w:val="none" w:sz="0" w:space="0" w:color="auto"/>
            <w:bottom w:val="none" w:sz="0" w:space="0" w:color="auto"/>
            <w:right w:val="none" w:sz="0" w:space="0" w:color="auto"/>
          </w:divBdr>
        </w:div>
        <w:div w:id="1259561804">
          <w:marLeft w:val="0"/>
          <w:marRight w:val="0"/>
          <w:marTop w:val="0"/>
          <w:marBottom w:val="0"/>
          <w:divBdr>
            <w:top w:val="none" w:sz="0" w:space="0" w:color="auto"/>
            <w:left w:val="none" w:sz="0" w:space="0" w:color="auto"/>
            <w:bottom w:val="none" w:sz="0" w:space="0" w:color="auto"/>
            <w:right w:val="none" w:sz="0" w:space="0" w:color="auto"/>
          </w:divBdr>
        </w:div>
        <w:div w:id="1897811956">
          <w:marLeft w:val="0"/>
          <w:marRight w:val="0"/>
          <w:marTop w:val="0"/>
          <w:marBottom w:val="0"/>
          <w:divBdr>
            <w:top w:val="none" w:sz="0" w:space="0" w:color="auto"/>
            <w:left w:val="none" w:sz="0" w:space="0" w:color="auto"/>
            <w:bottom w:val="none" w:sz="0" w:space="0" w:color="auto"/>
            <w:right w:val="none" w:sz="0" w:space="0" w:color="auto"/>
          </w:divBdr>
        </w:div>
        <w:div w:id="1733775593">
          <w:marLeft w:val="0"/>
          <w:marRight w:val="0"/>
          <w:marTop w:val="0"/>
          <w:marBottom w:val="0"/>
          <w:divBdr>
            <w:top w:val="none" w:sz="0" w:space="0" w:color="auto"/>
            <w:left w:val="none" w:sz="0" w:space="0" w:color="auto"/>
            <w:bottom w:val="none" w:sz="0" w:space="0" w:color="auto"/>
            <w:right w:val="none" w:sz="0" w:space="0" w:color="auto"/>
          </w:divBdr>
        </w:div>
        <w:div w:id="411203798">
          <w:marLeft w:val="0"/>
          <w:marRight w:val="0"/>
          <w:marTop w:val="0"/>
          <w:marBottom w:val="0"/>
          <w:divBdr>
            <w:top w:val="none" w:sz="0" w:space="0" w:color="auto"/>
            <w:left w:val="none" w:sz="0" w:space="0" w:color="auto"/>
            <w:bottom w:val="none" w:sz="0" w:space="0" w:color="auto"/>
            <w:right w:val="none" w:sz="0" w:space="0" w:color="auto"/>
          </w:divBdr>
        </w:div>
        <w:div w:id="1463961498">
          <w:marLeft w:val="0"/>
          <w:marRight w:val="0"/>
          <w:marTop w:val="0"/>
          <w:marBottom w:val="0"/>
          <w:divBdr>
            <w:top w:val="none" w:sz="0" w:space="0" w:color="auto"/>
            <w:left w:val="none" w:sz="0" w:space="0" w:color="auto"/>
            <w:bottom w:val="none" w:sz="0" w:space="0" w:color="auto"/>
            <w:right w:val="none" w:sz="0" w:space="0" w:color="auto"/>
          </w:divBdr>
        </w:div>
        <w:div w:id="2067870357">
          <w:marLeft w:val="0"/>
          <w:marRight w:val="0"/>
          <w:marTop w:val="0"/>
          <w:marBottom w:val="0"/>
          <w:divBdr>
            <w:top w:val="none" w:sz="0" w:space="0" w:color="auto"/>
            <w:left w:val="none" w:sz="0" w:space="0" w:color="auto"/>
            <w:bottom w:val="none" w:sz="0" w:space="0" w:color="auto"/>
            <w:right w:val="none" w:sz="0" w:space="0" w:color="auto"/>
          </w:divBdr>
        </w:div>
        <w:div w:id="606741715">
          <w:marLeft w:val="0"/>
          <w:marRight w:val="0"/>
          <w:marTop w:val="0"/>
          <w:marBottom w:val="0"/>
          <w:divBdr>
            <w:top w:val="none" w:sz="0" w:space="0" w:color="auto"/>
            <w:left w:val="none" w:sz="0" w:space="0" w:color="auto"/>
            <w:bottom w:val="none" w:sz="0" w:space="0" w:color="auto"/>
            <w:right w:val="none" w:sz="0" w:space="0" w:color="auto"/>
          </w:divBdr>
        </w:div>
        <w:div w:id="1433088341">
          <w:marLeft w:val="0"/>
          <w:marRight w:val="0"/>
          <w:marTop w:val="0"/>
          <w:marBottom w:val="0"/>
          <w:divBdr>
            <w:top w:val="none" w:sz="0" w:space="0" w:color="auto"/>
            <w:left w:val="none" w:sz="0" w:space="0" w:color="auto"/>
            <w:bottom w:val="none" w:sz="0" w:space="0" w:color="auto"/>
            <w:right w:val="none" w:sz="0" w:space="0" w:color="auto"/>
          </w:divBdr>
        </w:div>
        <w:div w:id="313266352">
          <w:marLeft w:val="0"/>
          <w:marRight w:val="0"/>
          <w:marTop w:val="0"/>
          <w:marBottom w:val="0"/>
          <w:divBdr>
            <w:top w:val="none" w:sz="0" w:space="0" w:color="auto"/>
            <w:left w:val="none" w:sz="0" w:space="0" w:color="auto"/>
            <w:bottom w:val="none" w:sz="0" w:space="0" w:color="auto"/>
            <w:right w:val="none" w:sz="0" w:space="0" w:color="auto"/>
          </w:divBdr>
        </w:div>
        <w:div w:id="1092973319">
          <w:marLeft w:val="0"/>
          <w:marRight w:val="0"/>
          <w:marTop w:val="0"/>
          <w:marBottom w:val="0"/>
          <w:divBdr>
            <w:top w:val="none" w:sz="0" w:space="0" w:color="auto"/>
            <w:left w:val="none" w:sz="0" w:space="0" w:color="auto"/>
            <w:bottom w:val="none" w:sz="0" w:space="0" w:color="auto"/>
            <w:right w:val="none" w:sz="0" w:space="0" w:color="auto"/>
          </w:divBdr>
        </w:div>
        <w:div w:id="2004968072">
          <w:marLeft w:val="0"/>
          <w:marRight w:val="0"/>
          <w:marTop w:val="0"/>
          <w:marBottom w:val="0"/>
          <w:divBdr>
            <w:top w:val="none" w:sz="0" w:space="0" w:color="auto"/>
            <w:left w:val="none" w:sz="0" w:space="0" w:color="auto"/>
            <w:bottom w:val="none" w:sz="0" w:space="0" w:color="auto"/>
            <w:right w:val="none" w:sz="0" w:space="0" w:color="auto"/>
          </w:divBdr>
        </w:div>
        <w:div w:id="451100482">
          <w:marLeft w:val="0"/>
          <w:marRight w:val="0"/>
          <w:marTop w:val="0"/>
          <w:marBottom w:val="0"/>
          <w:divBdr>
            <w:top w:val="none" w:sz="0" w:space="0" w:color="auto"/>
            <w:left w:val="none" w:sz="0" w:space="0" w:color="auto"/>
            <w:bottom w:val="none" w:sz="0" w:space="0" w:color="auto"/>
            <w:right w:val="none" w:sz="0" w:space="0" w:color="auto"/>
          </w:divBdr>
        </w:div>
        <w:div w:id="1822308473">
          <w:marLeft w:val="0"/>
          <w:marRight w:val="0"/>
          <w:marTop w:val="0"/>
          <w:marBottom w:val="0"/>
          <w:divBdr>
            <w:top w:val="none" w:sz="0" w:space="0" w:color="auto"/>
            <w:left w:val="none" w:sz="0" w:space="0" w:color="auto"/>
            <w:bottom w:val="none" w:sz="0" w:space="0" w:color="auto"/>
            <w:right w:val="none" w:sz="0" w:space="0" w:color="auto"/>
          </w:divBdr>
        </w:div>
        <w:div w:id="255286533">
          <w:marLeft w:val="0"/>
          <w:marRight w:val="0"/>
          <w:marTop w:val="0"/>
          <w:marBottom w:val="0"/>
          <w:divBdr>
            <w:top w:val="none" w:sz="0" w:space="0" w:color="auto"/>
            <w:left w:val="none" w:sz="0" w:space="0" w:color="auto"/>
            <w:bottom w:val="none" w:sz="0" w:space="0" w:color="auto"/>
            <w:right w:val="none" w:sz="0" w:space="0" w:color="auto"/>
          </w:divBdr>
        </w:div>
        <w:div w:id="601492484">
          <w:marLeft w:val="0"/>
          <w:marRight w:val="0"/>
          <w:marTop w:val="0"/>
          <w:marBottom w:val="0"/>
          <w:divBdr>
            <w:top w:val="none" w:sz="0" w:space="0" w:color="auto"/>
            <w:left w:val="none" w:sz="0" w:space="0" w:color="auto"/>
            <w:bottom w:val="none" w:sz="0" w:space="0" w:color="auto"/>
            <w:right w:val="none" w:sz="0" w:space="0" w:color="auto"/>
          </w:divBdr>
        </w:div>
        <w:div w:id="1846701009">
          <w:marLeft w:val="0"/>
          <w:marRight w:val="0"/>
          <w:marTop w:val="0"/>
          <w:marBottom w:val="0"/>
          <w:divBdr>
            <w:top w:val="none" w:sz="0" w:space="0" w:color="auto"/>
            <w:left w:val="none" w:sz="0" w:space="0" w:color="auto"/>
            <w:bottom w:val="none" w:sz="0" w:space="0" w:color="auto"/>
            <w:right w:val="none" w:sz="0" w:space="0" w:color="auto"/>
          </w:divBdr>
        </w:div>
        <w:div w:id="1565334142">
          <w:marLeft w:val="0"/>
          <w:marRight w:val="0"/>
          <w:marTop w:val="0"/>
          <w:marBottom w:val="0"/>
          <w:divBdr>
            <w:top w:val="none" w:sz="0" w:space="0" w:color="auto"/>
            <w:left w:val="none" w:sz="0" w:space="0" w:color="auto"/>
            <w:bottom w:val="none" w:sz="0" w:space="0" w:color="auto"/>
            <w:right w:val="none" w:sz="0" w:space="0" w:color="auto"/>
          </w:divBdr>
        </w:div>
        <w:div w:id="1423795614">
          <w:marLeft w:val="0"/>
          <w:marRight w:val="0"/>
          <w:marTop w:val="0"/>
          <w:marBottom w:val="0"/>
          <w:divBdr>
            <w:top w:val="none" w:sz="0" w:space="0" w:color="auto"/>
            <w:left w:val="none" w:sz="0" w:space="0" w:color="auto"/>
            <w:bottom w:val="none" w:sz="0" w:space="0" w:color="auto"/>
            <w:right w:val="none" w:sz="0" w:space="0" w:color="auto"/>
          </w:divBdr>
        </w:div>
        <w:div w:id="141386059">
          <w:marLeft w:val="0"/>
          <w:marRight w:val="0"/>
          <w:marTop w:val="0"/>
          <w:marBottom w:val="0"/>
          <w:divBdr>
            <w:top w:val="none" w:sz="0" w:space="0" w:color="auto"/>
            <w:left w:val="none" w:sz="0" w:space="0" w:color="auto"/>
            <w:bottom w:val="none" w:sz="0" w:space="0" w:color="auto"/>
            <w:right w:val="none" w:sz="0" w:space="0" w:color="auto"/>
          </w:divBdr>
        </w:div>
        <w:div w:id="442841487">
          <w:marLeft w:val="0"/>
          <w:marRight w:val="0"/>
          <w:marTop w:val="0"/>
          <w:marBottom w:val="0"/>
          <w:divBdr>
            <w:top w:val="none" w:sz="0" w:space="0" w:color="auto"/>
            <w:left w:val="none" w:sz="0" w:space="0" w:color="auto"/>
            <w:bottom w:val="none" w:sz="0" w:space="0" w:color="auto"/>
            <w:right w:val="none" w:sz="0" w:space="0" w:color="auto"/>
          </w:divBdr>
        </w:div>
        <w:div w:id="958025395">
          <w:marLeft w:val="0"/>
          <w:marRight w:val="0"/>
          <w:marTop w:val="0"/>
          <w:marBottom w:val="0"/>
          <w:divBdr>
            <w:top w:val="none" w:sz="0" w:space="0" w:color="auto"/>
            <w:left w:val="none" w:sz="0" w:space="0" w:color="auto"/>
            <w:bottom w:val="none" w:sz="0" w:space="0" w:color="auto"/>
            <w:right w:val="none" w:sz="0" w:space="0" w:color="auto"/>
          </w:divBdr>
        </w:div>
        <w:div w:id="982584059">
          <w:marLeft w:val="0"/>
          <w:marRight w:val="0"/>
          <w:marTop w:val="0"/>
          <w:marBottom w:val="0"/>
          <w:divBdr>
            <w:top w:val="none" w:sz="0" w:space="0" w:color="auto"/>
            <w:left w:val="none" w:sz="0" w:space="0" w:color="auto"/>
            <w:bottom w:val="none" w:sz="0" w:space="0" w:color="auto"/>
            <w:right w:val="none" w:sz="0" w:space="0" w:color="auto"/>
          </w:divBdr>
        </w:div>
        <w:div w:id="1160121352">
          <w:marLeft w:val="0"/>
          <w:marRight w:val="0"/>
          <w:marTop w:val="0"/>
          <w:marBottom w:val="0"/>
          <w:divBdr>
            <w:top w:val="none" w:sz="0" w:space="0" w:color="auto"/>
            <w:left w:val="none" w:sz="0" w:space="0" w:color="auto"/>
            <w:bottom w:val="none" w:sz="0" w:space="0" w:color="auto"/>
            <w:right w:val="none" w:sz="0" w:space="0" w:color="auto"/>
          </w:divBdr>
        </w:div>
        <w:div w:id="596519264">
          <w:marLeft w:val="0"/>
          <w:marRight w:val="0"/>
          <w:marTop w:val="0"/>
          <w:marBottom w:val="0"/>
          <w:divBdr>
            <w:top w:val="none" w:sz="0" w:space="0" w:color="auto"/>
            <w:left w:val="none" w:sz="0" w:space="0" w:color="auto"/>
            <w:bottom w:val="none" w:sz="0" w:space="0" w:color="auto"/>
            <w:right w:val="none" w:sz="0" w:space="0" w:color="auto"/>
          </w:divBdr>
        </w:div>
        <w:div w:id="1618559230">
          <w:marLeft w:val="0"/>
          <w:marRight w:val="0"/>
          <w:marTop w:val="0"/>
          <w:marBottom w:val="0"/>
          <w:divBdr>
            <w:top w:val="none" w:sz="0" w:space="0" w:color="auto"/>
            <w:left w:val="none" w:sz="0" w:space="0" w:color="auto"/>
            <w:bottom w:val="none" w:sz="0" w:space="0" w:color="auto"/>
            <w:right w:val="none" w:sz="0" w:space="0" w:color="auto"/>
          </w:divBdr>
        </w:div>
        <w:div w:id="1667974427">
          <w:marLeft w:val="0"/>
          <w:marRight w:val="0"/>
          <w:marTop w:val="0"/>
          <w:marBottom w:val="0"/>
          <w:divBdr>
            <w:top w:val="none" w:sz="0" w:space="0" w:color="auto"/>
            <w:left w:val="none" w:sz="0" w:space="0" w:color="auto"/>
            <w:bottom w:val="none" w:sz="0" w:space="0" w:color="auto"/>
            <w:right w:val="none" w:sz="0" w:space="0" w:color="auto"/>
          </w:divBdr>
        </w:div>
        <w:div w:id="779181408">
          <w:marLeft w:val="0"/>
          <w:marRight w:val="0"/>
          <w:marTop w:val="0"/>
          <w:marBottom w:val="0"/>
          <w:divBdr>
            <w:top w:val="none" w:sz="0" w:space="0" w:color="auto"/>
            <w:left w:val="none" w:sz="0" w:space="0" w:color="auto"/>
            <w:bottom w:val="none" w:sz="0" w:space="0" w:color="auto"/>
            <w:right w:val="none" w:sz="0" w:space="0" w:color="auto"/>
          </w:divBdr>
        </w:div>
        <w:div w:id="1219172827">
          <w:marLeft w:val="0"/>
          <w:marRight w:val="0"/>
          <w:marTop w:val="0"/>
          <w:marBottom w:val="0"/>
          <w:divBdr>
            <w:top w:val="none" w:sz="0" w:space="0" w:color="auto"/>
            <w:left w:val="none" w:sz="0" w:space="0" w:color="auto"/>
            <w:bottom w:val="none" w:sz="0" w:space="0" w:color="auto"/>
            <w:right w:val="none" w:sz="0" w:space="0" w:color="auto"/>
          </w:divBdr>
        </w:div>
        <w:div w:id="1842161616">
          <w:marLeft w:val="0"/>
          <w:marRight w:val="0"/>
          <w:marTop w:val="0"/>
          <w:marBottom w:val="0"/>
          <w:divBdr>
            <w:top w:val="none" w:sz="0" w:space="0" w:color="auto"/>
            <w:left w:val="none" w:sz="0" w:space="0" w:color="auto"/>
            <w:bottom w:val="none" w:sz="0" w:space="0" w:color="auto"/>
            <w:right w:val="none" w:sz="0" w:space="0" w:color="auto"/>
          </w:divBdr>
        </w:div>
        <w:div w:id="1483043523">
          <w:marLeft w:val="0"/>
          <w:marRight w:val="0"/>
          <w:marTop w:val="0"/>
          <w:marBottom w:val="0"/>
          <w:divBdr>
            <w:top w:val="none" w:sz="0" w:space="0" w:color="auto"/>
            <w:left w:val="none" w:sz="0" w:space="0" w:color="auto"/>
            <w:bottom w:val="none" w:sz="0" w:space="0" w:color="auto"/>
            <w:right w:val="none" w:sz="0" w:space="0" w:color="auto"/>
          </w:divBdr>
        </w:div>
        <w:div w:id="1291401435">
          <w:marLeft w:val="0"/>
          <w:marRight w:val="0"/>
          <w:marTop w:val="0"/>
          <w:marBottom w:val="0"/>
          <w:divBdr>
            <w:top w:val="none" w:sz="0" w:space="0" w:color="auto"/>
            <w:left w:val="none" w:sz="0" w:space="0" w:color="auto"/>
            <w:bottom w:val="none" w:sz="0" w:space="0" w:color="auto"/>
            <w:right w:val="none" w:sz="0" w:space="0" w:color="auto"/>
          </w:divBdr>
        </w:div>
        <w:div w:id="877620394">
          <w:marLeft w:val="0"/>
          <w:marRight w:val="0"/>
          <w:marTop w:val="0"/>
          <w:marBottom w:val="0"/>
          <w:divBdr>
            <w:top w:val="none" w:sz="0" w:space="0" w:color="auto"/>
            <w:left w:val="none" w:sz="0" w:space="0" w:color="auto"/>
            <w:bottom w:val="none" w:sz="0" w:space="0" w:color="auto"/>
            <w:right w:val="none" w:sz="0" w:space="0" w:color="auto"/>
          </w:divBdr>
        </w:div>
        <w:div w:id="1700204344">
          <w:marLeft w:val="0"/>
          <w:marRight w:val="0"/>
          <w:marTop w:val="0"/>
          <w:marBottom w:val="0"/>
          <w:divBdr>
            <w:top w:val="none" w:sz="0" w:space="0" w:color="auto"/>
            <w:left w:val="none" w:sz="0" w:space="0" w:color="auto"/>
            <w:bottom w:val="none" w:sz="0" w:space="0" w:color="auto"/>
            <w:right w:val="none" w:sz="0" w:space="0" w:color="auto"/>
          </w:divBdr>
        </w:div>
        <w:div w:id="1479809129">
          <w:marLeft w:val="0"/>
          <w:marRight w:val="0"/>
          <w:marTop w:val="0"/>
          <w:marBottom w:val="0"/>
          <w:divBdr>
            <w:top w:val="none" w:sz="0" w:space="0" w:color="auto"/>
            <w:left w:val="none" w:sz="0" w:space="0" w:color="auto"/>
            <w:bottom w:val="none" w:sz="0" w:space="0" w:color="auto"/>
            <w:right w:val="none" w:sz="0" w:space="0" w:color="auto"/>
          </w:divBdr>
        </w:div>
        <w:div w:id="2020041551">
          <w:marLeft w:val="0"/>
          <w:marRight w:val="0"/>
          <w:marTop w:val="0"/>
          <w:marBottom w:val="0"/>
          <w:divBdr>
            <w:top w:val="none" w:sz="0" w:space="0" w:color="auto"/>
            <w:left w:val="none" w:sz="0" w:space="0" w:color="auto"/>
            <w:bottom w:val="none" w:sz="0" w:space="0" w:color="auto"/>
            <w:right w:val="none" w:sz="0" w:space="0" w:color="auto"/>
          </w:divBdr>
        </w:div>
        <w:div w:id="1920367623">
          <w:marLeft w:val="0"/>
          <w:marRight w:val="0"/>
          <w:marTop w:val="0"/>
          <w:marBottom w:val="0"/>
          <w:divBdr>
            <w:top w:val="none" w:sz="0" w:space="0" w:color="auto"/>
            <w:left w:val="none" w:sz="0" w:space="0" w:color="auto"/>
            <w:bottom w:val="none" w:sz="0" w:space="0" w:color="auto"/>
            <w:right w:val="none" w:sz="0" w:space="0" w:color="auto"/>
          </w:divBdr>
        </w:div>
        <w:div w:id="1215778554">
          <w:marLeft w:val="0"/>
          <w:marRight w:val="0"/>
          <w:marTop w:val="0"/>
          <w:marBottom w:val="0"/>
          <w:divBdr>
            <w:top w:val="none" w:sz="0" w:space="0" w:color="auto"/>
            <w:left w:val="none" w:sz="0" w:space="0" w:color="auto"/>
            <w:bottom w:val="none" w:sz="0" w:space="0" w:color="auto"/>
            <w:right w:val="none" w:sz="0" w:space="0" w:color="auto"/>
          </w:divBdr>
        </w:div>
        <w:div w:id="1523469087">
          <w:marLeft w:val="0"/>
          <w:marRight w:val="0"/>
          <w:marTop w:val="0"/>
          <w:marBottom w:val="0"/>
          <w:divBdr>
            <w:top w:val="none" w:sz="0" w:space="0" w:color="auto"/>
            <w:left w:val="none" w:sz="0" w:space="0" w:color="auto"/>
            <w:bottom w:val="none" w:sz="0" w:space="0" w:color="auto"/>
            <w:right w:val="none" w:sz="0" w:space="0" w:color="auto"/>
          </w:divBdr>
        </w:div>
        <w:div w:id="173113220">
          <w:marLeft w:val="0"/>
          <w:marRight w:val="0"/>
          <w:marTop w:val="0"/>
          <w:marBottom w:val="0"/>
          <w:divBdr>
            <w:top w:val="none" w:sz="0" w:space="0" w:color="auto"/>
            <w:left w:val="none" w:sz="0" w:space="0" w:color="auto"/>
            <w:bottom w:val="none" w:sz="0" w:space="0" w:color="auto"/>
            <w:right w:val="none" w:sz="0" w:space="0" w:color="auto"/>
          </w:divBdr>
        </w:div>
        <w:div w:id="398404290">
          <w:marLeft w:val="0"/>
          <w:marRight w:val="0"/>
          <w:marTop w:val="0"/>
          <w:marBottom w:val="0"/>
          <w:divBdr>
            <w:top w:val="none" w:sz="0" w:space="0" w:color="auto"/>
            <w:left w:val="none" w:sz="0" w:space="0" w:color="auto"/>
            <w:bottom w:val="none" w:sz="0" w:space="0" w:color="auto"/>
            <w:right w:val="none" w:sz="0" w:space="0" w:color="auto"/>
          </w:divBdr>
        </w:div>
        <w:div w:id="2069572202">
          <w:marLeft w:val="0"/>
          <w:marRight w:val="0"/>
          <w:marTop w:val="0"/>
          <w:marBottom w:val="0"/>
          <w:divBdr>
            <w:top w:val="none" w:sz="0" w:space="0" w:color="auto"/>
            <w:left w:val="none" w:sz="0" w:space="0" w:color="auto"/>
            <w:bottom w:val="none" w:sz="0" w:space="0" w:color="auto"/>
            <w:right w:val="none" w:sz="0" w:space="0" w:color="auto"/>
          </w:divBdr>
        </w:div>
        <w:div w:id="1173034378">
          <w:marLeft w:val="0"/>
          <w:marRight w:val="0"/>
          <w:marTop w:val="0"/>
          <w:marBottom w:val="0"/>
          <w:divBdr>
            <w:top w:val="none" w:sz="0" w:space="0" w:color="auto"/>
            <w:left w:val="none" w:sz="0" w:space="0" w:color="auto"/>
            <w:bottom w:val="none" w:sz="0" w:space="0" w:color="auto"/>
            <w:right w:val="none" w:sz="0" w:space="0" w:color="auto"/>
          </w:divBdr>
        </w:div>
        <w:div w:id="1580408676">
          <w:marLeft w:val="0"/>
          <w:marRight w:val="0"/>
          <w:marTop w:val="0"/>
          <w:marBottom w:val="0"/>
          <w:divBdr>
            <w:top w:val="none" w:sz="0" w:space="0" w:color="auto"/>
            <w:left w:val="none" w:sz="0" w:space="0" w:color="auto"/>
            <w:bottom w:val="none" w:sz="0" w:space="0" w:color="auto"/>
            <w:right w:val="none" w:sz="0" w:space="0" w:color="auto"/>
          </w:divBdr>
        </w:div>
        <w:div w:id="1107962825">
          <w:marLeft w:val="0"/>
          <w:marRight w:val="0"/>
          <w:marTop w:val="0"/>
          <w:marBottom w:val="0"/>
          <w:divBdr>
            <w:top w:val="none" w:sz="0" w:space="0" w:color="auto"/>
            <w:left w:val="none" w:sz="0" w:space="0" w:color="auto"/>
            <w:bottom w:val="none" w:sz="0" w:space="0" w:color="auto"/>
            <w:right w:val="none" w:sz="0" w:space="0" w:color="auto"/>
          </w:divBdr>
        </w:div>
        <w:div w:id="1494492923">
          <w:marLeft w:val="0"/>
          <w:marRight w:val="0"/>
          <w:marTop w:val="0"/>
          <w:marBottom w:val="0"/>
          <w:divBdr>
            <w:top w:val="none" w:sz="0" w:space="0" w:color="auto"/>
            <w:left w:val="none" w:sz="0" w:space="0" w:color="auto"/>
            <w:bottom w:val="none" w:sz="0" w:space="0" w:color="auto"/>
            <w:right w:val="none" w:sz="0" w:space="0" w:color="auto"/>
          </w:divBdr>
        </w:div>
        <w:div w:id="205266057">
          <w:marLeft w:val="0"/>
          <w:marRight w:val="0"/>
          <w:marTop w:val="0"/>
          <w:marBottom w:val="0"/>
          <w:divBdr>
            <w:top w:val="none" w:sz="0" w:space="0" w:color="auto"/>
            <w:left w:val="none" w:sz="0" w:space="0" w:color="auto"/>
            <w:bottom w:val="none" w:sz="0" w:space="0" w:color="auto"/>
            <w:right w:val="none" w:sz="0" w:space="0" w:color="auto"/>
          </w:divBdr>
        </w:div>
        <w:div w:id="1289168725">
          <w:marLeft w:val="0"/>
          <w:marRight w:val="0"/>
          <w:marTop w:val="0"/>
          <w:marBottom w:val="0"/>
          <w:divBdr>
            <w:top w:val="none" w:sz="0" w:space="0" w:color="auto"/>
            <w:left w:val="none" w:sz="0" w:space="0" w:color="auto"/>
            <w:bottom w:val="none" w:sz="0" w:space="0" w:color="auto"/>
            <w:right w:val="none" w:sz="0" w:space="0" w:color="auto"/>
          </w:divBdr>
        </w:div>
        <w:div w:id="155417160">
          <w:marLeft w:val="0"/>
          <w:marRight w:val="0"/>
          <w:marTop w:val="0"/>
          <w:marBottom w:val="0"/>
          <w:divBdr>
            <w:top w:val="none" w:sz="0" w:space="0" w:color="auto"/>
            <w:left w:val="none" w:sz="0" w:space="0" w:color="auto"/>
            <w:bottom w:val="none" w:sz="0" w:space="0" w:color="auto"/>
            <w:right w:val="none" w:sz="0" w:space="0" w:color="auto"/>
          </w:divBdr>
        </w:div>
        <w:div w:id="1447118415">
          <w:marLeft w:val="0"/>
          <w:marRight w:val="0"/>
          <w:marTop w:val="0"/>
          <w:marBottom w:val="0"/>
          <w:divBdr>
            <w:top w:val="none" w:sz="0" w:space="0" w:color="auto"/>
            <w:left w:val="none" w:sz="0" w:space="0" w:color="auto"/>
            <w:bottom w:val="none" w:sz="0" w:space="0" w:color="auto"/>
            <w:right w:val="none" w:sz="0" w:space="0" w:color="auto"/>
          </w:divBdr>
        </w:div>
        <w:div w:id="1451166212">
          <w:marLeft w:val="0"/>
          <w:marRight w:val="0"/>
          <w:marTop w:val="0"/>
          <w:marBottom w:val="0"/>
          <w:divBdr>
            <w:top w:val="none" w:sz="0" w:space="0" w:color="auto"/>
            <w:left w:val="none" w:sz="0" w:space="0" w:color="auto"/>
            <w:bottom w:val="none" w:sz="0" w:space="0" w:color="auto"/>
            <w:right w:val="none" w:sz="0" w:space="0" w:color="auto"/>
          </w:divBdr>
        </w:div>
        <w:div w:id="990475861">
          <w:marLeft w:val="0"/>
          <w:marRight w:val="0"/>
          <w:marTop w:val="0"/>
          <w:marBottom w:val="0"/>
          <w:divBdr>
            <w:top w:val="none" w:sz="0" w:space="0" w:color="auto"/>
            <w:left w:val="none" w:sz="0" w:space="0" w:color="auto"/>
            <w:bottom w:val="none" w:sz="0" w:space="0" w:color="auto"/>
            <w:right w:val="none" w:sz="0" w:space="0" w:color="auto"/>
          </w:divBdr>
        </w:div>
        <w:div w:id="1118140931">
          <w:marLeft w:val="0"/>
          <w:marRight w:val="0"/>
          <w:marTop w:val="0"/>
          <w:marBottom w:val="0"/>
          <w:divBdr>
            <w:top w:val="none" w:sz="0" w:space="0" w:color="auto"/>
            <w:left w:val="none" w:sz="0" w:space="0" w:color="auto"/>
            <w:bottom w:val="none" w:sz="0" w:space="0" w:color="auto"/>
            <w:right w:val="none" w:sz="0" w:space="0" w:color="auto"/>
          </w:divBdr>
        </w:div>
        <w:div w:id="2055806124">
          <w:marLeft w:val="0"/>
          <w:marRight w:val="0"/>
          <w:marTop w:val="0"/>
          <w:marBottom w:val="0"/>
          <w:divBdr>
            <w:top w:val="none" w:sz="0" w:space="0" w:color="auto"/>
            <w:left w:val="none" w:sz="0" w:space="0" w:color="auto"/>
            <w:bottom w:val="none" w:sz="0" w:space="0" w:color="auto"/>
            <w:right w:val="none" w:sz="0" w:space="0" w:color="auto"/>
          </w:divBdr>
        </w:div>
        <w:div w:id="159587355">
          <w:marLeft w:val="0"/>
          <w:marRight w:val="0"/>
          <w:marTop w:val="0"/>
          <w:marBottom w:val="0"/>
          <w:divBdr>
            <w:top w:val="none" w:sz="0" w:space="0" w:color="auto"/>
            <w:left w:val="none" w:sz="0" w:space="0" w:color="auto"/>
            <w:bottom w:val="none" w:sz="0" w:space="0" w:color="auto"/>
            <w:right w:val="none" w:sz="0" w:space="0" w:color="auto"/>
          </w:divBdr>
        </w:div>
        <w:div w:id="1517114295">
          <w:marLeft w:val="0"/>
          <w:marRight w:val="0"/>
          <w:marTop w:val="0"/>
          <w:marBottom w:val="0"/>
          <w:divBdr>
            <w:top w:val="none" w:sz="0" w:space="0" w:color="auto"/>
            <w:left w:val="none" w:sz="0" w:space="0" w:color="auto"/>
            <w:bottom w:val="none" w:sz="0" w:space="0" w:color="auto"/>
            <w:right w:val="none" w:sz="0" w:space="0" w:color="auto"/>
          </w:divBdr>
        </w:div>
        <w:div w:id="717823927">
          <w:marLeft w:val="0"/>
          <w:marRight w:val="0"/>
          <w:marTop w:val="0"/>
          <w:marBottom w:val="0"/>
          <w:divBdr>
            <w:top w:val="none" w:sz="0" w:space="0" w:color="auto"/>
            <w:left w:val="none" w:sz="0" w:space="0" w:color="auto"/>
            <w:bottom w:val="none" w:sz="0" w:space="0" w:color="auto"/>
            <w:right w:val="none" w:sz="0" w:space="0" w:color="auto"/>
          </w:divBdr>
        </w:div>
        <w:div w:id="1082222784">
          <w:marLeft w:val="0"/>
          <w:marRight w:val="0"/>
          <w:marTop w:val="0"/>
          <w:marBottom w:val="0"/>
          <w:divBdr>
            <w:top w:val="none" w:sz="0" w:space="0" w:color="auto"/>
            <w:left w:val="none" w:sz="0" w:space="0" w:color="auto"/>
            <w:bottom w:val="none" w:sz="0" w:space="0" w:color="auto"/>
            <w:right w:val="none" w:sz="0" w:space="0" w:color="auto"/>
          </w:divBdr>
        </w:div>
        <w:div w:id="643193438">
          <w:marLeft w:val="0"/>
          <w:marRight w:val="0"/>
          <w:marTop w:val="0"/>
          <w:marBottom w:val="0"/>
          <w:divBdr>
            <w:top w:val="none" w:sz="0" w:space="0" w:color="auto"/>
            <w:left w:val="none" w:sz="0" w:space="0" w:color="auto"/>
            <w:bottom w:val="none" w:sz="0" w:space="0" w:color="auto"/>
            <w:right w:val="none" w:sz="0" w:space="0" w:color="auto"/>
          </w:divBdr>
        </w:div>
        <w:div w:id="1717465696">
          <w:marLeft w:val="0"/>
          <w:marRight w:val="0"/>
          <w:marTop w:val="0"/>
          <w:marBottom w:val="0"/>
          <w:divBdr>
            <w:top w:val="none" w:sz="0" w:space="0" w:color="auto"/>
            <w:left w:val="none" w:sz="0" w:space="0" w:color="auto"/>
            <w:bottom w:val="none" w:sz="0" w:space="0" w:color="auto"/>
            <w:right w:val="none" w:sz="0" w:space="0" w:color="auto"/>
          </w:divBdr>
        </w:div>
        <w:div w:id="1922595829">
          <w:marLeft w:val="0"/>
          <w:marRight w:val="0"/>
          <w:marTop w:val="0"/>
          <w:marBottom w:val="0"/>
          <w:divBdr>
            <w:top w:val="none" w:sz="0" w:space="0" w:color="auto"/>
            <w:left w:val="none" w:sz="0" w:space="0" w:color="auto"/>
            <w:bottom w:val="none" w:sz="0" w:space="0" w:color="auto"/>
            <w:right w:val="none" w:sz="0" w:space="0" w:color="auto"/>
          </w:divBdr>
        </w:div>
        <w:div w:id="194344299">
          <w:marLeft w:val="0"/>
          <w:marRight w:val="0"/>
          <w:marTop w:val="0"/>
          <w:marBottom w:val="0"/>
          <w:divBdr>
            <w:top w:val="none" w:sz="0" w:space="0" w:color="auto"/>
            <w:left w:val="none" w:sz="0" w:space="0" w:color="auto"/>
            <w:bottom w:val="none" w:sz="0" w:space="0" w:color="auto"/>
            <w:right w:val="none" w:sz="0" w:space="0" w:color="auto"/>
          </w:divBdr>
        </w:div>
        <w:div w:id="767506367">
          <w:marLeft w:val="0"/>
          <w:marRight w:val="0"/>
          <w:marTop w:val="0"/>
          <w:marBottom w:val="0"/>
          <w:divBdr>
            <w:top w:val="none" w:sz="0" w:space="0" w:color="auto"/>
            <w:left w:val="none" w:sz="0" w:space="0" w:color="auto"/>
            <w:bottom w:val="none" w:sz="0" w:space="0" w:color="auto"/>
            <w:right w:val="none" w:sz="0" w:space="0" w:color="auto"/>
          </w:divBdr>
        </w:div>
        <w:div w:id="627201750">
          <w:marLeft w:val="0"/>
          <w:marRight w:val="0"/>
          <w:marTop w:val="0"/>
          <w:marBottom w:val="0"/>
          <w:divBdr>
            <w:top w:val="none" w:sz="0" w:space="0" w:color="auto"/>
            <w:left w:val="none" w:sz="0" w:space="0" w:color="auto"/>
            <w:bottom w:val="none" w:sz="0" w:space="0" w:color="auto"/>
            <w:right w:val="none" w:sz="0" w:space="0" w:color="auto"/>
          </w:divBdr>
        </w:div>
        <w:div w:id="2020497205">
          <w:marLeft w:val="0"/>
          <w:marRight w:val="0"/>
          <w:marTop w:val="0"/>
          <w:marBottom w:val="0"/>
          <w:divBdr>
            <w:top w:val="none" w:sz="0" w:space="0" w:color="auto"/>
            <w:left w:val="none" w:sz="0" w:space="0" w:color="auto"/>
            <w:bottom w:val="none" w:sz="0" w:space="0" w:color="auto"/>
            <w:right w:val="none" w:sz="0" w:space="0" w:color="auto"/>
          </w:divBdr>
        </w:div>
        <w:div w:id="807282113">
          <w:marLeft w:val="0"/>
          <w:marRight w:val="0"/>
          <w:marTop w:val="0"/>
          <w:marBottom w:val="0"/>
          <w:divBdr>
            <w:top w:val="none" w:sz="0" w:space="0" w:color="auto"/>
            <w:left w:val="none" w:sz="0" w:space="0" w:color="auto"/>
            <w:bottom w:val="none" w:sz="0" w:space="0" w:color="auto"/>
            <w:right w:val="none" w:sz="0" w:space="0" w:color="auto"/>
          </w:divBdr>
        </w:div>
        <w:div w:id="2026588167">
          <w:marLeft w:val="0"/>
          <w:marRight w:val="0"/>
          <w:marTop w:val="0"/>
          <w:marBottom w:val="0"/>
          <w:divBdr>
            <w:top w:val="none" w:sz="0" w:space="0" w:color="auto"/>
            <w:left w:val="none" w:sz="0" w:space="0" w:color="auto"/>
            <w:bottom w:val="none" w:sz="0" w:space="0" w:color="auto"/>
            <w:right w:val="none" w:sz="0" w:space="0" w:color="auto"/>
          </w:divBdr>
        </w:div>
        <w:div w:id="1414205911">
          <w:marLeft w:val="0"/>
          <w:marRight w:val="0"/>
          <w:marTop w:val="0"/>
          <w:marBottom w:val="0"/>
          <w:divBdr>
            <w:top w:val="none" w:sz="0" w:space="0" w:color="auto"/>
            <w:left w:val="none" w:sz="0" w:space="0" w:color="auto"/>
            <w:bottom w:val="none" w:sz="0" w:space="0" w:color="auto"/>
            <w:right w:val="none" w:sz="0" w:space="0" w:color="auto"/>
          </w:divBdr>
        </w:div>
        <w:div w:id="2041661603">
          <w:marLeft w:val="0"/>
          <w:marRight w:val="0"/>
          <w:marTop w:val="0"/>
          <w:marBottom w:val="0"/>
          <w:divBdr>
            <w:top w:val="none" w:sz="0" w:space="0" w:color="auto"/>
            <w:left w:val="none" w:sz="0" w:space="0" w:color="auto"/>
            <w:bottom w:val="none" w:sz="0" w:space="0" w:color="auto"/>
            <w:right w:val="none" w:sz="0" w:space="0" w:color="auto"/>
          </w:divBdr>
        </w:div>
        <w:div w:id="566961759">
          <w:marLeft w:val="0"/>
          <w:marRight w:val="0"/>
          <w:marTop w:val="0"/>
          <w:marBottom w:val="0"/>
          <w:divBdr>
            <w:top w:val="none" w:sz="0" w:space="0" w:color="auto"/>
            <w:left w:val="none" w:sz="0" w:space="0" w:color="auto"/>
            <w:bottom w:val="none" w:sz="0" w:space="0" w:color="auto"/>
            <w:right w:val="none" w:sz="0" w:space="0" w:color="auto"/>
          </w:divBdr>
        </w:div>
        <w:div w:id="224730793">
          <w:marLeft w:val="0"/>
          <w:marRight w:val="0"/>
          <w:marTop w:val="0"/>
          <w:marBottom w:val="0"/>
          <w:divBdr>
            <w:top w:val="none" w:sz="0" w:space="0" w:color="auto"/>
            <w:left w:val="none" w:sz="0" w:space="0" w:color="auto"/>
            <w:bottom w:val="none" w:sz="0" w:space="0" w:color="auto"/>
            <w:right w:val="none" w:sz="0" w:space="0" w:color="auto"/>
          </w:divBdr>
        </w:div>
        <w:div w:id="1288003236">
          <w:marLeft w:val="0"/>
          <w:marRight w:val="0"/>
          <w:marTop w:val="0"/>
          <w:marBottom w:val="0"/>
          <w:divBdr>
            <w:top w:val="none" w:sz="0" w:space="0" w:color="auto"/>
            <w:left w:val="none" w:sz="0" w:space="0" w:color="auto"/>
            <w:bottom w:val="none" w:sz="0" w:space="0" w:color="auto"/>
            <w:right w:val="none" w:sz="0" w:space="0" w:color="auto"/>
          </w:divBdr>
        </w:div>
        <w:div w:id="1846363141">
          <w:marLeft w:val="0"/>
          <w:marRight w:val="0"/>
          <w:marTop w:val="0"/>
          <w:marBottom w:val="0"/>
          <w:divBdr>
            <w:top w:val="none" w:sz="0" w:space="0" w:color="auto"/>
            <w:left w:val="none" w:sz="0" w:space="0" w:color="auto"/>
            <w:bottom w:val="none" w:sz="0" w:space="0" w:color="auto"/>
            <w:right w:val="none" w:sz="0" w:space="0" w:color="auto"/>
          </w:divBdr>
        </w:div>
        <w:div w:id="53116921">
          <w:marLeft w:val="0"/>
          <w:marRight w:val="0"/>
          <w:marTop w:val="0"/>
          <w:marBottom w:val="0"/>
          <w:divBdr>
            <w:top w:val="none" w:sz="0" w:space="0" w:color="auto"/>
            <w:left w:val="none" w:sz="0" w:space="0" w:color="auto"/>
            <w:bottom w:val="none" w:sz="0" w:space="0" w:color="auto"/>
            <w:right w:val="none" w:sz="0" w:space="0" w:color="auto"/>
          </w:divBdr>
        </w:div>
        <w:div w:id="291637774">
          <w:marLeft w:val="0"/>
          <w:marRight w:val="0"/>
          <w:marTop w:val="0"/>
          <w:marBottom w:val="0"/>
          <w:divBdr>
            <w:top w:val="none" w:sz="0" w:space="0" w:color="auto"/>
            <w:left w:val="none" w:sz="0" w:space="0" w:color="auto"/>
            <w:bottom w:val="none" w:sz="0" w:space="0" w:color="auto"/>
            <w:right w:val="none" w:sz="0" w:space="0" w:color="auto"/>
          </w:divBdr>
        </w:div>
        <w:div w:id="1311403639">
          <w:marLeft w:val="0"/>
          <w:marRight w:val="0"/>
          <w:marTop w:val="0"/>
          <w:marBottom w:val="0"/>
          <w:divBdr>
            <w:top w:val="none" w:sz="0" w:space="0" w:color="auto"/>
            <w:left w:val="none" w:sz="0" w:space="0" w:color="auto"/>
            <w:bottom w:val="none" w:sz="0" w:space="0" w:color="auto"/>
            <w:right w:val="none" w:sz="0" w:space="0" w:color="auto"/>
          </w:divBdr>
        </w:div>
        <w:div w:id="1868910826">
          <w:marLeft w:val="0"/>
          <w:marRight w:val="0"/>
          <w:marTop w:val="0"/>
          <w:marBottom w:val="0"/>
          <w:divBdr>
            <w:top w:val="none" w:sz="0" w:space="0" w:color="auto"/>
            <w:left w:val="none" w:sz="0" w:space="0" w:color="auto"/>
            <w:bottom w:val="none" w:sz="0" w:space="0" w:color="auto"/>
            <w:right w:val="none" w:sz="0" w:space="0" w:color="auto"/>
          </w:divBdr>
        </w:div>
        <w:div w:id="913397427">
          <w:marLeft w:val="0"/>
          <w:marRight w:val="0"/>
          <w:marTop w:val="0"/>
          <w:marBottom w:val="0"/>
          <w:divBdr>
            <w:top w:val="none" w:sz="0" w:space="0" w:color="auto"/>
            <w:left w:val="none" w:sz="0" w:space="0" w:color="auto"/>
            <w:bottom w:val="none" w:sz="0" w:space="0" w:color="auto"/>
            <w:right w:val="none" w:sz="0" w:space="0" w:color="auto"/>
          </w:divBdr>
        </w:div>
        <w:div w:id="738013478">
          <w:marLeft w:val="0"/>
          <w:marRight w:val="0"/>
          <w:marTop w:val="0"/>
          <w:marBottom w:val="0"/>
          <w:divBdr>
            <w:top w:val="none" w:sz="0" w:space="0" w:color="auto"/>
            <w:left w:val="none" w:sz="0" w:space="0" w:color="auto"/>
            <w:bottom w:val="none" w:sz="0" w:space="0" w:color="auto"/>
            <w:right w:val="none" w:sz="0" w:space="0" w:color="auto"/>
          </w:divBdr>
        </w:div>
        <w:div w:id="412820418">
          <w:marLeft w:val="0"/>
          <w:marRight w:val="0"/>
          <w:marTop w:val="0"/>
          <w:marBottom w:val="0"/>
          <w:divBdr>
            <w:top w:val="none" w:sz="0" w:space="0" w:color="auto"/>
            <w:left w:val="none" w:sz="0" w:space="0" w:color="auto"/>
            <w:bottom w:val="none" w:sz="0" w:space="0" w:color="auto"/>
            <w:right w:val="none" w:sz="0" w:space="0" w:color="auto"/>
          </w:divBdr>
        </w:div>
        <w:div w:id="1637374283">
          <w:marLeft w:val="0"/>
          <w:marRight w:val="0"/>
          <w:marTop w:val="0"/>
          <w:marBottom w:val="0"/>
          <w:divBdr>
            <w:top w:val="none" w:sz="0" w:space="0" w:color="auto"/>
            <w:left w:val="none" w:sz="0" w:space="0" w:color="auto"/>
            <w:bottom w:val="none" w:sz="0" w:space="0" w:color="auto"/>
            <w:right w:val="none" w:sz="0" w:space="0" w:color="auto"/>
          </w:divBdr>
        </w:div>
        <w:div w:id="743724965">
          <w:marLeft w:val="0"/>
          <w:marRight w:val="0"/>
          <w:marTop w:val="0"/>
          <w:marBottom w:val="0"/>
          <w:divBdr>
            <w:top w:val="none" w:sz="0" w:space="0" w:color="auto"/>
            <w:left w:val="none" w:sz="0" w:space="0" w:color="auto"/>
            <w:bottom w:val="none" w:sz="0" w:space="0" w:color="auto"/>
            <w:right w:val="none" w:sz="0" w:space="0" w:color="auto"/>
          </w:divBdr>
        </w:div>
        <w:div w:id="2050378721">
          <w:marLeft w:val="0"/>
          <w:marRight w:val="0"/>
          <w:marTop w:val="0"/>
          <w:marBottom w:val="0"/>
          <w:divBdr>
            <w:top w:val="none" w:sz="0" w:space="0" w:color="auto"/>
            <w:left w:val="none" w:sz="0" w:space="0" w:color="auto"/>
            <w:bottom w:val="none" w:sz="0" w:space="0" w:color="auto"/>
            <w:right w:val="none" w:sz="0" w:space="0" w:color="auto"/>
          </w:divBdr>
        </w:div>
        <w:div w:id="591398984">
          <w:marLeft w:val="0"/>
          <w:marRight w:val="0"/>
          <w:marTop w:val="0"/>
          <w:marBottom w:val="0"/>
          <w:divBdr>
            <w:top w:val="none" w:sz="0" w:space="0" w:color="auto"/>
            <w:left w:val="none" w:sz="0" w:space="0" w:color="auto"/>
            <w:bottom w:val="none" w:sz="0" w:space="0" w:color="auto"/>
            <w:right w:val="none" w:sz="0" w:space="0" w:color="auto"/>
          </w:divBdr>
        </w:div>
        <w:div w:id="1308127575">
          <w:marLeft w:val="0"/>
          <w:marRight w:val="0"/>
          <w:marTop w:val="0"/>
          <w:marBottom w:val="0"/>
          <w:divBdr>
            <w:top w:val="none" w:sz="0" w:space="0" w:color="auto"/>
            <w:left w:val="none" w:sz="0" w:space="0" w:color="auto"/>
            <w:bottom w:val="none" w:sz="0" w:space="0" w:color="auto"/>
            <w:right w:val="none" w:sz="0" w:space="0" w:color="auto"/>
          </w:divBdr>
        </w:div>
        <w:div w:id="1148671005">
          <w:marLeft w:val="0"/>
          <w:marRight w:val="0"/>
          <w:marTop w:val="0"/>
          <w:marBottom w:val="0"/>
          <w:divBdr>
            <w:top w:val="none" w:sz="0" w:space="0" w:color="auto"/>
            <w:left w:val="none" w:sz="0" w:space="0" w:color="auto"/>
            <w:bottom w:val="none" w:sz="0" w:space="0" w:color="auto"/>
            <w:right w:val="none" w:sz="0" w:space="0" w:color="auto"/>
          </w:divBdr>
        </w:div>
        <w:div w:id="47844224">
          <w:marLeft w:val="0"/>
          <w:marRight w:val="0"/>
          <w:marTop w:val="0"/>
          <w:marBottom w:val="0"/>
          <w:divBdr>
            <w:top w:val="none" w:sz="0" w:space="0" w:color="auto"/>
            <w:left w:val="none" w:sz="0" w:space="0" w:color="auto"/>
            <w:bottom w:val="none" w:sz="0" w:space="0" w:color="auto"/>
            <w:right w:val="none" w:sz="0" w:space="0" w:color="auto"/>
          </w:divBdr>
        </w:div>
        <w:div w:id="1192107845">
          <w:marLeft w:val="0"/>
          <w:marRight w:val="0"/>
          <w:marTop w:val="0"/>
          <w:marBottom w:val="0"/>
          <w:divBdr>
            <w:top w:val="none" w:sz="0" w:space="0" w:color="auto"/>
            <w:left w:val="none" w:sz="0" w:space="0" w:color="auto"/>
            <w:bottom w:val="none" w:sz="0" w:space="0" w:color="auto"/>
            <w:right w:val="none" w:sz="0" w:space="0" w:color="auto"/>
          </w:divBdr>
        </w:div>
        <w:div w:id="690495565">
          <w:marLeft w:val="0"/>
          <w:marRight w:val="0"/>
          <w:marTop w:val="0"/>
          <w:marBottom w:val="0"/>
          <w:divBdr>
            <w:top w:val="none" w:sz="0" w:space="0" w:color="auto"/>
            <w:left w:val="none" w:sz="0" w:space="0" w:color="auto"/>
            <w:bottom w:val="none" w:sz="0" w:space="0" w:color="auto"/>
            <w:right w:val="none" w:sz="0" w:space="0" w:color="auto"/>
          </w:divBdr>
        </w:div>
        <w:div w:id="1057247170">
          <w:marLeft w:val="0"/>
          <w:marRight w:val="0"/>
          <w:marTop w:val="0"/>
          <w:marBottom w:val="0"/>
          <w:divBdr>
            <w:top w:val="none" w:sz="0" w:space="0" w:color="auto"/>
            <w:left w:val="none" w:sz="0" w:space="0" w:color="auto"/>
            <w:bottom w:val="none" w:sz="0" w:space="0" w:color="auto"/>
            <w:right w:val="none" w:sz="0" w:space="0" w:color="auto"/>
          </w:divBdr>
        </w:div>
        <w:div w:id="1724136935">
          <w:marLeft w:val="0"/>
          <w:marRight w:val="0"/>
          <w:marTop w:val="0"/>
          <w:marBottom w:val="0"/>
          <w:divBdr>
            <w:top w:val="none" w:sz="0" w:space="0" w:color="auto"/>
            <w:left w:val="none" w:sz="0" w:space="0" w:color="auto"/>
            <w:bottom w:val="none" w:sz="0" w:space="0" w:color="auto"/>
            <w:right w:val="none" w:sz="0" w:space="0" w:color="auto"/>
          </w:divBdr>
        </w:div>
        <w:div w:id="1665862912">
          <w:marLeft w:val="0"/>
          <w:marRight w:val="0"/>
          <w:marTop w:val="0"/>
          <w:marBottom w:val="0"/>
          <w:divBdr>
            <w:top w:val="none" w:sz="0" w:space="0" w:color="auto"/>
            <w:left w:val="none" w:sz="0" w:space="0" w:color="auto"/>
            <w:bottom w:val="none" w:sz="0" w:space="0" w:color="auto"/>
            <w:right w:val="none" w:sz="0" w:space="0" w:color="auto"/>
          </w:divBdr>
        </w:div>
        <w:div w:id="1232734867">
          <w:marLeft w:val="0"/>
          <w:marRight w:val="0"/>
          <w:marTop w:val="0"/>
          <w:marBottom w:val="0"/>
          <w:divBdr>
            <w:top w:val="none" w:sz="0" w:space="0" w:color="auto"/>
            <w:left w:val="none" w:sz="0" w:space="0" w:color="auto"/>
            <w:bottom w:val="none" w:sz="0" w:space="0" w:color="auto"/>
            <w:right w:val="none" w:sz="0" w:space="0" w:color="auto"/>
          </w:divBdr>
        </w:div>
        <w:div w:id="564994353">
          <w:marLeft w:val="0"/>
          <w:marRight w:val="0"/>
          <w:marTop w:val="0"/>
          <w:marBottom w:val="0"/>
          <w:divBdr>
            <w:top w:val="none" w:sz="0" w:space="0" w:color="auto"/>
            <w:left w:val="none" w:sz="0" w:space="0" w:color="auto"/>
            <w:bottom w:val="none" w:sz="0" w:space="0" w:color="auto"/>
            <w:right w:val="none" w:sz="0" w:space="0" w:color="auto"/>
          </w:divBdr>
        </w:div>
        <w:div w:id="1475103399">
          <w:marLeft w:val="0"/>
          <w:marRight w:val="0"/>
          <w:marTop w:val="0"/>
          <w:marBottom w:val="0"/>
          <w:divBdr>
            <w:top w:val="none" w:sz="0" w:space="0" w:color="auto"/>
            <w:left w:val="none" w:sz="0" w:space="0" w:color="auto"/>
            <w:bottom w:val="none" w:sz="0" w:space="0" w:color="auto"/>
            <w:right w:val="none" w:sz="0" w:space="0" w:color="auto"/>
          </w:divBdr>
        </w:div>
        <w:div w:id="2107920006">
          <w:marLeft w:val="0"/>
          <w:marRight w:val="0"/>
          <w:marTop w:val="0"/>
          <w:marBottom w:val="0"/>
          <w:divBdr>
            <w:top w:val="none" w:sz="0" w:space="0" w:color="auto"/>
            <w:left w:val="none" w:sz="0" w:space="0" w:color="auto"/>
            <w:bottom w:val="none" w:sz="0" w:space="0" w:color="auto"/>
            <w:right w:val="none" w:sz="0" w:space="0" w:color="auto"/>
          </w:divBdr>
        </w:div>
        <w:div w:id="2109614734">
          <w:marLeft w:val="0"/>
          <w:marRight w:val="0"/>
          <w:marTop w:val="0"/>
          <w:marBottom w:val="0"/>
          <w:divBdr>
            <w:top w:val="none" w:sz="0" w:space="0" w:color="auto"/>
            <w:left w:val="none" w:sz="0" w:space="0" w:color="auto"/>
            <w:bottom w:val="none" w:sz="0" w:space="0" w:color="auto"/>
            <w:right w:val="none" w:sz="0" w:space="0" w:color="auto"/>
          </w:divBdr>
        </w:div>
        <w:div w:id="439029704">
          <w:marLeft w:val="0"/>
          <w:marRight w:val="0"/>
          <w:marTop w:val="0"/>
          <w:marBottom w:val="0"/>
          <w:divBdr>
            <w:top w:val="none" w:sz="0" w:space="0" w:color="auto"/>
            <w:left w:val="none" w:sz="0" w:space="0" w:color="auto"/>
            <w:bottom w:val="none" w:sz="0" w:space="0" w:color="auto"/>
            <w:right w:val="none" w:sz="0" w:space="0" w:color="auto"/>
          </w:divBdr>
        </w:div>
        <w:div w:id="1944992622">
          <w:marLeft w:val="0"/>
          <w:marRight w:val="0"/>
          <w:marTop w:val="0"/>
          <w:marBottom w:val="0"/>
          <w:divBdr>
            <w:top w:val="none" w:sz="0" w:space="0" w:color="auto"/>
            <w:left w:val="none" w:sz="0" w:space="0" w:color="auto"/>
            <w:bottom w:val="none" w:sz="0" w:space="0" w:color="auto"/>
            <w:right w:val="none" w:sz="0" w:space="0" w:color="auto"/>
          </w:divBdr>
        </w:div>
        <w:div w:id="172576456">
          <w:marLeft w:val="0"/>
          <w:marRight w:val="0"/>
          <w:marTop w:val="0"/>
          <w:marBottom w:val="0"/>
          <w:divBdr>
            <w:top w:val="none" w:sz="0" w:space="0" w:color="auto"/>
            <w:left w:val="none" w:sz="0" w:space="0" w:color="auto"/>
            <w:bottom w:val="none" w:sz="0" w:space="0" w:color="auto"/>
            <w:right w:val="none" w:sz="0" w:space="0" w:color="auto"/>
          </w:divBdr>
        </w:div>
        <w:div w:id="2017806897">
          <w:marLeft w:val="0"/>
          <w:marRight w:val="0"/>
          <w:marTop w:val="0"/>
          <w:marBottom w:val="0"/>
          <w:divBdr>
            <w:top w:val="none" w:sz="0" w:space="0" w:color="auto"/>
            <w:left w:val="none" w:sz="0" w:space="0" w:color="auto"/>
            <w:bottom w:val="none" w:sz="0" w:space="0" w:color="auto"/>
            <w:right w:val="none" w:sz="0" w:space="0" w:color="auto"/>
          </w:divBdr>
        </w:div>
        <w:div w:id="1725713946">
          <w:marLeft w:val="0"/>
          <w:marRight w:val="0"/>
          <w:marTop w:val="0"/>
          <w:marBottom w:val="0"/>
          <w:divBdr>
            <w:top w:val="none" w:sz="0" w:space="0" w:color="auto"/>
            <w:left w:val="none" w:sz="0" w:space="0" w:color="auto"/>
            <w:bottom w:val="none" w:sz="0" w:space="0" w:color="auto"/>
            <w:right w:val="none" w:sz="0" w:space="0" w:color="auto"/>
          </w:divBdr>
        </w:div>
        <w:div w:id="1286427665">
          <w:marLeft w:val="0"/>
          <w:marRight w:val="0"/>
          <w:marTop w:val="0"/>
          <w:marBottom w:val="0"/>
          <w:divBdr>
            <w:top w:val="none" w:sz="0" w:space="0" w:color="auto"/>
            <w:left w:val="none" w:sz="0" w:space="0" w:color="auto"/>
            <w:bottom w:val="none" w:sz="0" w:space="0" w:color="auto"/>
            <w:right w:val="none" w:sz="0" w:space="0" w:color="auto"/>
          </w:divBdr>
        </w:div>
        <w:div w:id="949125066">
          <w:marLeft w:val="0"/>
          <w:marRight w:val="0"/>
          <w:marTop w:val="0"/>
          <w:marBottom w:val="0"/>
          <w:divBdr>
            <w:top w:val="none" w:sz="0" w:space="0" w:color="auto"/>
            <w:left w:val="none" w:sz="0" w:space="0" w:color="auto"/>
            <w:bottom w:val="none" w:sz="0" w:space="0" w:color="auto"/>
            <w:right w:val="none" w:sz="0" w:space="0" w:color="auto"/>
          </w:divBdr>
        </w:div>
        <w:div w:id="152069015">
          <w:marLeft w:val="0"/>
          <w:marRight w:val="0"/>
          <w:marTop w:val="0"/>
          <w:marBottom w:val="0"/>
          <w:divBdr>
            <w:top w:val="none" w:sz="0" w:space="0" w:color="auto"/>
            <w:left w:val="none" w:sz="0" w:space="0" w:color="auto"/>
            <w:bottom w:val="none" w:sz="0" w:space="0" w:color="auto"/>
            <w:right w:val="none" w:sz="0" w:space="0" w:color="auto"/>
          </w:divBdr>
        </w:div>
        <w:div w:id="1089887021">
          <w:marLeft w:val="0"/>
          <w:marRight w:val="0"/>
          <w:marTop w:val="0"/>
          <w:marBottom w:val="0"/>
          <w:divBdr>
            <w:top w:val="none" w:sz="0" w:space="0" w:color="auto"/>
            <w:left w:val="none" w:sz="0" w:space="0" w:color="auto"/>
            <w:bottom w:val="none" w:sz="0" w:space="0" w:color="auto"/>
            <w:right w:val="none" w:sz="0" w:space="0" w:color="auto"/>
          </w:divBdr>
        </w:div>
        <w:div w:id="1939948492">
          <w:marLeft w:val="0"/>
          <w:marRight w:val="0"/>
          <w:marTop w:val="0"/>
          <w:marBottom w:val="0"/>
          <w:divBdr>
            <w:top w:val="none" w:sz="0" w:space="0" w:color="auto"/>
            <w:left w:val="none" w:sz="0" w:space="0" w:color="auto"/>
            <w:bottom w:val="none" w:sz="0" w:space="0" w:color="auto"/>
            <w:right w:val="none" w:sz="0" w:space="0" w:color="auto"/>
          </w:divBdr>
        </w:div>
        <w:div w:id="1937515177">
          <w:marLeft w:val="0"/>
          <w:marRight w:val="0"/>
          <w:marTop w:val="0"/>
          <w:marBottom w:val="0"/>
          <w:divBdr>
            <w:top w:val="none" w:sz="0" w:space="0" w:color="auto"/>
            <w:left w:val="none" w:sz="0" w:space="0" w:color="auto"/>
            <w:bottom w:val="none" w:sz="0" w:space="0" w:color="auto"/>
            <w:right w:val="none" w:sz="0" w:space="0" w:color="auto"/>
          </w:divBdr>
        </w:div>
        <w:div w:id="1007487375">
          <w:marLeft w:val="0"/>
          <w:marRight w:val="0"/>
          <w:marTop w:val="0"/>
          <w:marBottom w:val="0"/>
          <w:divBdr>
            <w:top w:val="none" w:sz="0" w:space="0" w:color="auto"/>
            <w:left w:val="none" w:sz="0" w:space="0" w:color="auto"/>
            <w:bottom w:val="none" w:sz="0" w:space="0" w:color="auto"/>
            <w:right w:val="none" w:sz="0" w:space="0" w:color="auto"/>
          </w:divBdr>
        </w:div>
        <w:div w:id="1016469513">
          <w:marLeft w:val="0"/>
          <w:marRight w:val="0"/>
          <w:marTop w:val="0"/>
          <w:marBottom w:val="0"/>
          <w:divBdr>
            <w:top w:val="none" w:sz="0" w:space="0" w:color="auto"/>
            <w:left w:val="none" w:sz="0" w:space="0" w:color="auto"/>
            <w:bottom w:val="none" w:sz="0" w:space="0" w:color="auto"/>
            <w:right w:val="none" w:sz="0" w:space="0" w:color="auto"/>
          </w:divBdr>
        </w:div>
        <w:div w:id="678122338">
          <w:marLeft w:val="0"/>
          <w:marRight w:val="0"/>
          <w:marTop w:val="0"/>
          <w:marBottom w:val="0"/>
          <w:divBdr>
            <w:top w:val="none" w:sz="0" w:space="0" w:color="auto"/>
            <w:left w:val="none" w:sz="0" w:space="0" w:color="auto"/>
            <w:bottom w:val="none" w:sz="0" w:space="0" w:color="auto"/>
            <w:right w:val="none" w:sz="0" w:space="0" w:color="auto"/>
          </w:divBdr>
        </w:div>
        <w:div w:id="1975477164">
          <w:marLeft w:val="0"/>
          <w:marRight w:val="0"/>
          <w:marTop w:val="0"/>
          <w:marBottom w:val="0"/>
          <w:divBdr>
            <w:top w:val="none" w:sz="0" w:space="0" w:color="auto"/>
            <w:left w:val="none" w:sz="0" w:space="0" w:color="auto"/>
            <w:bottom w:val="none" w:sz="0" w:space="0" w:color="auto"/>
            <w:right w:val="none" w:sz="0" w:space="0" w:color="auto"/>
          </w:divBdr>
        </w:div>
        <w:div w:id="1941982875">
          <w:marLeft w:val="0"/>
          <w:marRight w:val="0"/>
          <w:marTop w:val="0"/>
          <w:marBottom w:val="0"/>
          <w:divBdr>
            <w:top w:val="none" w:sz="0" w:space="0" w:color="auto"/>
            <w:left w:val="none" w:sz="0" w:space="0" w:color="auto"/>
            <w:bottom w:val="none" w:sz="0" w:space="0" w:color="auto"/>
            <w:right w:val="none" w:sz="0" w:space="0" w:color="auto"/>
          </w:divBdr>
        </w:div>
        <w:div w:id="957567624">
          <w:marLeft w:val="0"/>
          <w:marRight w:val="0"/>
          <w:marTop w:val="0"/>
          <w:marBottom w:val="0"/>
          <w:divBdr>
            <w:top w:val="none" w:sz="0" w:space="0" w:color="auto"/>
            <w:left w:val="none" w:sz="0" w:space="0" w:color="auto"/>
            <w:bottom w:val="none" w:sz="0" w:space="0" w:color="auto"/>
            <w:right w:val="none" w:sz="0" w:space="0" w:color="auto"/>
          </w:divBdr>
        </w:div>
        <w:div w:id="1035738094">
          <w:marLeft w:val="0"/>
          <w:marRight w:val="0"/>
          <w:marTop w:val="0"/>
          <w:marBottom w:val="0"/>
          <w:divBdr>
            <w:top w:val="none" w:sz="0" w:space="0" w:color="auto"/>
            <w:left w:val="none" w:sz="0" w:space="0" w:color="auto"/>
            <w:bottom w:val="none" w:sz="0" w:space="0" w:color="auto"/>
            <w:right w:val="none" w:sz="0" w:space="0" w:color="auto"/>
          </w:divBdr>
        </w:div>
        <w:div w:id="54284261">
          <w:marLeft w:val="0"/>
          <w:marRight w:val="0"/>
          <w:marTop w:val="0"/>
          <w:marBottom w:val="0"/>
          <w:divBdr>
            <w:top w:val="none" w:sz="0" w:space="0" w:color="auto"/>
            <w:left w:val="none" w:sz="0" w:space="0" w:color="auto"/>
            <w:bottom w:val="none" w:sz="0" w:space="0" w:color="auto"/>
            <w:right w:val="none" w:sz="0" w:space="0" w:color="auto"/>
          </w:divBdr>
        </w:div>
        <w:div w:id="362176766">
          <w:marLeft w:val="0"/>
          <w:marRight w:val="0"/>
          <w:marTop w:val="0"/>
          <w:marBottom w:val="0"/>
          <w:divBdr>
            <w:top w:val="none" w:sz="0" w:space="0" w:color="auto"/>
            <w:left w:val="none" w:sz="0" w:space="0" w:color="auto"/>
            <w:bottom w:val="none" w:sz="0" w:space="0" w:color="auto"/>
            <w:right w:val="none" w:sz="0" w:space="0" w:color="auto"/>
          </w:divBdr>
        </w:div>
        <w:div w:id="642582148">
          <w:marLeft w:val="0"/>
          <w:marRight w:val="0"/>
          <w:marTop w:val="0"/>
          <w:marBottom w:val="0"/>
          <w:divBdr>
            <w:top w:val="none" w:sz="0" w:space="0" w:color="auto"/>
            <w:left w:val="none" w:sz="0" w:space="0" w:color="auto"/>
            <w:bottom w:val="none" w:sz="0" w:space="0" w:color="auto"/>
            <w:right w:val="none" w:sz="0" w:space="0" w:color="auto"/>
          </w:divBdr>
        </w:div>
        <w:div w:id="1877504271">
          <w:marLeft w:val="0"/>
          <w:marRight w:val="0"/>
          <w:marTop w:val="0"/>
          <w:marBottom w:val="0"/>
          <w:divBdr>
            <w:top w:val="none" w:sz="0" w:space="0" w:color="auto"/>
            <w:left w:val="none" w:sz="0" w:space="0" w:color="auto"/>
            <w:bottom w:val="none" w:sz="0" w:space="0" w:color="auto"/>
            <w:right w:val="none" w:sz="0" w:space="0" w:color="auto"/>
          </w:divBdr>
        </w:div>
        <w:div w:id="1751852789">
          <w:marLeft w:val="0"/>
          <w:marRight w:val="0"/>
          <w:marTop w:val="0"/>
          <w:marBottom w:val="0"/>
          <w:divBdr>
            <w:top w:val="none" w:sz="0" w:space="0" w:color="auto"/>
            <w:left w:val="none" w:sz="0" w:space="0" w:color="auto"/>
            <w:bottom w:val="none" w:sz="0" w:space="0" w:color="auto"/>
            <w:right w:val="none" w:sz="0" w:space="0" w:color="auto"/>
          </w:divBdr>
        </w:div>
        <w:div w:id="440076110">
          <w:marLeft w:val="0"/>
          <w:marRight w:val="0"/>
          <w:marTop w:val="0"/>
          <w:marBottom w:val="0"/>
          <w:divBdr>
            <w:top w:val="none" w:sz="0" w:space="0" w:color="auto"/>
            <w:left w:val="none" w:sz="0" w:space="0" w:color="auto"/>
            <w:bottom w:val="none" w:sz="0" w:space="0" w:color="auto"/>
            <w:right w:val="none" w:sz="0" w:space="0" w:color="auto"/>
          </w:divBdr>
        </w:div>
        <w:div w:id="889615793">
          <w:marLeft w:val="0"/>
          <w:marRight w:val="0"/>
          <w:marTop w:val="0"/>
          <w:marBottom w:val="0"/>
          <w:divBdr>
            <w:top w:val="none" w:sz="0" w:space="0" w:color="auto"/>
            <w:left w:val="none" w:sz="0" w:space="0" w:color="auto"/>
            <w:bottom w:val="none" w:sz="0" w:space="0" w:color="auto"/>
            <w:right w:val="none" w:sz="0" w:space="0" w:color="auto"/>
          </w:divBdr>
        </w:div>
        <w:div w:id="832766431">
          <w:marLeft w:val="0"/>
          <w:marRight w:val="0"/>
          <w:marTop w:val="0"/>
          <w:marBottom w:val="0"/>
          <w:divBdr>
            <w:top w:val="none" w:sz="0" w:space="0" w:color="auto"/>
            <w:left w:val="none" w:sz="0" w:space="0" w:color="auto"/>
            <w:bottom w:val="none" w:sz="0" w:space="0" w:color="auto"/>
            <w:right w:val="none" w:sz="0" w:space="0" w:color="auto"/>
          </w:divBdr>
        </w:div>
        <w:div w:id="1605267347">
          <w:marLeft w:val="0"/>
          <w:marRight w:val="0"/>
          <w:marTop w:val="0"/>
          <w:marBottom w:val="0"/>
          <w:divBdr>
            <w:top w:val="none" w:sz="0" w:space="0" w:color="auto"/>
            <w:left w:val="none" w:sz="0" w:space="0" w:color="auto"/>
            <w:bottom w:val="none" w:sz="0" w:space="0" w:color="auto"/>
            <w:right w:val="none" w:sz="0" w:space="0" w:color="auto"/>
          </w:divBdr>
        </w:div>
        <w:div w:id="2064669425">
          <w:marLeft w:val="0"/>
          <w:marRight w:val="0"/>
          <w:marTop w:val="0"/>
          <w:marBottom w:val="0"/>
          <w:divBdr>
            <w:top w:val="none" w:sz="0" w:space="0" w:color="auto"/>
            <w:left w:val="none" w:sz="0" w:space="0" w:color="auto"/>
            <w:bottom w:val="none" w:sz="0" w:space="0" w:color="auto"/>
            <w:right w:val="none" w:sz="0" w:space="0" w:color="auto"/>
          </w:divBdr>
        </w:div>
        <w:div w:id="1882208590">
          <w:marLeft w:val="0"/>
          <w:marRight w:val="0"/>
          <w:marTop w:val="0"/>
          <w:marBottom w:val="0"/>
          <w:divBdr>
            <w:top w:val="none" w:sz="0" w:space="0" w:color="auto"/>
            <w:left w:val="none" w:sz="0" w:space="0" w:color="auto"/>
            <w:bottom w:val="none" w:sz="0" w:space="0" w:color="auto"/>
            <w:right w:val="none" w:sz="0" w:space="0" w:color="auto"/>
          </w:divBdr>
        </w:div>
        <w:div w:id="1963001025">
          <w:marLeft w:val="0"/>
          <w:marRight w:val="0"/>
          <w:marTop w:val="0"/>
          <w:marBottom w:val="0"/>
          <w:divBdr>
            <w:top w:val="none" w:sz="0" w:space="0" w:color="auto"/>
            <w:left w:val="none" w:sz="0" w:space="0" w:color="auto"/>
            <w:bottom w:val="none" w:sz="0" w:space="0" w:color="auto"/>
            <w:right w:val="none" w:sz="0" w:space="0" w:color="auto"/>
          </w:divBdr>
        </w:div>
        <w:div w:id="1859393498">
          <w:marLeft w:val="0"/>
          <w:marRight w:val="0"/>
          <w:marTop w:val="0"/>
          <w:marBottom w:val="0"/>
          <w:divBdr>
            <w:top w:val="none" w:sz="0" w:space="0" w:color="auto"/>
            <w:left w:val="none" w:sz="0" w:space="0" w:color="auto"/>
            <w:bottom w:val="none" w:sz="0" w:space="0" w:color="auto"/>
            <w:right w:val="none" w:sz="0" w:space="0" w:color="auto"/>
          </w:divBdr>
        </w:div>
        <w:div w:id="137116869">
          <w:marLeft w:val="0"/>
          <w:marRight w:val="0"/>
          <w:marTop w:val="0"/>
          <w:marBottom w:val="0"/>
          <w:divBdr>
            <w:top w:val="none" w:sz="0" w:space="0" w:color="auto"/>
            <w:left w:val="none" w:sz="0" w:space="0" w:color="auto"/>
            <w:bottom w:val="none" w:sz="0" w:space="0" w:color="auto"/>
            <w:right w:val="none" w:sz="0" w:space="0" w:color="auto"/>
          </w:divBdr>
        </w:div>
        <w:div w:id="1667171968">
          <w:marLeft w:val="0"/>
          <w:marRight w:val="0"/>
          <w:marTop w:val="0"/>
          <w:marBottom w:val="0"/>
          <w:divBdr>
            <w:top w:val="none" w:sz="0" w:space="0" w:color="auto"/>
            <w:left w:val="none" w:sz="0" w:space="0" w:color="auto"/>
            <w:bottom w:val="none" w:sz="0" w:space="0" w:color="auto"/>
            <w:right w:val="none" w:sz="0" w:space="0" w:color="auto"/>
          </w:divBdr>
        </w:div>
        <w:div w:id="1862206930">
          <w:marLeft w:val="0"/>
          <w:marRight w:val="0"/>
          <w:marTop w:val="0"/>
          <w:marBottom w:val="0"/>
          <w:divBdr>
            <w:top w:val="none" w:sz="0" w:space="0" w:color="auto"/>
            <w:left w:val="none" w:sz="0" w:space="0" w:color="auto"/>
            <w:bottom w:val="none" w:sz="0" w:space="0" w:color="auto"/>
            <w:right w:val="none" w:sz="0" w:space="0" w:color="auto"/>
          </w:divBdr>
        </w:div>
        <w:div w:id="1520699067">
          <w:marLeft w:val="0"/>
          <w:marRight w:val="0"/>
          <w:marTop w:val="0"/>
          <w:marBottom w:val="0"/>
          <w:divBdr>
            <w:top w:val="none" w:sz="0" w:space="0" w:color="auto"/>
            <w:left w:val="none" w:sz="0" w:space="0" w:color="auto"/>
            <w:bottom w:val="none" w:sz="0" w:space="0" w:color="auto"/>
            <w:right w:val="none" w:sz="0" w:space="0" w:color="auto"/>
          </w:divBdr>
        </w:div>
        <w:div w:id="1354071231">
          <w:marLeft w:val="0"/>
          <w:marRight w:val="0"/>
          <w:marTop w:val="0"/>
          <w:marBottom w:val="0"/>
          <w:divBdr>
            <w:top w:val="none" w:sz="0" w:space="0" w:color="auto"/>
            <w:left w:val="none" w:sz="0" w:space="0" w:color="auto"/>
            <w:bottom w:val="none" w:sz="0" w:space="0" w:color="auto"/>
            <w:right w:val="none" w:sz="0" w:space="0" w:color="auto"/>
          </w:divBdr>
        </w:div>
        <w:div w:id="1472594659">
          <w:marLeft w:val="0"/>
          <w:marRight w:val="0"/>
          <w:marTop w:val="0"/>
          <w:marBottom w:val="0"/>
          <w:divBdr>
            <w:top w:val="none" w:sz="0" w:space="0" w:color="auto"/>
            <w:left w:val="none" w:sz="0" w:space="0" w:color="auto"/>
            <w:bottom w:val="none" w:sz="0" w:space="0" w:color="auto"/>
            <w:right w:val="none" w:sz="0" w:space="0" w:color="auto"/>
          </w:divBdr>
        </w:div>
        <w:div w:id="964772453">
          <w:marLeft w:val="0"/>
          <w:marRight w:val="0"/>
          <w:marTop w:val="0"/>
          <w:marBottom w:val="0"/>
          <w:divBdr>
            <w:top w:val="none" w:sz="0" w:space="0" w:color="auto"/>
            <w:left w:val="none" w:sz="0" w:space="0" w:color="auto"/>
            <w:bottom w:val="none" w:sz="0" w:space="0" w:color="auto"/>
            <w:right w:val="none" w:sz="0" w:space="0" w:color="auto"/>
          </w:divBdr>
        </w:div>
        <w:div w:id="898592509">
          <w:marLeft w:val="0"/>
          <w:marRight w:val="0"/>
          <w:marTop w:val="0"/>
          <w:marBottom w:val="0"/>
          <w:divBdr>
            <w:top w:val="none" w:sz="0" w:space="0" w:color="auto"/>
            <w:left w:val="none" w:sz="0" w:space="0" w:color="auto"/>
            <w:bottom w:val="none" w:sz="0" w:space="0" w:color="auto"/>
            <w:right w:val="none" w:sz="0" w:space="0" w:color="auto"/>
          </w:divBdr>
        </w:div>
        <w:div w:id="95683665">
          <w:marLeft w:val="0"/>
          <w:marRight w:val="0"/>
          <w:marTop w:val="0"/>
          <w:marBottom w:val="0"/>
          <w:divBdr>
            <w:top w:val="none" w:sz="0" w:space="0" w:color="auto"/>
            <w:left w:val="none" w:sz="0" w:space="0" w:color="auto"/>
            <w:bottom w:val="none" w:sz="0" w:space="0" w:color="auto"/>
            <w:right w:val="none" w:sz="0" w:space="0" w:color="auto"/>
          </w:divBdr>
        </w:div>
        <w:div w:id="838427497">
          <w:marLeft w:val="0"/>
          <w:marRight w:val="0"/>
          <w:marTop w:val="0"/>
          <w:marBottom w:val="0"/>
          <w:divBdr>
            <w:top w:val="none" w:sz="0" w:space="0" w:color="auto"/>
            <w:left w:val="none" w:sz="0" w:space="0" w:color="auto"/>
            <w:bottom w:val="none" w:sz="0" w:space="0" w:color="auto"/>
            <w:right w:val="none" w:sz="0" w:space="0" w:color="auto"/>
          </w:divBdr>
        </w:div>
        <w:div w:id="1769424475">
          <w:marLeft w:val="0"/>
          <w:marRight w:val="0"/>
          <w:marTop w:val="0"/>
          <w:marBottom w:val="0"/>
          <w:divBdr>
            <w:top w:val="none" w:sz="0" w:space="0" w:color="auto"/>
            <w:left w:val="none" w:sz="0" w:space="0" w:color="auto"/>
            <w:bottom w:val="none" w:sz="0" w:space="0" w:color="auto"/>
            <w:right w:val="none" w:sz="0" w:space="0" w:color="auto"/>
          </w:divBdr>
        </w:div>
        <w:div w:id="969550651">
          <w:marLeft w:val="0"/>
          <w:marRight w:val="0"/>
          <w:marTop w:val="0"/>
          <w:marBottom w:val="0"/>
          <w:divBdr>
            <w:top w:val="none" w:sz="0" w:space="0" w:color="auto"/>
            <w:left w:val="none" w:sz="0" w:space="0" w:color="auto"/>
            <w:bottom w:val="none" w:sz="0" w:space="0" w:color="auto"/>
            <w:right w:val="none" w:sz="0" w:space="0" w:color="auto"/>
          </w:divBdr>
        </w:div>
        <w:div w:id="339429168">
          <w:marLeft w:val="0"/>
          <w:marRight w:val="0"/>
          <w:marTop w:val="0"/>
          <w:marBottom w:val="0"/>
          <w:divBdr>
            <w:top w:val="none" w:sz="0" w:space="0" w:color="auto"/>
            <w:left w:val="none" w:sz="0" w:space="0" w:color="auto"/>
            <w:bottom w:val="none" w:sz="0" w:space="0" w:color="auto"/>
            <w:right w:val="none" w:sz="0" w:space="0" w:color="auto"/>
          </w:divBdr>
        </w:div>
        <w:div w:id="465899226">
          <w:marLeft w:val="0"/>
          <w:marRight w:val="0"/>
          <w:marTop w:val="0"/>
          <w:marBottom w:val="0"/>
          <w:divBdr>
            <w:top w:val="none" w:sz="0" w:space="0" w:color="auto"/>
            <w:left w:val="none" w:sz="0" w:space="0" w:color="auto"/>
            <w:bottom w:val="none" w:sz="0" w:space="0" w:color="auto"/>
            <w:right w:val="none" w:sz="0" w:space="0" w:color="auto"/>
          </w:divBdr>
        </w:div>
        <w:div w:id="1477915909">
          <w:marLeft w:val="0"/>
          <w:marRight w:val="0"/>
          <w:marTop w:val="0"/>
          <w:marBottom w:val="0"/>
          <w:divBdr>
            <w:top w:val="none" w:sz="0" w:space="0" w:color="auto"/>
            <w:left w:val="none" w:sz="0" w:space="0" w:color="auto"/>
            <w:bottom w:val="none" w:sz="0" w:space="0" w:color="auto"/>
            <w:right w:val="none" w:sz="0" w:space="0" w:color="auto"/>
          </w:divBdr>
        </w:div>
        <w:div w:id="502742846">
          <w:marLeft w:val="0"/>
          <w:marRight w:val="0"/>
          <w:marTop w:val="0"/>
          <w:marBottom w:val="0"/>
          <w:divBdr>
            <w:top w:val="none" w:sz="0" w:space="0" w:color="auto"/>
            <w:left w:val="none" w:sz="0" w:space="0" w:color="auto"/>
            <w:bottom w:val="none" w:sz="0" w:space="0" w:color="auto"/>
            <w:right w:val="none" w:sz="0" w:space="0" w:color="auto"/>
          </w:divBdr>
        </w:div>
        <w:div w:id="942689203">
          <w:marLeft w:val="0"/>
          <w:marRight w:val="0"/>
          <w:marTop w:val="0"/>
          <w:marBottom w:val="0"/>
          <w:divBdr>
            <w:top w:val="none" w:sz="0" w:space="0" w:color="auto"/>
            <w:left w:val="none" w:sz="0" w:space="0" w:color="auto"/>
            <w:bottom w:val="none" w:sz="0" w:space="0" w:color="auto"/>
            <w:right w:val="none" w:sz="0" w:space="0" w:color="auto"/>
          </w:divBdr>
        </w:div>
        <w:div w:id="771780348">
          <w:marLeft w:val="0"/>
          <w:marRight w:val="0"/>
          <w:marTop w:val="0"/>
          <w:marBottom w:val="0"/>
          <w:divBdr>
            <w:top w:val="none" w:sz="0" w:space="0" w:color="auto"/>
            <w:left w:val="none" w:sz="0" w:space="0" w:color="auto"/>
            <w:bottom w:val="none" w:sz="0" w:space="0" w:color="auto"/>
            <w:right w:val="none" w:sz="0" w:space="0" w:color="auto"/>
          </w:divBdr>
        </w:div>
        <w:div w:id="1616328153">
          <w:marLeft w:val="0"/>
          <w:marRight w:val="0"/>
          <w:marTop w:val="0"/>
          <w:marBottom w:val="0"/>
          <w:divBdr>
            <w:top w:val="none" w:sz="0" w:space="0" w:color="auto"/>
            <w:left w:val="none" w:sz="0" w:space="0" w:color="auto"/>
            <w:bottom w:val="none" w:sz="0" w:space="0" w:color="auto"/>
            <w:right w:val="none" w:sz="0" w:space="0" w:color="auto"/>
          </w:divBdr>
        </w:div>
        <w:div w:id="1743402799">
          <w:marLeft w:val="0"/>
          <w:marRight w:val="0"/>
          <w:marTop w:val="0"/>
          <w:marBottom w:val="0"/>
          <w:divBdr>
            <w:top w:val="none" w:sz="0" w:space="0" w:color="auto"/>
            <w:left w:val="none" w:sz="0" w:space="0" w:color="auto"/>
            <w:bottom w:val="none" w:sz="0" w:space="0" w:color="auto"/>
            <w:right w:val="none" w:sz="0" w:space="0" w:color="auto"/>
          </w:divBdr>
        </w:div>
        <w:div w:id="556358324">
          <w:marLeft w:val="0"/>
          <w:marRight w:val="0"/>
          <w:marTop w:val="0"/>
          <w:marBottom w:val="0"/>
          <w:divBdr>
            <w:top w:val="none" w:sz="0" w:space="0" w:color="auto"/>
            <w:left w:val="none" w:sz="0" w:space="0" w:color="auto"/>
            <w:bottom w:val="none" w:sz="0" w:space="0" w:color="auto"/>
            <w:right w:val="none" w:sz="0" w:space="0" w:color="auto"/>
          </w:divBdr>
        </w:div>
        <w:div w:id="1255823725">
          <w:marLeft w:val="0"/>
          <w:marRight w:val="0"/>
          <w:marTop w:val="0"/>
          <w:marBottom w:val="0"/>
          <w:divBdr>
            <w:top w:val="none" w:sz="0" w:space="0" w:color="auto"/>
            <w:left w:val="none" w:sz="0" w:space="0" w:color="auto"/>
            <w:bottom w:val="none" w:sz="0" w:space="0" w:color="auto"/>
            <w:right w:val="none" w:sz="0" w:space="0" w:color="auto"/>
          </w:divBdr>
        </w:div>
        <w:div w:id="1089037360">
          <w:marLeft w:val="0"/>
          <w:marRight w:val="0"/>
          <w:marTop w:val="0"/>
          <w:marBottom w:val="0"/>
          <w:divBdr>
            <w:top w:val="none" w:sz="0" w:space="0" w:color="auto"/>
            <w:left w:val="none" w:sz="0" w:space="0" w:color="auto"/>
            <w:bottom w:val="none" w:sz="0" w:space="0" w:color="auto"/>
            <w:right w:val="none" w:sz="0" w:space="0" w:color="auto"/>
          </w:divBdr>
        </w:div>
        <w:div w:id="1026565018">
          <w:marLeft w:val="0"/>
          <w:marRight w:val="0"/>
          <w:marTop w:val="0"/>
          <w:marBottom w:val="0"/>
          <w:divBdr>
            <w:top w:val="none" w:sz="0" w:space="0" w:color="auto"/>
            <w:left w:val="none" w:sz="0" w:space="0" w:color="auto"/>
            <w:bottom w:val="none" w:sz="0" w:space="0" w:color="auto"/>
            <w:right w:val="none" w:sz="0" w:space="0" w:color="auto"/>
          </w:divBdr>
        </w:div>
        <w:div w:id="1888491876">
          <w:marLeft w:val="0"/>
          <w:marRight w:val="0"/>
          <w:marTop w:val="0"/>
          <w:marBottom w:val="0"/>
          <w:divBdr>
            <w:top w:val="none" w:sz="0" w:space="0" w:color="auto"/>
            <w:left w:val="none" w:sz="0" w:space="0" w:color="auto"/>
            <w:bottom w:val="none" w:sz="0" w:space="0" w:color="auto"/>
            <w:right w:val="none" w:sz="0" w:space="0" w:color="auto"/>
          </w:divBdr>
        </w:div>
        <w:div w:id="461273685">
          <w:marLeft w:val="0"/>
          <w:marRight w:val="0"/>
          <w:marTop w:val="0"/>
          <w:marBottom w:val="0"/>
          <w:divBdr>
            <w:top w:val="none" w:sz="0" w:space="0" w:color="auto"/>
            <w:left w:val="none" w:sz="0" w:space="0" w:color="auto"/>
            <w:bottom w:val="none" w:sz="0" w:space="0" w:color="auto"/>
            <w:right w:val="none" w:sz="0" w:space="0" w:color="auto"/>
          </w:divBdr>
        </w:div>
        <w:div w:id="702287032">
          <w:marLeft w:val="0"/>
          <w:marRight w:val="0"/>
          <w:marTop w:val="0"/>
          <w:marBottom w:val="0"/>
          <w:divBdr>
            <w:top w:val="none" w:sz="0" w:space="0" w:color="auto"/>
            <w:left w:val="none" w:sz="0" w:space="0" w:color="auto"/>
            <w:bottom w:val="none" w:sz="0" w:space="0" w:color="auto"/>
            <w:right w:val="none" w:sz="0" w:space="0" w:color="auto"/>
          </w:divBdr>
        </w:div>
        <w:div w:id="1990203477">
          <w:marLeft w:val="0"/>
          <w:marRight w:val="0"/>
          <w:marTop w:val="0"/>
          <w:marBottom w:val="0"/>
          <w:divBdr>
            <w:top w:val="none" w:sz="0" w:space="0" w:color="auto"/>
            <w:left w:val="none" w:sz="0" w:space="0" w:color="auto"/>
            <w:bottom w:val="none" w:sz="0" w:space="0" w:color="auto"/>
            <w:right w:val="none" w:sz="0" w:space="0" w:color="auto"/>
          </w:divBdr>
        </w:div>
        <w:div w:id="364449674">
          <w:marLeft w:val="0"/>
          <w:marRight w:val="0"/>
          <w:marTop w:val="0"/>
          <w:marBottom w:val="0"/>
          <w:divBdr>
            <w:top w:val="none" w:sz="0" w:space="0" w:color="auto"/>
            <w:left w:val="none" w:sz="0" w:space="0" w:color="auto"/>
            <w:bottom w:val="none" w:sz="0" w:space="0" w:color="auto"/>
            <w:right w:val="none" w:sz="0" w:space="0" w:color="auto"/>
          </w:divBdr>
        </w:div>
        <w:div w:id="545989158">
          <w:marLeft w:val="0"/>
          <w:marRight w:val="0"/>
          <w:marTop w:val="0"/>
          <w:marBottom w:val="0"/>
          <w:divBdr>
            <w:top w:val="none" w:sz="0" w:space="0" w:color="auto"/>
            <w:left w:val="none" w:sz="0" w:space="0" w:color="auto"/>
            <w:bottom w:val="none" w:sz="0" w:space="0" w:color="auto"/>
            <w:right w:val="none" w:sz="0" w:space="0" w:color="auto"/>
          </w:divBdr>
        </w:div>
        <w:div w:id="760492337">
          <w:marLeft w:val="0"/>
          <w:marRight w:val="0"/>
          <w:marTop w:val="0"/>
          <w:marBottom w:val="0"/>
          <w:divBdr>
            <w:top w:val="none" w:sz="0" w:space="0" w:color="auto"/>
            <w:left w:val="none" w:sz="0" w:space="0" w:color="auto"/>
            <w:bottom w:val="none" w:sz="0" w:space="0" w:color="auto"/>
            <w:right w:val="none" w:sz="0" w:space="0" w:color="auto"/>
          </w:divBdr>
        </w:div>
        <w:div w:id="1007440088">
          <w:marLeft w:val="0"/>
          <w:marRight w:val="0"/>
          <w:marTop w:val="0"/>
          <w:marBottom w:val="0"/>
          <w:divBdr>
            <w:top w:val="none" w:sz="0" w:space="0" w:color="auto"/>
            <w:left w:val="none" w:sz="0" w:space="0" w:color="auto"/>
            <w:bottom w:val="none" w:sz="0" w:space="0" w:color="auto"/>
            <w:right w:val="none" w:sz="0" w:space="0" w:color="auto"/>
          </w:divBdr>
        </w:div>
        <w:div w:id="261451580">
          <w:marLeft w:val="0"/>
          <w:marRight w:val="0"/>
          <w:marTop w:val="0"/>
          <w:marBottom w:val="0"/>
          <w:divBdr>
            <w:top w:val="none" w:sz="0" w:space="0" w:color="auto"/>
            <w:left w:val="none" w:sz="0" w:space="0" w:color="auto"/>
            <w:bottom w:val="none" w:sz="0" w:space="0" w:color="auto"/>
            <w:right w:val="none" w:sz="0" w:space="0" w:color="auto"/>
          </w:divBdr>
        </w:div>
        <w:div w:id="164394633">
          <w:marLeft w:val="0"/>
          <w:marRight w:val="0"/>
          <w:marTop w:val="0"/>
          <w:marBottom w:val="0"/>
          <w:divBdr>
            <w:top w:val="none" w:sz="0" w:space="0" w:color="auto"/>
            <w:left w:val="none" w:sz="0" w:space="0" w:color="auto"/>
            <w:bottom w:val="none" w:sz="0" w:space="0" w:color="auto"/>
            <w:right w:val="none" w:sz="0" w:space="0" w:color="auto"/>
          </w:divBdr>
        </w:div>
        <w:div w:id="309942379">
          <w:marLeft w:val="0"/>
          <w:marRight w:val="0"/>
          <w:marTop w:val="0"/>
          <w:marBottom w:val="0"/>
          <w:divBdr>
            <w:top w:val="none" w:sz="0" w:space="0" w:color="auto"/>
            <w:left w:val="none" w:sz="0" w:space="0" w:color="auto"/>
            <w:bottom w:val="none" w:sz="0" w:space="0" w:color="auto"/>
            <w:right w:val="none" w:sz="0" w:space="0" w:color="auto"/>
          </w:divBdr>
        </w:div>
        <w:div w:id="746265858">
          <w:marLeft w:val="0"/>
          <w:marRight w:val="0"/>
          <w:marTop w:val="0"/>
          <w:marBottom w:val="0"/>
          <w:divBdr>
            <w:top w:val="none" w:sz="0" w:space="0" w:color="auto"/>
            <w:left w:val="none" w:sz="0" w:space="0" w:color="auto"/>
            <w:bottom w:val="none" w:sz="0" w:space="0" w:color="auto"/>
            <w:right w:val="none" w:sz="0" w:space="0" w:color="auto"/>
          </w:divBdr>
        </w:div>
        <w:div w:id="2018606721">
          <w:marLeft w:val="0"/>
          <w:marRight w:val="0"/>
          <w:marTop w:val="0"/>
          <w:marBottom w:val="0"/>
          <w:divBdr>
            <w:top w:val="none" w:sz="0" w:space="0" w:color="auto"/>
            <w:left w:val="none" w:sz="0" w:space="0" w:color="auto"/>
            <w:bottom w:val="none" w:sz="0" w:space="0" w:color="auto"/>
            <w:right w:val="none" w:sz="0" w:space="0" w:color="auto"/>
          </w:divBdr>
        </w:div>
        <w:div w:id="1236553988">
          <w:marLeft w:val="0"/>
          <w:marRight w:val="0"/>
          <w:marTop w:val="0"/>
          <w:marBottom w:val="0"/>
          <w:divBdr>
            <w:top w:val="none" w:sz="0" w:space="0" w:color="auto"/>
            <w:left w:val="none" w:sz="0" w:space="0" w:color="auto"/>
            <w:bottom w:val="none" w:sz="0" w:space="0" w:color="auto"/>
            <w:right w:val="none" w:sz="0" w:space="0" w:color="auto"/>
          </w:divBdr>
        </w:div>
        <w:div w:id="382289375">
          <w:marLeft w:val="0"/>
          <w:marRight w:val="0"/>
          <w:marTop w:val="0"/>
          <w:marBottom w:val="0"/>
          <w:divBdr>
            <w:top w:val="none" w:sz="0" w:space="0" w:color="auto"/>
            <w:left w:val="none" w:sz="0" w:space="0" w:color="auto"/>
            <w:bottom w:val="none" w:sz="0" w:space="0" w:color="auto"/>
            <w:right w:val="none" w:sz="0" w:space="0" w:color="auto"/>
          </w:divBdr>
        </w:div>
        <w:div w:id="224804339">
          <w:marLeft w:val="0"/>
          <w:marRight w:val="0"/>
          <w:marTop w:val="0"/>
          <w:marBottom w:val="0"/>
          <w:divBdr>
            <w:top w:val="none" w:sz="0" w:space="0" w:color="auto"/>
            <w:left w:val="none" w:sz="0" w:space="0" w:color="auto"/>
            <w:bottom w:val="none" w:sz="0" w:space="0" w:color="auto"/>
            <w:right w:val="none" w:sz="0" w:space="0" w:color="auto"/>
          </w:divBdr>
        </w:div>
        <w:div w:id="534388759">
          <w:marLeft w:val="0"/>
          <w:marRight w:val="0"/>
          <w:marTop w:val="0"/>
          <w:marBottom w:val="0"/>
          <w:divBdr>
            <w:top w:val="none" w:sz="0" w:space="0" w:color="auto"/>
            <w:left w:val="none" w:sz="0" w:space="0" w:color="auto"/>
            <w:bottom w:val="none" w:sz="0" w:space="0" w:color="auto"/>
            <w:right w:val="none" w:sz="0" w:space="0" w:color="auto"/>
          </w:divBdr>
        </w:div>
        <w:div w:id="921836583">
          <w:marLeft w:val="0"/>
          <w:marRight w:val="0"/>
          <w:marTop w:val="0"/>
          <w:marBottom w:val="0"/>
          <w:divBdr>
            <w:top w:val="none" w:sz="0" w:space="0" w:color="auto"/>
            <w:left w:val="none" w:sz="0" w:space="0" w:color="auto"/>
            <w:bottom w:val="none" w:sz="0" w:space="0" w:color="auto"/>
            <w:right w:val="none" w:sz="0" w:space="0" w:color="auto"/>
          </w:divBdr>
        </w:div>
        <w:div w:id="655111545">
          <w:marLeft w:val="0"/>
          <w:marRight w:val="0"/>
          <w:marTop w:val="0"/>
          <w:marBottom w:val="0"/>
          <w:divBdr>
            <w:top w:val="none" w:sz="0" w:space="0" w:color="auto"/>
            <w:left w:val="none" w:sz="0" w:space="0" w:color="auto"/>
            <w:bottom w:val="none" w:sz="0" w:space="0" w:color="auto"/>
            <w:right w:val="none" w:sz="0" w:space="0" w:color="auto"/>
          </w:divBdr>
        </w:div>
        <w:div w:id="1963264813">
          <w:marLeft w:val="0"/>
          <w:marRight w:val="0"/>
          <w:marTop w:val="0"/>
          <w:marBottom w:val="0"/>
          <w:divBdr>
            <w:top w:val="none" w:sz="0" w:space="0" w:color="auto"/>
            <w:left w:val="none" w:sz="0" w:space="0" w:color="auto"/>
            <w:bottom w:val="none" w:sz="0" w:space="0" w:color="auto"/>
            <w:right w:val="none" w:sz="0" w:space="0" w:color="auto"/>
          </w:divBdr>
        </w:div>
        <w:div w:id="1080635554">
          <w:marLeft w:val="0"/>
          <w:marRight w:val="0"/>
          <w:marTop w:val="0"/>
          <w:marBottom w:val="0"/>
          <w:divBdr>
            <w:top w:val="none" w:sz="0" w:space="0" w:color="auto"/>
            <w:left w:val="none" w:sz="0" w:space="0" w:color="auto"/>
            <w:bottom w:val="none" w:sz="0" w:space="0" w:color="auto"/>
            <w:right w:val="none" w:sz="0" w:space="0" w:color="auto"/>
          </w:divBdr>
        </w:div>
        <w:div w:id="1248998573">
          <w:marLeft w:val="0"/>
          <w:marRight w:val="0"/>
          <w:marTop w:val="0"/>
          <w:marBottom w:val="0"/>
          <w:divBdr>
            <w:top w:val="none" w:sz="0" w:space="0" w:color="auto"/>
            <w:left w:val="none" w:sz="0" w:space="0" w:color="auto"/>
            <w:bottom w:val="none" w:sz="0" w:space="0" w:color="auto"/>
            <w:right w:val="none" w:sz="0" w:space="0" w:color="auto"/>
          </w:divBdr>
        </w:div>
        <w:div w:id="1648510289">
          <w:marLeft w:val="0"/>
          <w:marRight w:val="0"/>
          <w:marTop w:val="0"/>
          <w:marBottom w:val="0"/>
          <w:divBdr>
            <w:top w:val="none" w:sz="0" w:space="0" w:color="auto"/>
            <w:left w:val="none" w:sz="0" w:space="0" w:color="auto"/>
            <w:bottom w:val="none" w:sz="0" w:space="0" w:color="auto"/>
            <w:right w:val="none" w:sz="0" w:space="0" w:color="auto"/>
          </w:divBdr>
        </w:div>
        <w:div w:id="1254044687">
          <w:marLeft w:val="0"/>
          <w:marRight w:val="0"/>
          <w:marTop w:val="0"/>
          <w:marBottom w:val="0"/>
          <w:divBdr>
            <w:top w:val="none" w:sz="0" w:space="0" w:color="auto"/>
            <w:left w:val="none" w:sz="0" w:space="0" w:color="auto"/>
            <w:bottom w:val="none" w:sz="0" w:space="0" w:color="auto"/>
            <w:right w:val="none" w:sz="0" w:space="0" w:color="auto"/>
          </w:divBdr>
        </w:div>
        <w:div w:id="1035934264">
          <w:marLeft w:val="0"/>
          <w:marRight w:val="0"/>
          <w:marTop w:val="0"/>
          <w:marBottom w:val="0"/>
          <w:divBdr>
            <w:top w:val="none" w:sz="0" w:space="0" w:color="auto"/>
            <w:left w:val="none" w:sz="0" w:space="0" w:color="auto"/>
            <w:bottom w:val="none" w:sz="0" w:space="0" w:color="auto"/>
            <w:right w:val="none" w:sz="0" w:space="0" w:color="auto"/>
          </w:divBdr>
        </w:div>
        <w:div w:id="1429618607">
          <w:marLeft w:val="0"/>
          <w:marRight w:val="0"/>
          <w:marTop w:val="0"/>
          <w:marBottom w:val="0"/>
          <w:divBdr>
            <w:top w:val="none" w:sz="0" w:space="0" w:color="auto"/>
            <w:left w:val="none" w:sz="0" w:space="0" w:color="auto"/>
            <w:bottom w:val="none" w:sz="0" w:space="0" w:color="auto"/>
            <w:right w:val="none" w:sz="0" w:space="0" w:color="auto"/>
          </w:divBdr>
        </w:div>
        <w:div w:id="1215578275">
          <w:marLeft w:val="0"/>
          <w:marRight w:val="0"/>
          <w:marTop w:val="0"/>
          <w:marBottom w:val="0"/>
          <w:divBdr>
            <w:top w:val="none" w:sz="0" w:space="0" w:color="auto"/>
            <w:left w:val="none" w:sz="0" w:space="0" w:color="auto"/>
            <w:bottom w:val="none" w:sz="0" w:space="0" w:color="auto"/>
            <w:right w:val="none" w:sz="0" w:space="0" w:color="auto"/>
          </w:divBdr>
        </w:div>
        <w:div w:id="1399134775">
          <w:marLeft w:val="0"/>
          <w:marRight w:val="0"/>
          <w:marTop w:val="0"/>
          <w:marBottom w:val="0"/>
          <w:divBdr>
            <w:top w:val="none" w:sz="0" w:space="0" w:color="auto"/>
            <w:left w:val="none" w:sz="0" w:space="0" w:color="auto"/>
            <w:bottom w:val="none" w:sz="0" w:space="0" w:color="auto"/>
            <w:right w:val="none" w:sz="0" w:space="0" w:color="auto"/>
          </w:divBdr>
        </w:div>
        <w:div w:id="1320844688">
          <w:marLeft w:val="0"/>
          <w:marRight w:val="0"/>
          <w:marTop w:val="0"/>
          <w:marBottom w:val="0"/>
          <w:divBdr>
            <w:top w:val="none" w:sz="0" w:space="0" w:color="auto"/>
            <w:left w:val="none" w:sz="0" w:space="0" w:color="auto"/>
            <w:bottom w:val="none" w:sz="0" w:space="0" w:color="auto"/>
            <w:right w:val="none" w:sz="0" w:space="0" w:color="auto"/>
          </w:divBdr>
        </w:div>
        <w:div w:id="923076368">
          <w:marLeft w:val="0"/>
          <w:marRight w:val="0"/>
          <w:marTop w:val="0"/>
          <w:marBottom w:val="0"/>
          <w:divBdr>
            <w:top w:val="none" w:sz="0" w:space="0" w:color="auto"/>
            <w:left w:val="none" w:sz="0" w:space="0" w:color="auto"/>
            <w:bottom w:val="none" w:sz="0" w:space="0" w:color="auto"/>
            <w:right w:val="none" w:sz="0" w:space="0" w:color="auto"/>
          </w:divBdr>
        </w:div>
        <w:div w:id="2049526399">
          <w:marLeft w:val="0"/>
          <w:marRight w:val="0"/>
          <w:marTop w:val="0"/>
          <w:marBottom w:val="0"/>
          <w:divBdr>
            <w:top w:val="none" w:sz="0" w:space="0" w:color="auto"/>
            <w:left w:val="none" w:sz="0" w:space="0" w:color="auto"/>
            <w:bottom w:val="none" w:sz="0" w:space="0" w:color="auto"/>
            <w:right w:val="none" w:sz="0" w:space="0" w:color="auto"/>
          </w:divBdr>
        </w:div>
        <w:div w:id="186405002">
          <w:marLeft w:val="0"/>
          <w:marRight w:val="0"/>
          <w:marTop w:val="0"/>
          <w:marBottom w:val="0"/>
          <w:divBdr>
            <w:top w:val="none" w:sz="0" w:space="0" w:color="auto"/>
            <w:left w:val="none" w:sz="0" w:space="0" w:color="auto"/>
            <w:bottom w:val="none" w:sz="0" w:space="0" w:color="auto"/>
            <w:right w:val="none" w:sz="0" w:space="0" w:color="auto"/>
          </w:divBdr>
        </w:div>
        <w:div w:id="1695569766">
          <w:marLeft w:val="0"/>
          <w:marRight w:val="0"/>
          <w:marTop w:val="0"/>
          <w:marBottom w:val="0"/>
          <w:divBdr>
            <w:top w:val="none" w:sz="0" w:space="0" w:color="auto"/>
            <w:left w:val="none" w:sz="0" w:space="0" w:color="auto"/>
            <w:bottom w:val="none" w:sz="0" w:space="0" w:color="auto"/>
            <w:right w:val="none" w:sz="0" w:space="0" w:color="auto"/>
          </w:divBdr>
        </w:div>
        <w:div w:id="256792599">
          <w:marLeft w:val="0"/>
          <w:marRight w:val="0"/>
          <w:marTop w:val="0"/>
          <w:marBottom w:val="0"/>
          <w:divBdr>
            <w:top w:val="none" w:sz="0" w:space="0" w:color="auto"/>
            <w:left w:val="none" w:sz="0" w:space="0" w:color="auto"/>
            <w:bottom w:val="none" w:sz="0" w:space="0" w:color="auto"/>
            <w:right w:val="none" w:sz="0" w:space="0" w:color="auto"/>
          </w:divBdr>
        </w:div>
        <w:div w:id="207974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43</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169</cp:revision>
  <dcterms:created xsi:type="dcterms:W3CDTF">2019-07-11T15:12:00Z</dcterms:created>
  <dcterms:modified xsi:type="dcterms:W3CDTF">2020-03-28T01:00:00Z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