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C80E" w14:textId="77777777" w:rsidR="0008079F" w:rsidRPr="00A54308" w:rsidRDefault="0008079F" w:rsidP="0008079F">
      <w:pPr>
        <w:pStyle w:val="Title"/>
        <w:spacing w:before="0" w:after="0" w:line="540" w:lineRule="exact"/>
        <w:rPr>
          <w:rFonts w:ascii="STFangsong" w:eastAsia="STFangsong" w:hAnsi="STFangsong"/>
          <w:sz w:val="28"/>
          <w:szCs w:val="28"/>
        </w:rPr>
      </w:pPr>
      <w:bookmarkStart w:id="0" w:name="_GoBack"/>
      <w:bookmarkEnd w:id="0"/>
      <w:r w:rsidRPr="00A54308">
        <w:rPr>
          <w:rFonts w:ascii="STFangsong" w:eastAsia="STFangsong" w:hAnsi="STFangsong" w:hint="eastAsia"/>
          <w:sz w:val="28"/>
          <w:szCs w:val="28"/>
        </w:rPr>
        <w:t>《前行》第0</w:t>
      </w:r>
      <w:r w:rsidRPr="00A54308">
        <w:rPr>
          <w:rFonts w:ascii="STFangsong" w:eastAsia="STFangsong" w:hAnsi="STFangsong"/>
          <w:sz w:val="28"/>
          <w:szCs w:val="28"/>
        </w:rPr>
        <w:t>82</w:t>
      </w:r>
      <w:r w:rsidRPr="00A54308">
        <w:rPr>
          <w:rFonts w:ascii="STFangsong" w:eastAsia="STFangsong" w:hAnsi="STFangsong" w:hint="eastAsia"/>
          <w:sz w:val="28"/>
          <w:szCs w:val="28"/>
        </w:rPr>
        <w:t>课</w:t>
      </w:r>
      <w:r w:rsidRPr="00A54308">
        <w:rPr>
          <w:rFonts w:ascii="STFangsong" w:eastAsia="STFangsong" w:hAnsi="STFangsong"/>
          <w:sz w:val="28"/>
          <w:szCs w:val="28"/>
        </w:rPr>
        <w:t>-</w:t>
      </w:r>
      <w:r w:rsidRPr="00A54308">
        <w:rPr>
          <w:rFonts w:ascii="STFangsong" w:eastAsia="STFangsong" w:hAnsi="STFangsong" w:hint="eastAsia"/>
          <w:sz w:val="28"/>
          <w:szCs w:val="28"/>
        </w:rPr>
        <w:t>答疑全集</w:t>
      </w:r>
    </w:p>
    <w:p w14:paraId="634DA21E" w14:textId="77777777" w:rsidR="0008079F" w:rsidRPr="00A54308" w:rsidRDefault="0008079F" w:rsidP="0008079F">
      <w:pPr>
        <w:spacing w:line="540" w:lineRule="exact"/>
        <w:jc w:val="both"/>
        <w:rPr>
          <w:rFonts w:ascii="STFangsong" w:eastAsia="STFangsong" w:hAnsi="STFangsong"/>
          <w:b/>
          <w:bCs/>
          <w:color w:val="4472C4" w:themeColor="accent1"/>
          <w:sz w:val="28"/>
          <w:szCs w:val="28"/>
        </w:rPr>
      </w:pPr>
      <w:r w:rsidRPr="00A54308">
        <w:rPr>
          <w:rFonts w:ascii="STFangsong" w:eastAsia="STFangsong" w:hAnsi="STFangsong" w:hint="eastAsia"/>
          <w:b/>
          <w:bCs/>
          <w:color w:val="4472C4" w:themeColor="accent1"/>
          <w:sz w:val="28"/>
          <w:szCs w:val="28"/>
        </w:rPr>
        <w:t>目录</w:t>
      </w:r>
    </w:p>
    <w:p w14:paraId="34513B5B" w14:textId="77777777" w:rsidR="00E9531D" w:rsidRPr="00A54308" w:rsidRDefault="00B004BD" w:rsidP="00E9531D">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名词解释" w:history="1">
        <w:r w:rsidR="0008079F" w:rsidRPr="00A54308">
          <w:rPr>
            <w:rStyle w:val="Hyperlink"/>
            <w:rFonts w:ascii="STFangsong" w:eastAsia="STFangsong" w:hAnsi="STFangsong"/>
            <w:sz w:val="28"/>
            <w:szCs w:val="28"/>
          </w:rPr>
          <w:t>名词解释</w:t>
        </w:r>
      </w:hyperlink>
    </w:p>
    <w:p w14:paraId="2B5EDF76" w14:textId="77777777" w:rsidR="00E9531D" w:rsidRPr="00A54308" w:rsidRDefault="00B004BD" w:rsidP="00E9531D">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米拉日巴依止玛尔巴公案" w:history="1">
        <w:r w:rsidR="00C73FFC" w:rsidRPr="00A54308">
          <w:rPr>
            <w:rStyle w:val="Hyperlink"/>
            <w:rFonts w:ascii="STFangsong" w:eastAsia="STFangsong" w:hAnsi="STFangsong"/>
            <w:sz w:val="28"/>
            <w:szCs w:val="28"/>
          </w:rPr>
          <w:t>米拉日巴依止玛尔巴尊者公案</w:t>
        </w:r>
      </w:hyperlink>
    </w:p>
    <w:p w14:paraId="71AF7DB1" w14:textId="77777777" w:rsidR="0008079F" w:rsidRPr="00A54308" w:rsidRDefault="00B004BD" w:rsidP="0008079F">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08079F" w:rsidRPr="00A54308">
          <w:rPr>
            <w:rStyle w:val="Hyperlink"/>
            <w:rFonts w:ascii="STFangsong" w:eastAsia="STFangsong" w:hAnsi="STFangsong"/>
            <w:sz w:val="28"/>
            <w:szCs w:val="28"/>
          </w:rPr>
          <w:t>其余疑问</w:t>
        </w:r>
      </w:hyperlink>
    </w:p>
    <w:p w14:paraId="7475E89B" w14:textId="77777777" w:rsidR="0008079F" w:rsidRPr="00A54308" w:rsidRDefault="0008079F" w:rsidP="0008079F">
      <w:pPr>
        <w:pStyle w:val="Char"/>
        <w:spacing w:beforeAutospacing="0" w:afterAutospacing="0" w:line="540" w:lineRule="exact"/>
        <w:jc w:val="both"/>
        <w:rPr>
          <w:rFonts w:ascii="STFangsong" w:eastAsia="STFangsong" w:hAnsi="STFangsong" w:hint="default"/>
          <w:sz w:val="28"/>
          <w:szCs w:val="28"/>
        </w:rPr>
      </w:pPr>
    </w:p>
    <w:p w14:paraId="6A698581" w14:textId="77777777" w:rsidR="0008079F" w:rsidRPr="00A54308" w:rsidRDefault="0008079F" w:rsidP="0008079F">
      <w:pPr>
        <w:pStyle w:val="Heading2"/>
        <w:numPr>
          <w:ilvl w:val="0"/>
          <w:numId w:val="2"/>
        </w:numPr>
        <w:spacing w:before="0" w:after="0" w:line="540" w:lineRule="exact"/>
        <w:jc w:val="both"/>
        <w:rPr>
          <w:rFonts w:ascii="STFangsong" w:eastAsia="STFangsong" w:hAnsi="STFangsong"/>
          <w:color w:val="0070C0"/>
          <w:sz w:val="28"/>
          <w:szCs w:val="28"/>
        </w:rPr>
      </w:pPr>
      <w:bookmarkStart w:id="1" w:name="_名词解释"/>
      <w:bookmarkEnd w:id="1"/>
      <w:r w:rsidRPr="00A54308">
        <w:rPr>
          <w:rFonts w:ascii="STFangsong" w:eastAsia="STFangsong" w:hAnsi="STFangsong" w:hint="eastAsia"/>
          <w:color w:val="0070C0"/>
          <w:sz w:val="28"/>
          <w:szCs w:val="28"/>
        </w:rPr>
        <w:t>名词解释</w:t>
      </w:r>
    </w:p>
    <w:p w14:paraId="6D33A829" w14:textId="77777777" w:rsidR="0096719D" w:rsidRPr="00A54308" w:rsidRDefault="0096719D" w:rsidP="00B1632F">
      <w:pPr>
        <w:shd w:val="clear" w:color="auto" w:fill="FFFFFF"/>
        <w:jc w:val="both"/>
        <w:rPr>
          <w:rFonts w:ascii="STFangsong" w:eastAsia="STFangsong" w:hAnsi="STFangsong" w:cs="Times New Roman"/>
          <w:sz w:val="28"/>
          <w:szCs w:val="28"/>
          <w:shd w:val="clear" w:color="auto" w:fill="FFFFFF"/>
        </w:rPr>
      </w:pPr>
    </w:p>
    <w:p w14:paraId="71C72839" w14:textId="77777777" w:rsidR="00B1632F" w:rsidRPr="00A54308" w:rsidRDefault="00B1632F" w:rsidP="00B1632F">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问：顶礼法师！前行引导文</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依止善知识</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部分：</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尽管米拉日巴尊者并不认识上师，但是在当时，自己今世的所有敏锐分别念当下全部消失得无踪无影，他怔怔地立在那里。</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请问</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敏锐分别念</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的含义</w:t>
      </w:r>
      <w:r w:rsidRPr="00A54308">
        <w:rPr>
          <w:rFonts w:ascii="STFangsong" w:eastAsia="STFangsong" w:hAnsi="STFangsong" w:cs="SimSun"/>
          <w:sz w:val="28"/>
          <w:szCs w:val="28"/>
          <w:shd w:val="clear" w:color="auto" w:fill="FFFFFF"/>
        </w:rPr>
        <w:t>？</w:t>
      </w:r>
    </w:p>
    <w:p w14:paraId="005F1250" w14:textId="77777777" w:rsidR="00B1632F" w:rsidRPr="00A54308" w:rsidRDefault="00B1632F" w:rsidP="00B1632F">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答：个人理解有可能指的是粗大的、明显的分别念，敏锐在这里有可能有明显、容易察觉的意思。</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5A4E476D" w14:textId="77777777" w:rsidR="00471971" w:rsidRPr="00A54308" w:rsidRDefault="00471971" w:rsidP="00471971">
      <w:pPr>
        <w:shd w:val="clear" w:color="auto" w:fill="FFFFFF"/>
        <w:jc w:val="both"/>
        <w:rPr>
          <w:rFonts w:ascii="STFangsong" w:eastAsia="STFangsong" w:hAnsi="STFangsong" w:cs="Times New Roman"/>
          <w:sz w:val="28"/>
          <w:szCs w:val="28"/>
        </w:rPr>
      </w:pPr>
    </w:p>
    <w:p w14:paraId="0816FB91" w14:textId="77777777" w:rsidR="00FA38EE" w:rsidRPr="00A54308" w:rsidRDefault="00FA38EE" w:rsidP="00FA38EE">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问：顶礼法师！米拉日巴尊者见到上师，“灭尽了今世所有敏锐的分别念”，怎么理解？</w:t>
      </w:r>
    </w:p>
    <w:p w14:paraId="74BD98CE" w14:textId="77777777" w:rsidR="00A77A5E" w:rsidRPr="00A54308" w:rsidRDefault="00FA38EE" w:rsidP="00FA38EE">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b/>
          <w:bCs/>
          <w:sz w:val="28"/>
          <w:szCs w:val="28"/>
          <w:shd w:val="clear" w:color="auto" w:fill="FFFFFF"/>
        </w:rPr>
        <w:t>答：可以理解为粗大的分别念暂时停止了。</w:t>
      </w:r>
      <w:r w:rsidRPr="00A54308">
        <w:rPr>
          <w:rFonts w:ascii="STFangsong" w:eastAsia="STFangsong" w:hAnsi="STFangsong" w:cs="Times New Roman" w:hint="eastAsia"/>
          <w:sz w:val="28"/>
          <w:szCs w:val="28"/>
          <w:shd w:val="clear" w:color="auto" w:fill="FFFFFF"/>
        </w:rPr>
        <w:t>（正见C1）</w:t>
      </w:r>
    </w:p>
    <w:p w14:paraId="289BFA58" w14:textId="77777777" w:rsidR="00FA38EE" w:rsidRPr="00A54308" w:rsidRDefault="00FA38EE" w:rsidP="00FA38EE">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问：“处于一种了然明然的状态中”怎么理解？</w:t>
      </w:r>
    </w:p>
    <w:p w14:paraId="02DFBDD7" w14:textId="77777777" w:rsidR="00FA38EE" w:rsidRPr="00A54308" w:rsidRDefault="00FA38EE" w:rsidP="00FA38EE">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答：和前者的意思差不多，都是说粗大分别念止息，但是具有清晰的感受。</w:t>
      </w:r>
      <w:r w:rsidRPr="00A54308">
        <w:rPr>
          <w:rFonts w:ascii="STFangsong" w:eastAsia="STFangsong" w:hAnsi="STFangsong" w:cs="Times New Roman" w:hint="eastAsia"/>
          <w:sz w:val="28"/>
          <w:szCs w:val="28"/>
          <w:shd w:val="clear" w:color="auto" w:fill="FFFFFF"/>
        </w:rPr>
        <w:t>（正见C1）</w:t>
      </w:r>
    </w:p>
    <w:p w14:paraId="5C82999A" w14:textId="77777777" w:rsidR="00FA38EE" w:rsidRPr="00A54308" w:rsidRDefault="00FA38EE" w:rsidP="00471971">
      <w:pPr>
        <w:shd w:val="clear" w:color="auto" w:fill="FFFFFF"/>
        <w:jc w:val="both"/>
        <w:rPr>
          <w:rFonts w:ascii="STFangsong" w:eastAsia="STFangsong" w:hAnsi="STFangsong" w:cs="Times New Roman"/>
          <w:sz w:val="28"/>
          <w:szCs w:val="28"/>
        </w:rPr>
      </w:pPr>
    </w:p>
    <w:p w14:paraId="194B8124" w14:textId="77777777" w:rsidR="00526E84" w:rsidRPr="00A54308" w:rsidRDefault="00526E84" w:rsidP="00526E84">
      <w:pPr>
        <w:pStyle w:val="Heading2"/>
        <w:numPr>
          <w:ilvl w:val="0"/>
          <w:numId w:val="2"/>
        </w:numPr>
        <w:spacing w:before="0" w:after="0" w:line="540" w:lineRule="exact"/>
        <w:jc w:val="both"/>
        <w:rPr>
          <w:rFonts w:ascii="STFangsong" w:eastAsia="STFangsong" w:hAnsi="STFangsong"/>
          <w:color w:val="0070C0"/>
          <w:sz w:val="28"/>
          <w:szCs w:val="28"/>
        </w:rPr>
      </w:pPr>
      <w:bookmarkStart w:id="2" w:name="_米拉日巴依止玛尔巴公案"/>
      <w:bookmarkEnd w:id="2"/>
      <w:r w:rsidRPr="00A54308">
        <w:rPr>
          <w:rFonts w:ascii="STFangsong" w:eastAsia="STFangsong" w:hAnsi="STFangsong" w:hint="eastAsia"/>
          <w:color w:val="0070C0"/>
          <w:sz w:val="28"/>
          <w:szCs w:val="28"/>
        </w:rPr>
        <w:t>米拉日巴依止玛尔巴</w:t>
      </w:r>
      <w:r w:rsidR="00C73FFC" w:rsidRPr="00A54308">
        <w:rPr>
          <w:rFonts w:ascii="STFangsong" w:eastAsia="STFangsong" w:hAnsi="STFangsong" w:hint="eastAsia"/>
          <w:color w:val="0070C0"/>
          <w:sz w:val="28"/>
          <w:szCs w:val="28"/>
        </w:rPr>
        <w:t>尊者</w:t>
      </w:r>
      <w:r w:rsidRPr="00A54308">
        <w:rPr>
          <w:rFonts w:ascii="STFangsong" w:eastAsia="STFangsong" w:hAnsi="STFangsong" w:hint="eastAsia"/>
          <w:color w:val="0070C0"/>
          <w:sz w:val="28"/>
          <w:szCs w:val="28"/>
        </w:rPr>
        <w:t>公案</w:t>
      </w:r>
    </w:p>
    <w:p w14:paraId="00A6048B" w14:textId="77777777" w:rsidR="00526E84" w:rsidRPr="00A54308" w:rsidRDefault="00526E84" w:rsidP="00471971">
      <w:pPr>
        <w:shd w:val="clear" w:color="auto" w:fill="FFFFFF"/>
        <w:jc w:val="both"/>
        <w:rPr>
          <w:rFonts w:ascii="STFangsong" w:eastAsia="STFangsong" w:hAnsi="STFangsong" w:cs="Times New Roman"/>
          <w:sz w:val="28"/>
          <w:szCs w:val="28"/>
        </w:rPr>
      </w:pPr>
    </w:p>
    <w:p w14:paraId="7C090064" w14:textId="77777777" w:rsidR="00AD4F47" w:rsidRPr="00A54308" w:rsidRDefault="00AD4F47" w:rsidP="00AD4F47">
      <w:pPr>
        <w:pStyle w:val="NormalWeb"/>
        <w:spacing w:before="0" w:beforeAutospacing="0" w:after="0" w:afterAutospacing="0" w:line="540" w:lineRule="exact"/>
        <w:jc w:val="both"/>
        <w:rPr>
          <w:rFonts w:ascii="STFangsong" w:eastAsia="STFangsong" w:hAnsi="STFangsong"/>
          <w:sz w:val="28"/>
          <w:szCs w:val="28"/>
        </w:rPr>
      </w:pPr>
      <w:r w:rsidRPr="00A54308">
        <w:rPr>
          <w:rFonts w:ascii="STFangsong" w:eastAsia="STFangsong" w:hAnsi="STFangsong" w:hint="eastAsia"/>
          <w:sz w:val="28"/>
          <w:szCs w:val="28"/>
        </w:rPr>
        <w:t>问：</w:t>
      </w:r>
      <w:r w:rsidRPr="00A54308">
        <w:rPr>
          <w:rFonts w:ascii="STFangsong" w:eastAsia="STFangsong" w:hAnsi="STFangsong"/>
          <w:sz w:val="28"/>
          <w:szCs w:val="28"/>
        </w:rPr>
        <w:t>米拉日巴公案中有两次喝酒，然后呢</w:t>
      </w:r>
      <w:r w:rsidRPr="00A54308">
        <w:rPr>
          <w:rFonts w:ascii="STFangsong" w:eastAsia="STFangsong" w:hAnsi="STFangsong" w:hint="eastAsia"/>
          <w:sz w:val="28"/>
          <w:szCs w:val="28"/>
        </w:rPr>
        <w:t>（</w:t>
      </w:r>
      <w:r w:rsidRPr="00A54308">
        <w:rPr>
          <w:rFonts w:ascii="STFangsong" w:eastAsia="STFangsong" w:hAnsi="STFangsong"/>
          <w:sz w:val="28"/>
          <w:szCs w:val="28"/>
        </w:rPr>
        <w:t>耕地</w:t>
      </w:r>
      <w:r w:rsidRPr="00A54308">
        <w:rPr>
          <w:rFonts w:ascii="STFangsong" w:eastAsia="STFangsong" w:hAnsi="STFangsong" w:hint="eastAsia"/>
          <w:sz w:val="28"/>
          <w:szCs w:val="28"/>
        </w:rPr>
        <w:t>荟供</w:t>
      </w:r>
      <w:r w:rsidRPr="00A54308">
        <w:rPr>
          <w:rFonts w:ascii="STFangsong" w:eastAsia="STFangsong" w:hAnsi="STFangsong"/>
          <w:sz w:val="28"/>
          <w:szCs w:val="28"/>
        </w:rPr>
        <w:t>的时候</w:t>
      </w:r>
      <w:r w:rsidRPr="00A54308">
        <w:rPr>
          <w:rFonts w:ascii="STFangsong" w:eastAsia="STFangsong" w:hAnsi="STFangsong" w:hint="eastAsia"/>
          <w:sz w:val="28"/>
          <w:szCs w:val="28"/>
        </w:rPr>
        <w:t>）</w:t>
      </w:r>
      <w:r w:rsidRPr="00A54308">
        <w:rPr>
          <w:rFonts w:ascii="STFangsong" w:eastAsia="STFangsong" w:hAnsi="STFangsong"/>
          <w:sz w:val="28"/>
          <w:szCs w:val="28"/>
        </w:rPr>
        <w:t>与</w:t>
      </w:r>
      <w:r w:rsidRPr="00A54308">
        <w:rPr>
          <w:rFonts w:ascii="STFangsong" w:eastAsia="STFangsong" w:hAnsi="STFangsong" w:hint="eastAsia"/>
          <w:sz w:val="28"/>
          <w:szCs w:val="28"/>
        </w:rPr>
        <w:t>戒律相违。</w:t>
      </w:r>
    </w:p>
    <w:p w14:paraId="0060E981" w14:textId="77777777" w:rsidR="00AD4F47" w:rsidRPr="00A54308" w:rsidRDefault="00AD4F47" w:rsidP="00AD4F47">
      <w:pPr>
        <w:pStyle w:val="NormalWeb"/>
        <w:spacing w:before="0" w:beforeAutospacing="0" w:after="0" w:afterAutospacing="0" w:line="540" w:lineRule="exact"/>
        <w:jc w:val="both"/>
        <w:rPr>
          <w:rFonts w:ascii="STFangsong" w:eastAsia="STFangsong" w:hAnsi="STFangsong"/>
          <w:sz w:val="28"/>
          <w:szCs w:val="28"/>
        </w:rPr>
      </w:pPr>
      <w:r w:rsidRPr="00A54308">
        <w:rPr>
          <w:rFonts w:ascii="STFangsong" w:eastAsia="STFangsong" w:hAnsi="STFangsong" w:hint="eastAsia"/>
          <w:b/>
          <w:bCs/>
          <w:sz w:val="28"/>
          <w:szCs w:val="28"/>
        </w:rPr>
        <w:t>答：</w:t>
      </w:r>
      <w:r w:rsidRPr="00A54308">
        <w:rPr>
          <w:rFonts w:ascii="STFangsong" w:eastAsia="STFangsong" w:hAnsi="STFangsong"/>
          <w:b/>
          <w:sz w:val="28"/>
          <w:szCs w:val="28"/>
        </w:rPr>
        <w:t>有些时候圣者们的一些</w:t>
      </w:r>
      <w:r w:rsidRPr="00A54308">
        <w:rPr>
          <w:rFonts w:ascii="STFangsong" w:eastAsia="STFangsong" w:hAnsi="STFangsong" w:hint="eastAsia"/>
          <w:b/>
          <w:sz w:val="28"/>
          <w:szCs w:val="28"/>
        </w:rPr>
        <w:t>示现</w:t>
      </w:r>
      <w:r w:rsidRPr="00A54308">
        <w:rPr>
          <w:rFonts w:ascii="STFangsong" w:eastAsia="STFangsong" w:hAnsi="STFangsong"/>
          <w:b/>
          <w:sz w:val="28"/>
          <w:szCs w:val="28"/>
        </w:rPr>
        <w:t>也是不一样的，修行的方法是不一样的</w:t>
      </w:r>
      <w:r w:rsidRPr="00A54308">
        <w:rPr>
          <w:rFonts w:ascii="STFangsong" w:eastAsia="STFangsong" w:hAnsi="STFangsong" w:hint="eastAsia"/>
          <w:b/>
          <w:sz w:val="28"/>
          <w:szCs w:val="28"/>
        </w:rPr>
        <w:t>。</w:t>
      </w:r>
      <w:r w:rsidRPr="00A54308">
        <w:rPr>
          <w:rFonts w:ascii="STFangsong" w:eastAsia="STFangsong" w:hAnsi="STFangsong"/>
          <w:b/>
          <w:sz w:val="28"/>
          <w:szCs w:val="28"/>
        </w:rPr>
        <w:t>所以在共同</w:t>
      </w:r>
      <w:r w:rsidRPr="00A54308">
        <w:rPr>
          <w:rFonts w:ascii="STFangsong" w:eastAsia="STFangsong" w:hAnsi="STFangsong" w:hint="eastAsia"/>
          <w:b/>
          <w:sz w:val="28"/>
          <w:szCs w:val="28"/>
        </w:rPr>
        <w:t>乘</w:t>
      </w:r>
      <w:r w:rsidRPr="00A54308">
        <w:rPr>
          <w:rFonts w:ascii="STFangsong" w:eastAsia="STFangsong" w:hAnsi="STFangsong"/>
          <w:b/>
          <w:sz w:val="28"/>
          <w:szCs w:val="28"/>
        </w:rPr>
        <w:t>当中，基本上对于一般的共同</w:t>
      </w:r>
      <w:r w:rsidRPr="00A54308">
        <w:rPr>
          <w:rFonts w:ascii="STFangsong" w:eastAsia="STFangsong" w:hAnsi="STFangsong" w:hint="eastAsia"/>
          <w:b/>
          <w:sz w:val="28"/>
          <w:szCs w:val="28"/>
        </w:rPr>
        <w:t>乘</w:t>
      </w:r>
      <w:r w:rsidRPr="00A54308">
        <w:rPr>
          <w:rFonts w:ascii="STFangsong" w:eastAsia="STFangsong" w:hAnsi="STFangsong"/>
          <w:b/>
          <w:sz w:val="28"/>
          <w:szCs w:val="28"/>
        </w:rPr>
        <w:t>者来讲，饮酒可能是一个比较重大的问题</w:t>
      </w:r>
      <w:r w:rsidRPr="00A54308">
        <w:rPr>
          <w:rFonts w:ascii="STFangsong" w:eastAsia="STFangsong" w:hAnsi="STFangsong" w:hint="eastAsia"/>
          <w:b/>
          <w:sz w:val="28"/>
          <w:szCs w:val="28"/>
        </w:rPr>
        <w:t>。</w:t>
      </w:r>
      <w:r w:rsidRPr="00A54308">
        <w:rPr>
          <w:rFonts w:ascii="STFangsong" w:eastAsia="STFangsong" w:hAnsi="STFangsong"/>
          <w:b/>
          <w:sz w:val="28"/>
          <w:szCs w:val="28"/>
        </w:rPr>
        <w:t>但是，第一，如果是一个</w:t>
      </w:r>
      <w:r w:rsidRPr="00A54308">
        <w:rPr>
          <w:rFonts w:ascii="STFangsong" w:eastAsia="STFangsong" w:hAnsi="STFangsong" w:hint="eastAsia"/>
          <w:b/>
          <w:sz w:val="28"/>
          <w:szCs w:val="28"/>
        </w:rPr>
        <w:t>圣</w:t>
      </w:r>
      <w:r w:rsidRPr="00A54308">
        <w:rPr>
          <w:rFonts w:ascii="STFangsong" w:eastAsia="STFangsong" w:hAnsi="STFangsong"/>
          <w:b/>
          <w:sz w:val="28"/>
          <w:szCs w:val="28"/>
        </w:rPr>
        <w:t>者修行者，</w:t>
      </w:r>
      <w:r w:rsidRPr="00A54308">
        <w:rPr>
          <w:rFonts w:ascii="STFangsong" w:eastAsia="STFangsong" w:hAnsi="STFangsong" w:hint="eastAsia"/>
          <w:b/>
          <w:sz w:val="28"/>
          <w:szCs w:val="28"/>
        </w:rPr>
        <w:t>在</w:t>
      </w:r>
      <w:r w:rsidRPr="00A54308">
        <w:rPr>
          <w:rFonts w:ascii="STFangsong" w:eastAsia="STFangsong" w:hAnsi="STFangsong"/>
          <w:b/>
          <w:sz w:val="28"/>
          <w:szCs w:val="28"/>
        </w:rPr>
        <w:t>圣者</w:t>
      </w:r>
      <w:r w:rsidRPr="00A54308">
        <w:rPr>
          <w:rFonts w:ascii="STFangsong" w:eastAsia="STFangsong" w:hAnsi="STFangsong" w:hint="eastAsia"/>
          <w:b/>
          <w:sz w:val="28"/>
          <w:szCs w:val="28"/>
        </w:rPr>
        <w:t>的</w:t>
      </w:r>
      <w:r w:rsidRPr="00A54308">
        <w:rPr>
          <w:rFonts w:ascii="STFangsong" w:eastAsia="STFangsong" w:hAnsi="STFangsong"/>
          <w:b/>
          <w:sz w:val="28"/>
          <w:szCs w:val="28"/>
        </w:rPr>
        <w:t>相续当中</w:t>
      </w:r>
      <w:r w:rsidRPr="00A54308">
        <w:rPr>
          <w:rFonts w:ascii="STFangsong" w:eastAsia="STFangsong" w:hAnsi="STFangsong"/>
          <w:b/>
          <w:sz w:val="28"/>
          <w:szCs w:val="28"/>
        </w:rPr>
        <w:lastRenderedPageBreak/>
        <w:t>酒对</w:t>
      </w:r>
      <w:r w:rsidRPr="00A54308">
        <w:rPr>
          <w:rFonts w:ascii="STFangsong" w:eastAsia="STFangsong" w:hAnsi="STFangsong" w:hint="eastAsia"/>
          <w:b/>
          <w:sz w:val="28"/>
          <w:szCs w:val="28"/>
        </w:rPr>
        <w:t>他</w:t>
      </w:r>
      <w:r w:rsidRPr="00A54308">
        <w:rPr>
          <w:rFonts w:ascii="STFangsong" w:eastAsia="STFangsong" w:hAnsi="STFangsong"/>
          <w:b/>
          <w:sz w:val="28"/>
          <w:szCs w:val="28"/>
        </w:rPr>
        <w:t>来讲没什么影响，而且酒可以转变为甘露；</w:t>
      </w:r>
      <w:r w:rsidRPr="00A54308">
        <w:rPr>
          <w:rFonts w:ascii="STFangsong" w:eastAsia="STFangsong" w:hAnsi="STFangsong" w:hint="eastAsia"/>
          <w:b/>
          <w:sz w:val="28"/>
          <w:szCs w:val="28"/>
        </w:rPr>
        <w:t>第二，</w:t>
      </w:r>
      <w:r w:rsidRPr="00A54308">
        <w:rPr>
          <w:rFonts w:ascii="STFangsong" w:eastAsia="STFangsong" w:hAnsi="STFangsong"/>
          <w:b/>
          <w:sz w:val="28"/>
          <w:szCs w:val="28"/>
        </w:rPr>
        <w:t>在一些传统当中</w:t>
      </w:r>
      <w:r w:rsidRPr="00A54308">
        <w:rPr>
          <w:rFonts w:ascii="STFangsong" w:eastAsia="STFangsong" w:hAnsi="STFangsong" w:hint="eastAsia"/>
          <w:b/>
          <w:sz w:val="28"/>
          <w:szCs w:val="28"/>
        </w:rPr>
        <w:t>，</w:t>
      </w:r>
      <w:r w:rsidRPr="00A54308">
        <w:rPr>
          <w:rFonts w:ascii="STFangsong" w:eastAsia="STFangsong" w:hAnsi="STFangsong"/>
          <w:b/>
          <w:sz w:val="28"/>
          <w:szCs w:val="28"/>
        </w:rPr>
        <w:t>在一些修法当中</w:t>
      </w:r>
      <w:r w:rsidRPr="00A54308">
        <w:rPr>
          <w:rFonts w:ascii="STFangsong" w:eastAsia="STFangsong" w:hAnsi="STFangsong" w:hint="eastAsia"/>
          <w:b/>
          <w:sz w:val="28"/>
          <w:szCs w:val="28"/>
        </w:rPr>
        <w:t>，</w:t>
      </w:r>
      <w:r w:rsidRPr="00A54308">
        <w:rPr>
          <w:rFonts w:ascii="STFangsong" w:eastAsia="STFangsong" w:hAnsi="STFangsong"/>
          <w:b/>
          <w:sz w:val="28"/>
          <w:szCs w:val="28"/>
        </w:rPr>
        <w:t>他们也有一些特殊的方式，也有这样的</w:t>
      </w:r>
      <w:r w:rsidRPr="00A54308">
        <w:rPr>
          <w:rFonts w:ascii="STFangsong" w:eastAsia="STFangsong" w:hAnsi="STFangsong" w:hint="eastAsia"/>
          <w:b/>
          <w:sz w:val="28"/>
          <w:szCs w:val="28"/>
        </w:rPr>
        <w:t>。</w:t>
      </w:r>
      <w:r w:rsidRPr="00A54308">
        <w:rPr>
          <w:rFonts w:ascii="STFangsong" w:eastAsia="STFangsong" w:hAnsi="STFangsong"/>
          <w:b/>
          <w:sz w:val="28"/>
          <w:szCs w:val="28"/>
        </w:rPr>
        <w:t>所以不同的传统</w:t>
      </w:r>
      <w:r w:rsidRPr="00A54308">
        <w:rPr>
          <w:rFonts w:ascii="STFangsong" w:eastAsia="STFangsong" w:hAnsi="STFangsong" w:hint="eastAsia"/>
          <w:b/>
          <w:sz w:val="28"/>
          <w:szCs w:val="28"/>
        </w:rPr>
        <w:t>，</w:t>
      </w:r>
      <w:r w:rsidRPr="00A54308">
        <w:rPr>
          <w:rFonts w:ascii="STFangsong" w:eastAsia="STFangsong" w:hAnsi="STFangsong"/>
          <w:b/>
          <w:sz w:val="28"/>
          <w:szCs w:val="28"/>
        </w:rPr>
        <w:t>不同的</w:t>
      </w:r>
      <w:r w:rsidRPr="00A54308">
        <w:rPr>
          <w:rFonts w:ascii="STFangsong" w:eastAsia="STFangsong" w:hAnsi="STFangsong" w:hint="eastAsia"/>
          <w:b/>
          <w:sz w:val="28"/>
          <w:szCs w:val="28"/>
        </w:rPr>
        <w:t>相续，</w:t>
      </w:r>
      <w:r w:rsidRPr="00A54308">
        <w:rPr>
          <w:rFonts w:ascii="STFangsong" w:eastAsia="STFangsong" w:hAnsi="STFangsong"/>
          <w:b/>
          <w:sz w:val="28"/>
          <w:szCs w:val="28"/>
        </w:rPr>
        <w:t>有这样不同</w:t>
      </w:r>
      <w:r w:rsidRPr="00A54308">
        <w:rPr>
          <w:rFonts w:ascii="STFangsong" w:eastAsia="STFangsong" w:hAnsi="STFangsong" w:hint="eastAsia"/>
          <w:b/>
          <w:sz w:val="28"/>
          <w:szCs w:val="28"/>
        </w:rPr>
        <w:t>的</w:t>
      </w:r>
      <w:r w:rsidRPr="00A54308">
        <w:rPr>
          <w:rFonts w:ascii="STFangsong" w:eastAsia="STFangsong" w:hAnsi="STFangsong"/>
          <w:b/>
          <w:sz w:val="28"/>
          <w:szCs w:val="28"/>
        </w:rPr>
        <w:t>行为</w:t>
      </w:r>
      <w:r w:rsidRPr="00A54308">
        <w:rPr>
          <w:rFonts w:ascii="STFangsong" w:eastAsia="STFangsong" w:hAnsi="STFangsong" w:hint="eastAsia"/>
          <w:b/>
          <w:sz w:val="28"/>
          <w:szCs w:val="28"/>
        </w:rPr>
        <w:t>。</w:t>
      </w:r>
      <w:r w:rsidRPr="00A54308">
        <w:rPr>
          <w:rFonts w:ascii="STFangsong" w:eastAsia="STFangsong" w:hAnsi="STFangsong"/>
          <w:b/>
          <w:sz w:val="28"/>
          <w:szCs w:val="28"/>
        </w:rPr>
        <w:t>但是</w:t>
      </w:r>
      <w:r w:rsidRPr="00A54308">
        <w:rPr>
          <w:rFonts w:ascii="STFangsong" w:eastAsia="STFangsong" w:hAnsi="STFangsong" w:hint="eastAsia"/>
          <w:b/>
          <w:sz w:val="28"/>
          <w:szCs w:val="28"/>
        </w:rPr>
        <w:t>对</w:t>
      </w:r>
      <w:r w:rsidRPr="00A54308">
        <w:rPr>
          <w:rFonts w:ascii="STFangsong" w:eastAsia="STFangsong" w:hAnsi="STFangsong"/>
          <w:b/>
          <w:sz w:val="28"/>
          <w:szCs w:val="28"/>
        </w:rPr>
        <w:t>一般</w:t>
      </w:r>
      <w:r w:rsidRPr="00A54308">
        <w:rPr>
          <w:rFonts w:ascii="STFangsong" w:eastAsia="STFangsong" w:hAnsi="STFangsong" w:hint="eastAsia"/>
          <w:b/>
          <w:sz w:val="28"/>
          <w:szCs w:val="28"/>
        </w:rPr>
        <w:t>人</w:t>
      </w:r>
      <w:r w:rsidRPr="00A54308">
        <w:rPr>
          <w:rFonts w:ascii="STFangsong" w:eastAsia="STFangsong" w:hAnsi="STFangsong"/>
          <w:b/>
          <w:sz w:val="28"/>
          <w:szCs w:val="28"/>
        </w:rPr>
        <w:t>来讲，如果是凡夫人</w:t>
      </w:r>
      <w:r w:rsidRPr="00A54308">
        <w:rPr>
          <w:rFonts w:ascii="STFangsong" w:eastAsia="STFangsong" w:hAnsi="STFangsong" w:hint="eastAsia"/>
          <w:b/>
          <w:sz w:val="28"/>
          <w:szCs w:val="28"/>
        </w:rPr>
        <w:t>，</w:t>
      </w:r>
      <w:r w:rsidRPr="00A54308">
        <w:rPr>
          <w:rFonts w:ascii="STFangsong" w:eastAsia="STFangsong" w:hAnsi="STFangsong"/>
          <w:b/>
          <w:sz w:val="28"/>
          <w:szCs w:val="28"/>
        </w:rPr>
        <w:t>或者在我们的传统当中</w:t>
      </w:r>
      <w:r w:rsidRPr="00A54308">
        <w:rPr>
          <w:rFonts w:ascii="STFangsong" w:eastAsia="STFangsong" w:hAnsi="STFangsong" w:hint="eastAsia"/>
          <w:b/>
          <w:sz w:val="28"/>
          <w:szCs w:val="28"/>
        </w:rPr>
        <w:t>，</w:t>
      </w:r>
      <w:r w:rsidRPr="00A54308">
        <w:rPr>
          <w:rFonts w:ascii="STFangsong" w:eastAsia="STFangsong" w:hAnsi="STFangsong"/>
          <w:b/>
          <w:sz w:val="28"/>
          <w:szCs w:val="28"/>
        </w:rPr>
        <w:t>不允许做这些，那就肯定是要遮止的。</w:t>
      </w:r>
      <w:r w:rsidRPr="00A54308">
        <w:rPr>
          <w:rFonts w:ascii="STFangsong" w:eastAsia="STFangsong" w:hAnsi="STFangsong" w:hint="eastAsia"/>
          <w:b/>
          <w:sz w:val="28"/>
          <w:szCs w:val="28"/>
        </w:rPr>
        <w:t>因为</w:t>
      </w:r>
      <w:r w:rsidRPr="00A54308">
        <w:rPr>
          <w:rFonts w:ascii="STFangsong" w:eastAsia="STFangsong" w:hAnsi="STFangsong"/>
          <w:b/>
          <w:sz w:val="28"/>
          <w:szCs w:val="28"/>
        </w:rPr>
        <w:t>做了之后没办法转为道用，对我们的修行只能成</w:t>
      </w:r>
      <w:r w:rsidRPr="00A54308">
        <w:rPr>
          <w:rFonts w:ascii="STFangsong" w:eastAsia="STFangsong" w:hAnsi="STFangsong" w:hint="eastAsia"/>
          <w:b/>
          <w:sz w:val="28"/>
          <w:szCs w:val="28"/>
        </w:rPr>
        <w:t>为</w:t>
      </w:r>
      <w:r w:rsidRPr="00A54308">
        <w:rPr>
          <w:rFonts w:ascii="STFangsong" w:eastAsia="STFangsong" w:hAnsi="STFangsong"/>
          <w:b/>
          <w:sz w:val="28"/>
          <w:szCs w:val="28"/>
        </w:rPr>
        <w:t>干扰障碍，不能够成为</w:t>
      </w:r>
      <w:r w:rsidRPr="00A54308">
        <w:rPr>
          <w:rFonts w:ascii="STFangsong" w:eastAsia="STFangsong" w:hAnsi="STFangsong" w:hint="eastAsia"/>
          <w:b/>
          <w:sz w:val="28"/>
          <w:szCs w:val="28"/>
        </w:rPr>
        <w:t>助缘</w:t>
      </w:r>
      <w:r w:rsidRPr="00A54308">
        <w:rPr>
          <w:rFonts w:ascii="STFangsong" w:eastAsia="STFangsong" w:hAnsi="STFangsong"/>
          <w:b/>
          <w:sz w:val="28"/>
          <w:szCs w:val="28"/>
        </w:rPr>
        <w:t>。他们</w:t>
      </w:r>
      <w:r w:rsidRPr="00A54308">
        <w:rPr>
          <w:rFonts w:ascii="STFangsong" w:eastAsia="STFangsong" w:hAnsi="STFangsong" w:hint="eastAsia"/>
          <w:b/>
          <w:sz w:val="28"/>
          <w:szCs w:val="28"/>
        </w:rPr>
        <w:t>就</w:t>
      </w:r>
      <w:r w:rsidRPr="00A54308">
        <w:rPr>
          <w:rFonts w:ascii="STFangsong" w:eastAsia="STFangsong" w:hAnsi="STFangsong"/>
          <w:b/>
          <w:sz w:val="28"/>
          <w:szCs w:val="28"/>
        </w:rPr>
        <w:t>能够保证在这个过程当中</w:t>
      </w:r>
      <w:r w:rsidRPr="00A54308">
        <w:rPr>
          <w:rFonts w:ascii="STFangsong" w:eastAsia="STFangsong" w:hAnsi="STFangsong" w:hint="eastAsia"/>
          <w:b/>
          <w:sz w:val="28"/>
          <w:szCs w:val="28"/>
        </w:rPr>
        <w:t>，</w:t>
      </w:r>
      <w:r w:rsidRPr="00A54308">
        <w:rPr>
          <w:rFonts w:ascii="STFangsong" w:eastAsia="STFangsong" w:hAnsi="STFangsong"/>
          <w:b/>
          <w:sz w:val="28"/>
          <w:szCs w:val="28"/>
        </w:rPr>
        <w:t>不会出现障碍</w:t>
      </w:r>
      <w:r w:rsidRPr="00A54308">
        <w:rPr>
          <w:rFonts w:ascii="STFangsong" w:eastAsia="STFangsong" w:hAnsi="STFangsong" w:hint="eastAsia"/>
          <w:b/>
          <w:sz w:val="28"/>
          <w:szCs w:val="28"/>
        </w:rPr>
        <w:t>、违缘。</w:t>
      </w:r>
      <w:r w:rsidRPr="00A54308">
        <w:rPr>
          <w:rFonts w:ascii="STFangsong" w:eastAsia="STFangsong" w:hAnsi="STFangsong"/>
          <w:b/>
          <w:sz w:val="28"/>
          <w:szCs w:val="28"/>
        </w:rPr>
        <w:t>所以上</w:t>
      </w:r>
      <w:r w:rsidRPr="00A54308">
        <w:rPr>
          <w:rFonts w:ascii="STFangsong" w:eastAsia="STFangsong" w:hAnsi="STFangsong" w:hint="eastAsia"/>
          <w:b/>
          <w:sz w:val="28"/>
          <w:szCs w:val="28"/>
        </w:rPr>
        <w:t>师</w:t>
      </w:r>
      <w:r w:rsidRPr="00A54308">
        <w:rPr>
          <w:rFonts w:ascii="STFangsong" w:eastAsia="STFangsong" w:hAnsi="STFangsong"/>
          <w:b/>
          <w:sz w:val="28"/>
          <w:szCs w:val="28"/>
        </w:rPr>
        <w:t>们也是通过这样</w:t>
      </w:r>
      <w:r w:rsidRPr="00A54308">
        <w:rPr>
          <w:rFonts w:ascii="STFangsong" w:eastAsia="STFangsong" w:hAnsi="STFangsong" w:hint="eastAsia"/>
          <w:b/>
          <w:sz w:val="28"/>
          <w:szCs w:val="28"/>
        </w:rPr>
        <w:t>的</w:t>
      </w:r>
      <w:r w:rsidRPr="00A54308">
        <w:rPr>
          <w:rFonts w:ascii="STFangsong" w:eastAsia="STFangsong" w:hAnsi="STFangsong"/>
          <w:b/>
          <w:sz w:val="28"/>
          <w:szCs w:val="28"/>
        </w:rPr>
        <w:t>方式来做这些修行</w:t>
      </w:r>
      <w:r w:rsidRPr="00A54308">
        <w:rPr>
          <w:rFonts w:ascii="STFangsong" w:eastAsia="STFangsong" w:hAnsi="STFangsong" w:hint="eastAsia"/>
          <w:b/>
          <w:sz w:val="28"/>
          <w:szCs w:val="28"/>
        </w:rPr>
        <w:t>，</w:t>
      </w:r>
      <w:r w:rsidRPr="00A54308">
        <w:rPr>
          <w:rFonts w:ascii="STFangsong" w:eastAsia="STFangsong" w:hAnsi="STFangsong"/>
          <w:b/>
          <w:sz w:val="28"/>
          <w:szCs w:val="28"/>
        </w:rPr>
        <w:t>或者做调</w:t>
      </w:r>
      <w:r w:rsidRPr="00A54308">
        <w:rPr>
          <w:rFonts w:ascii="STFangsong" w:eastAsia="STFangsong" w:hAnsi="STFangsong" w:hint="eastAsia"/>
          <w:b/>
          <w:sz w:val="28"/>
          <w:szCs w:val="28"/>
        </w:rPr>
        <w:t>化众</w:t>
      </w:r>
      <w:r w:rsidRPr="00A54308">
        <w:rPr>
          <w:rFonts w:ascii="STFangsong" w:eastAsia="STFangsong" w:hAnsi="STFangsong"/>
          <w:b/>
          <w:sz w:val="28"/>
          <w:szCs w:val="28"/>
        </w:rPr>
        <w:t>生的事业</w:t>
      </w:r>
      <w:r w:rsidRPr="00A54308">
        <w:rPr>
          <w:rFonts w:ascii="STFangsong" w:eastAsia="STFangsong" w:hAnsi="STFangsong" w:hint="eastAsia"/>
          <w:b/>
          <w:sz w:val="28"/>
          <w:szCs w:val="28"/>
        </w:rPr>
        <w:t>。</w:t>
      </w:r>
      <w:r w:rsidRPr="00A54308">
        <w:rPr>
          <w:rFonts w:ascii="STFangsong" w:eastAsia="STFangsong" w:hAnsi="STFangsong"/>
          <w:b/>
          <w:sz w:val="28"/>
          <w:szCs w:val="28"/>
        </w:rPr>
        <w:t>但是一般的人没有这个能力、条件，那按照自己的传统去做</w:t>
      </w:r>
      <w:r w:rsidRPr="00A54308">
        <w:rPr>
          <w:rFonts w:ascii="STFangsong" w:eastAsia="STFangsong" w:hAnsi="STFangsong" w:hint="eastAsia"/>
          <w:b/>
          <w:sz w:val="28"/>
          <w:szCs w:val="28"/>
        </w:rPr>
        <w:t>就</w:t>
      </w:r>
      <w:r w:rsidRPr="00A54308">
        <w:rPr>
          <w:rFonts w:ascii="STFangsong" w:eastAsia="STFangsong" w:hAnsi="STFangsong"/>
          <w:b/>
          <w:sz w:val="28"/>
          <w:szCs w:val="28"/>
        </w:rPr>
        <w:t>非常好。</w:t>
      </w:r>
      <w:r w:rsidRPr="00A54308">
        <w:rPr>
          <w:rFonts w:ascii="STFangsong" w:eastAsia="STFangsong" w:hAnsi="STFangsong" w:hint="eastAsia"/>
          <w:sz w:val="28"/>
          <w:szCs w:val="28"/>
        </w:rPr>
        <w:t>（生西法师）</w:t>
      </w:r>
    </w:p>
    <w:p w14:paraId="20EAAB8B" w14:textId="77777777" w:rsidR="00AD4F47" w:rsidRPr="00A54308" w:rsidRDefault="00AD4F47" w:rsidP="00471971">
      <w:pPr>
        <w:shd w:val="clear" w:color="auto" w:fill="FFFFFF"/>
        <w:jc w:val="both"/>
        <w:rPr>
          <w:rFonts w:ascii="STFangsong" w:eastAsia="STFangsong" w:hAnsi="STFangsong" w:cs="Times New Roman"/>
          <w:sz w:val="28"/>
          <w:szCs w:val="28"/>
          <w:shd w:val="clear" w:color="auto" w:fill="FFFFFF"/>
        </w:rPr>
      </w:pPr>
    </w:p>
    <w:p w14:paraId="65C3B761"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问：米拉日巴说：“在这期间如果我没有得到法而死去了怎么办呢？”</w:t>
      </w:r>
    </w:p>
    <w:p w14:paraId="205F0232"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上师说：“我可以保证这期间你不会死。对法也不能太夸张，据说你是一个十分精进的人，如果能够下苦功夫修我的窍诀，或许即生也能成佛。”</w:t>
      </w:r>
    </w:p>
    <w:p w14:paraId="77E3F899"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请教法师，这里的“对法也不能太夸张”是什么意思呢？</w:t>
      </w:r>
    </w:p>
    <w:p w14:paraId="7FC50DDF" w14:textId="46558E0E" w:rsidR="00AB4D65" w:rsidRPr="00A54308" w:rsidRDefault="00471971" w:rsidP="00DE453B">
      <w:pPr>
        <w:pStyle w:val="NormalWeb"/>
        <w:spacing w:before="0" w:beforeAutospacing="0" w:after="0" w:afterAutospacing="0" w:line="540" w:lineRule="exact"/>
        <w:jc w:val="both"/>
        <w:rPr>
          <w:rFonts w:ascii="STFangsong" w:eastAsia="STFangsong" w:hAnsi="STFangsong"/>
          <w:b/>
          <w:sz w:val="28"/>
          <w:szCs w:val="28"/>
        </w:rPr>
      </w:pPr>
      <w:r w:rsidRPr="00A54308">
        <w:rPr>
          <w:rFonts w:ascii="STFangsong" w:eastAsia="STFangsong" w:hAnsi="STFangsong" w:hint="eastAsia"/>
          <w:b/>
          <w:sz w:val="28"/>
          <w:szCs w:val="28"/>
        </w:rPr>
        <w:t>答</w:t>
      </w:r>
      <w:r w:rsidR="0051343A">
        <w:rPr>
          <w:rFonts w:ascii="STFangsong" w:eastAsia="STFangsong" w:hAnsi="STFangsong" w:hint="eastAsia"/>
          <w:b/>
          <w:sz w:val="28"/>
          <w:szCs w:val="28"/>
        </w:rPr>
        <w:t>：</w:t>
      </w:r>
      <w:r w:rsidR="00DE453B" w:rsidRPr="00A54308">
        <w:rPr>
          <w:rFonts w:ascii="STFangsong" w:eastAsia="STFangsong" w:hAnsi="STFangsong" w:hint="eastAsia"/>
          <w:b/>
          <w:sz w:val="28"/>
          <w:szCs w:val="28"/>
        </w:rPr>
        <w:t>可以参考生西法师《前行辅导》笔录第82课：【</w:t>
      </w:r>
      <w:r w:rsidR="00AB4D65" w:rsidRPr="00A54308">
        <w:rPr>
          <w:rFonts w:ascii="STFangsong" w:eastAsia="STFangsong" w:hAnsi="STFangsong" w:hint="eastAsia"/>
          <w:b/>
          <w:sz w:val="28"/>
          <w:szCs w:val="28"/>
        </w:rPr>
        <w:t>对法也不能太夸张，据说你是一个十分精进的人，如果能够下苦功夫修我的窍诀，或许即生也能成佛。”</w:t>
      </w:r>
    </w:p>
    <w:p w14:paraId="45B233CD" w14:textId="77777777" w:rsidR="00AB4D65" w:rsidRPr="00A54308" w:rsidRDefault="00AB4D65" w:rsidP="00DE453B">
      <w:pPr>
        <w:pStyle w:val="NormalWeb"/>
        <w:spacing w:before="0" w:beforeAutospacing="0" w:after="0" w:afterAutospacing="0" w:line="540" w:lineRule="exact"/>
        <w:jc w:val="both"/>
        <w:rPr>
          <w:rFonts w:ascii="STFangsong" w:eastAsia="STFangsong" w:hAnsi="STFangsong"/>
          <w:b/>
          <w:sz w:val="28"/>
          <w:szCs w:val="28"/>
        </w:rPr>
      </w:pPr>
      <w:r w:rsidRPr="00A54308">
        <w:rPr>
          <w:rFonts w:ascii="STFangsong" w:eastAsia="STFangsong" w:hAnsi="STFangsong" w:hint="eastAsia"/>
          <w:b/>
          <w:sz w:val="28"/>
          <w:szCs w:val="28"/>
        </w:rPr>
        <w:t>上师说，对法也不能太夸张了，因为前面那位大圆满法的上师，说他的法白天修白天成就，晚上修晚上成就，具有利根者不修也能成佛。玛尔巴尊者说对法不能夸张，我的法很好，据说你是一个很精进的人，如果你能下功夫修我的法的话，或许可以即生成佛，给米拉日巴尊者做了一些教诲。</w:t>
      </w:r>
      <w:r w:rsidR="00DE453B" w:rsidRPr="00A54308">
        <w:rPr>
          <w:rFonts w:ascii="STFangsong" w:eastAsia="STFangsong" w:hAnsi="STFangsong" w:hint="eastAsia"/>
          <w:b/>
          <w:sz w:val="28"/>
          <w:szCs w:val="28"/>
        </w:rPr>
        <w:t>】</w:t>
      </w:r>
    </w:p>
    <w:p w14:paraId="607A08D3" w14:textId="77777777" w:rsidR="00471971" w:rsidRPr="00A54308" w:rsidRDefault="00471971" w:rsidP="00471971">
      <w:pPr>
        <w:shd w:val="clear" w:color="auto" w:fill="FFFFFF"/>
        <w:jc w:val="both"/>
        <w:rPr>
          <w:rFonts w:ascii="STFangsong" w:eastAsia="STFangsong" w:hAnsi="STFangsong" w:cs="Times New Roman"/>
          <w:sz w:val="28"/>
          <w:szCs w:val="28"/>
        </w:rPr>
      </w:pPr>
    </w:p>
    <w:p w14:paraId="44B18030"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问：法师您好！在82课中，马尔巴尊者梦到上师给他的金刚杵的杵尖上有点灰，师母梦到两位美女给她的宝塔上也有点灰。这里的灰是不是指米拉日巴尊者的业障呢？</w:t>
      </w:r>
    </w:p>
    <w:p w14:paraId="688F7CBD" w14:textId="77777777" w:rsidR="00471971" w:rsidRPr="00A54308" w:rsidRDefault="00471971" w:rsidP="00471971">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b/>
          <w:bCs/>
          <w:sz w:val="28"/>
          <w:szCs w:val="28"/>
          <w:shd w:val="clear" w:color="auto" w:fill="FFFFFF"/>
        </w:rPr>
        <w:t>答：某种角度可以这样理解。</w:t>
      </w:r>
      <w:r w:rsidRPr="00A54308">
        <w:rPr>
          <w:rFonts w:ascii="STFangsong" w:eastAsia="STFangsong" w:hAnsi="STFangsong" w:cs="Times New Roman" w:hint="eastAsia"/>
          <w:sz w:val="28"/>
          <w:szCs w:val="28"/>
          <w:shd w:val="clear" w:color="auto" w:fill="FFFFFF"/>
        </w:rPr>
        <w:t>（正见C1）</w:t>
      </w:r>
    </w:p>
    <w:p w14:paraId="63B14D8D" w14:textId="77777777" w:rsidR="00DE453B" w:rsidRPr="00A54308" w:rsidRDefault="00DE453B" w:rsidP="00471971">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sz w:val="28"/>
          <w:szCs w:val="28"/>
          <w:shd w:val="clear" w:color="auto" w:fill="FFFFFF"/>
        </w:rPr>
        <w:t>参考资料：</w:t>
      </w:r>
    </w:p>
    <w:p w14:paraId="23F913D5" w14:textId="201E53C8" w:rsidR="00DE453B" w:rsidRPr="00A54308" w:rsidRDefault="00DE453B" w:rsidP="00DE453B">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sz w:val="28"/>
          <w:szCs w:val="28"/>
          <w:shd w:val="clear" w:color="auto" w:fill="FFFFFF"/>
        </w:rPr>
        <w:lastRenderedPageBreak/>
        <w:t>生西法师《前行辅导》笔录第82课：</w:t>
      </w:r>
      <w:r w:rsidRPr="00A54308">
        <w:rPr>
          <w:rFonts w:ascii="STFangsong" w:eastAsia="STFangsong" w:hAnsi="STFangsong" w:cs="Times New Roman" w:hint="eastAsia"/>
          <w:b/>
          <w:bCs/>
          <w:sz w:val="28"/>
          <w:szCs w:val="28"/>
          <w:shd w:val="clear" w:color="auto" w:fill="FFFFFF"/>
        </w:rPr>
        <w:t>【与此同时，上师佛父佛母也出现了许多殊胜梦境，知道至尊米拉日巴将要到来。</w:t>
      </w:r>
    </w:p>
    <w:p w14:paraId="257AA4A7" w14:textId="77777777" w:rsidR="00DE453B" w:rsidRPr="00A54308" w:rsidRDefault="00DE453B" w:rsidP="00DE453B">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上师佛父佛母”，因为马尔巴尊者显现上不是出家人，是一个居士，他有妻子。他在米拉日巴尊者到来前天晚上做了殊胜的梦，梦到上师那若巴尊者交给他金刚杵，上面有一点点灰尘、障垢，让他用水洗干净之后，把金刚杵供在宝幢的幢顶上，做完之后就开始放光明。</w:t>
      </w:r>
    </w:p>
    <w:p w14:paraId="6D0B5F13" w14:textId="77777777" w:rsidR="00DE453B" w:rsidRPr="00A54308" w:rsidRDefault="00DE453B" w:rsidP="00DE453B">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佛母达媚玛也梦到空行母告诉她，给她一个宝塔，也是有一点点障垢，让她洗干净之后放在山顶上，做了之后开始放光明。</w:t>
      </w:r>
    </w:p>
    <w:p w14:paraId="684B55E2" w14:textId="77777777" w:rsidR="00DE453B" w:rsidRPr="00A54308" w:rsidRDefault="00DE453B" w:rsidP="00DE453B">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他们两个的梦境是一样的，就是预示有个心子要到来了，而且是大根基者，有点垢染说明他内心中还有些罪业需要清净，一旦清净之后就会大放光明，他对佛法的利益不可思议。所以现在噶举派的教法也是很兴盛的，他主要是噶举派的祖师。】</w:t>
      </w:r>
    </w:p>
    <w:p w14:paraId="2D2AB437" w14:textId="77777777" w:rsidR="00471971" w:rsidRPr="00A54308" w:rsidRDefault="00471971" w:rsidP="00471971">
      <w:pPr>
        <w:shd w:val="clear" w:color="auto" w:fill="FFFFFF"/>
        <w:jc w:val="both"/>
        <w:rPr>
          <w:rFonts w:ascii="STFangsong" w:eastAsia="STFangsong" w:hAnsi="STFangsong" w:cs="Times New Roman"/>
          <w:sz w:val="28"/>
          <w:szCs w:val="28"/>
        </w:rPr>
      </w:pPr>
    </w:p>
    <w:p w14:paraId="5A507826"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w:t>
      </w:r>
      <w:r w:rsidR="00FA38EE" w:rsidRPr="00A54308">
        <w:rPr>
          <w:rFonts w:ascii="STFangsong" w:eastAsia="STFangsong" w:hAnsi="STFangsong" w:cs="Times New Roman" w:hint="eastAsia"/>
          <w:sz w:val="28"/>
          <w:szCs w:val="28"/>
          <w:shd w:val="clear" w:color="auto" w:fill="FFFFFF"/>
        </w:rPr>
        <w:t>米拉日巴尊者见到上师，“就产生了不可言表的喜悦之情，灭尽了今世所有敏锐的分别念，稍怔片刻，处于一种了然明然的状态中。”</w:t>
      </w:r>
      <w:r w:rsidR="001A6964" w:rsidRPr="00A54308">
        <w:rPr>
          <w:rFonts w:ascii="STFangsong" w:eastAsia="STFangsong" w:hAnsi="STFangsong" w:cs="Times New Roman" w:hint="eastAsia"/>
          <w:sz w:val="28"/>
          <w:szCs w:val="28"/>
          <w:shd w:val="clear" w:color="auto" w:fill="FFFFFF"/>
        </w:rPr>
        <w:t>这</w:t>
      </w:r>
      <w:r w:rsidRPr="00A54308">
        <w:rPr>
          <w:rFonts w:ascii="STFangsong" w:eastAsia="STFangsong" w:hAnsi="STFangsong" w:cs="Times New Roman" w:hint="eastAsia"/>
          <w:sz w:val="28"/>
          <w:szCs w:val="28"/>
          <w:shd w:val="clear" w:color="auto" w:fill="FFFFFF"/>
        </w:rPr>
        <w:t>是宿世原因还是其他原因？</w:t>
      </w:r>
    </w:p>
    <w:p w14:paraId="5C1E1F4C"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答：宿世缘分与玛尔巴尊者的加持。</w:t>
      </w:r>
      <w:r w:rsidRPr="00A54308">
        <w:rPr>
          <w:rFonts w:ascii="STFangsong" w:eastAsia="STFangsong" w:hAnsi="STFangsong" w:cs="Times New Roman" w:hint="eastAsia"/>
          <w:sz w:val="28"/>
          <w:szCs w:val="28"/>
          <w:shd w:val="clear" w:color="auto" w:fill="FFFFFF"/>
        </w:rPr>
        <w:t>（正见C1）</w:t>
      </w:r>
    </w:p>
    <w:p w14:paraId="0AA38A1E" w14:textId="77777777" w:rsidR="006175CC" w:rsidRPr="00A54308" w:rsidRDefault="006175CC" w:rsidP="00471971">
      <w:pPr>
        <w:shd w:val="clear" w:color="auto" w:fill="FFFFFF"/>
        <w:jc w:val="both"/>
        <w:rPr>
          <w:rFonts w:ascii="STFangsong" w:eastAsia="STFangsong" w:hAnsi="STFangsong" w:cs="Times New Roman"/>
          <w:sz w:val="28"/>
          <w:szCs w:val="28"/>
          <w:shd w:val="clear" w:color="auto" w:fill="FFFFFF"/>
        </w:rPr>
      </w:pPr>
    </w:p>
    <w:p w14:paraId="3EF65CC4" w14:textId="77777777" w:rsidR="00471971" w:rsidRPr="00A54308" w:rsidRDefault="00471971" w:rsidP="00471971">
      <w:pPr>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问：顶礼法师，当他（米拉日巴）在打地基时，上师的三大意子游戏过程中滚来一块大石头，他也就顺势用来砌地基。意子是心子吗？</w:t>
      </w:r>
    </w:p>
    <w:p w14:paraId="0C51AA11" w14:textId="77777777" w:rsidR="00471971" w:rsidRPr="00A54308" w:rsidRDefault="00471971" w:rsidP="00471971">
      <w:pPr>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答：可以这样理解。</w:t>
      </w:r>
      <w:r w:rsidRPr="00A54308">
        <w:rPr>
          <w:rFonts w:ascii="STFangsong" w:eastAsia="STFangsong" w:hAnsi="STFangsong" w:cs="Times New Roman" w:hint="eastAsia"/>
          <w:sz w:val="28"/>
          <w:szCs w:val="28"/>
          <w:shd w:val="clear" w:color="auto" w:fill="FFFFFF"/>
        </w:rPr>
        <w:t>（正见C1）</w:t>
      </w:r>
    </w:p>
    <w:p w14:paraId="33F60001" w14:textId="77777777" w:rsidR="00471971" w:rsidRPr="00A54308" w:rsidRDefault="00471971" w:rsidP="00471971">
      <w:pPr>
        <w:jc w:val="both"/>
        <w:rPr>
          <w:rFonts w:ascii="STFangsong" w:eastAsia="STFangsong" w:hAnsi="STFangsong" w:cs="Times New Roman"/>
          <w:sz w:val="28"/>
          <w:szCs w:val="28"/>
        </w:rPr>
      </w:pPr>
    </w:p>
    <w:p w14:paraId="7F6AF82E" w14:textId="2DC64F32" w:rsidR="00430234" w:rsidRPr="00A54308" w:rsidRDefault="00471971" w:rsidP="00471971">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sz w:val="28"/>
          <w:szCs w:val="28"/>
          <w:shd w:val="clear" w:color="auto" w:fill="FFFFFF"/>
        </w:rPr>
        <w:t>问：</w:t>
      </w:r>
      <w:r w:rsidR="002638ED">
        <w:rPr>
          <w:rFonts w:ascii="STFangsong" w:eastAsia="STFangsong" w:hAnsi="STFangsong" w:cs="Times New Roman" w:hint="eastAsia"/>
          <w:sz w:val="28"/>
          <w:szCs w:val="28"/>
          <w:shd w:val="clear" w:color="auto" w:fill="FFFFFF"/>
        </w:rPr>
        <w:t>《前行》8</w:t>
      </w:r>
      <w:r w:rsidR="002638ED">
        <w:rPr>
          <w:rFonts w:ascii="STFangsong" w:eastAsia="STFangsong" w:hAnsi="STFangsong" w:cs="Times New Roman"/>
          <w:sz w:val="28"/>
          <w:szCs w:val="28"/>
          <w:shd w:val="clear" w:color="auto" w:fill="FFFFFF"/>
        </w:rPr>
        <w:t>2</w:t>
      </w:r>
      <w:r w:rsidR="002638ED">
        <w:rPr>
          <w:rFonts w:ascii="STFangsong" w:eastAsia="STFangsong" w:hAnsi="STFangsong" w:cs="Times New Roman" w:hint="eastAsia"/>
          <w:sz w:val="28"/>
          <w:szCs w:val="28"/>
          <w:shd w:val="clear" w:color="auto" w:fill="FFFFFF"/>
        </w:rPr>
        <w:t>课中</w:t>
      </w:r>
      <w:r w:rsidRPr="00A54308">
        <w:rPr>
          <w:rFonts w:ascii="STFangsong" w:eastAsia="STFangsong" w:hAnsi="STFangsong" w:cs="SimSun" w:hint="eastAsia"/>
          <w:sz w:val="28"/>
          <w:szCs w:val="28"/>
          <w:shd w:val="clear" w:color="auto" w:fill="FFFFFF"/>
        </w:rPr>
        <w:t>米拉日巴向马尔巴尊者求法，尊者叫他去降冰雹，杀死殴打来朝拜他的弟子的</w:t>
      </w:r>
      <w:r w:rsidR="00DE453B" w:rsidRPr="00A54308">
        <w:rPr>
          <w:rFonts w:ascii="STFangsong" w:eastAsia="STFangsong" w:hAnsi="STFangsong" w:cs="SimSun" w:hint="eastAsia"/>
          <w:sz w:val="28"/>
          <w:szCs w:val="28"/>
          <w:shd w:val="clear" w:color="auto" w:fill="FFFFFF"/>
        </w:rPr>
        <w:t>人</w:t>
      </w:r>
      <w:r w:rsidRPr="00A54308">
        <w:rPr>
          <w:rFonts w:ascii="STFangsong" w:eastAsia="STFangsong" w:hAnsi="STFangsong" w:cs="SimSun" w:hint="eastAsia"/>
          <w:sz w:val="28"/>
          <w:szCs w:val="28"/>
          <w:shd w:val="clear" w:color="auto" w:fill="FFFFFF"/>
        </w:rPr>
        <w:t>。虽然马尔巴尊者可以轻松令众生死而复生，但杀生是造恶，</w:t>
      </w:r>
      <w:r w:rsidR="00664C21" w:rsidRPr="00A54308">
        <w:rPr>
          <w:rFonts w:ascii="STFangsong" w:eastAsia="STFangsong" w:hAnsi="STFangsong" w:cs="SimSun" w:hint="eastAsia"/>
          <w:sz w:val="28"/>
          <w:szCs w:val="28"/>
          <w:shd w:val="clear" w:color="auto" w:fill="FFFFFF"/>
        </w:rPr>
        <w:t>让</w:t>
      </w:r>
      <w:r w:rsidRPr="00A54308">
        <w:rPr>
          <w:rFonts w:ascii="STFangsong" w:eastAsia="STFangsong" w:hAnsi="STFangsong" w:cs="SimSun" w:hint="eastAsia"/>
          <w:sz w:val="28"/>
          <w:szCs w:val="28"/>
          <w:shd w:val="clear" w:color="auto" w:fill="FFFFFF"/>
        </w:rPr>
        <w:t>米拉日巴杀生目的是什么呢？</w:t>
      </w:r>
    </w:p>
    <w:p w14:paraId="45C00A66" w14:textId="77777777" w:rsidR="00A83E22" w:rsidRPr="00A54308" w:rsidRDefault="00471971" w:rsidP="006B7EF9">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b/>
          <w:bCs/>
          <w:sz w:val="28"/>
          <w:szCs w:val="28"/>
          <w:shd w:val="clear" w:color="auto" w:fill="FFFFFF"/>
        </w:rPr>
        <w:t>答：【因此，对于没有丝毫自私自利、内心无比清净的菩萨来说，身语七种不善业才有直接开许的时候。就像大悲商主杀短矛黑人以及星宿婆罗门子对婆罗门女行不净行之类的情况。下面简明扼要地讲述这两则公案：</w:t>
      </w:r>
      <w:r w:rsidRPr="00A54308">
        <w:rPr>
          <w:rFonts w:ascii="STFangsong" w:eastAsia="STFangsong" w:hAnsi="STFangsong" w:cs="SimSun" w:hint="eastAsia"/>
          <w:b/>
          <w:bCs/>
          <w:sz w:val="28"/>
          <w:szCs w:val="28"/>
          <w:shd w:val="clear" w:color="auto" w:fill="FFFFFF"/>
        </w:rPr>
        <w:t>从前我等大师释迦牟尼佛转生为大悲商主的时候，和五百位商人一起去大海</w:t>
      </w:r>
      <w:r w:rsidRPr="00A54308">
        <w:rPr>
          <w:rFonts w:ascii="STFangsong" w:eastAsia="STFangsong" w:hAnsi="STFangsong" w:cs="SimSun" w:hint="eastAsia"/>
          <w:b/>
          <w:bCs/>
          <w:sz w:val="28"/>
          <w:szCs w:val="28"/>
          <w:shd w:val="clear" w:color="auto" w:fill="FFFFFF"/>
        </w:rPr>
        <w:lastRenderedPageBreak/>
        <w:t>（取宝），途中，一个名叫短矛黑人心狠手辣的强盗企图杀害五百商人。大悲商主知道后心里想：这五百名商人全部是不退转菩萨，如果这个人残杀了他们，后果必将身陷地狱住无量劫，实在可怜；如果我杀了这个人，就可避免他堕入地狱，就算是自己下堕地狱我也甘心情愿。这样三思之后，大悲商主以非凡的勇气毅然决然地杀了那个强盗，（以此善念大悲商主非但没有堕入恶趣，反而）圆满了七万劫的资粮。这一公案，表面上来看是造了恶业，为什么呢？因为作为菩萨的他亲手杀了一个人，但实际上完全是善业，因为大悲商主根本没有一点自私自利的心念，而且从眼前来看保护了五百商人的生身性命，从长远而言，把短矛黑人从地狱的痛苦中拯救出来，所以是伟大的善行。再有，星宿婆罗门长年累月在林间持梵净行。一次他到城中去化缘时，一位婆罗门女对他一见终情，生起贪爱，欲绝身亡。星宿婆罗门不由得对她生起悲悯之心，于是和她结成夫妻，以此圆满了四万劫的资粮。诸如此类的杀生及破梵净行才有开许。而对于为一己私欲，在贪嗔痴的驱使下而行，在何时何地对何人也没有开许。不与取也不例外，对于根本没有私心杂念、有胆有识、大义凛然的菩萨来说，为了爱财如命的富翁，而从他们手中盗窃财物上供三宝、下施乞丐等是开许的。妄语也是同样，如果是为了保护濒临绝境的众生性命或者保护三宝财产等说妄语是开许的，但以私欲欺骗他人是绝对不开许的。离间语也是一样，例如，一个行善之人和一个喜欢作恶的人相互为友，而且为非作歹的那个人势力强大，因为担心行善之人被他带入罪恶的邪道，而说离间语使他们分道扬镳是开许的。相反，使志同道合的两人关系四分五裂，说离间语绝不开许。恶语也是如此，对于以温和方式实在无法调伏的人士，只有以强制性的手段才能使他们步入正法，再有上师等宣讲教言揭露弟子的罪恶等，这些情况下口出粗语恶语是开许的。正如阿底峡尊者所说：</w:t>
      </w:r>
      <w:r w:rsidRPr="00A54308">
        <w:rPr>
          <w:rFonts w:ascii="STFangsong" w:eastAsia="STFangsong" w:hAnsi="STFangsong" w:cs="Times New Roman"/>
          <w:b/>
          <w:bCs/>
          <w:sz w:val="28"/>
          <w:szCs w:val="28"/>
          <w:shd w:val="clear" w:color="auto" w:fill="FFFFFF"/>
        </w:rPr>
        <w:t>“</w:t>
      </w:r>
      <w:r w:rsidRPr="00A54308">
        <w:rPr>
          <w:rFonts w:ascii="STFangsong" w:eastAsia="STFangsong" w:hAnsi="STFangsong" w:cs="SimSun" w:hint="eastAsia"/>
          <w:b/>
          <w:bCs/>
          <w:sz w:val="28"/>
          <w:szCs w:val="28"/>
          <w:shd w:val="clear" w:color="auto" w:fill="FFFFFF"/>
        </w:rPr>
        <w:t>殊胜上师为揭露罪恶，殊胜窍诀为击中要害。</w:t>
      </w:r>
      <w:r w:rsidRPr="00A54308">
        <w:rPr>
          <w:rFonts w:ascii="STFangsong" w:eastAsia="STFangsong" w:hAnsi="STFangsong" w:cs="Times New Roman"/>
          <w:b/>
          <w:bCs/>
          <w:sz w:val="28"/>
          <w:szCs w:val="28"/>
          <w:shd w:val="clear" w:color="auto" w:fill="FFFFFF"/>
        </w:rPr>
        <w:t>”</w:t>
      </w:r>
      <w:r w:rsidRPr="00A54308">
        <w:rPr>
          <w:rFonts w:ascii="STFangsong" w:eastAsia="STFangsong" w:hAnsi="STFangsong" w:cs="SimSun" w:hint="eastAsia"/>
          <w:b/>
          <w:bCs/>
          <w:sz w:val="28"/>
          <w:szCs w:val="28"/>
          <w:shd w:val="clear" w:color="auto" w:fill="FFFFFF"/>
        </w:rPr>
        <w:t>而轻视侮辱对方的粗恶语是不开许的。说绮语也是一样，对于爱说爱讲的有些人，以默然禁语的方式不能使他们趋入正法，只有通过权巧方便才能令他们进入佛门，这种情况下说绮语是开许的，而说些让自他心思散乱的无稽之谈并不开许。由于贪、嗔、邪见三种意罪业，不可能有转变成善妙动机的情况，只要一生起恶分别念，就</w:t>
      </w:r>
      <w:r w:rsidRPr="00A54308">
        <w:rPr>
          <w:rFonts w:ascii="STFangsong" w:eastAsia="STFangsong" w:hAnsi="STFangsong" w:cs="SimSun" w:hint="eastAsia"/>
          <w:b/>
          <w:bCs/>
          <w:sz w:val="28"/>
          <w:szCs w:val="28"/>
          <w:shd w:val="clear" w:color="auto" w:fill="FFFFFF"/>
        </w:rPr>
        <w:lastRenderedPageBreak/>
        <w:t>必然是不善业，因此在任何时候对任何人也没有开许。】</w:t>
      </w:r>
      <w:r w:rsidR="007665AA" w:rsidRPr="00A54308">
        <w:rPr>
          <w:rFonts w:ascii="STFangsong" w:eastAsia="STFangsong" w:hAnsi="STFangsong" w:cs="Times New Roman"/>
          <w:b/>
          <w:bCs/>
          <w:sz w:val="28"/>
          <w:szCs w:val="28"/>
          <w:shd w:val="clear" w:color="auto" w:fill="FFFFFF"/>
        </w:rPr>
        <w:t>——</w:t>
      </w:r>
      <w:r w:rsidRPr="00A54308">
        <w:rPr>
          <w:rFonts w:ascii="STFangsong" w:eastAsia="STFangsong" w:hAnsi="STFangsong" w:cs="SimSun" w:hint="eastAsia"/>
          <w:b/>
          <w:bCs/>
          <w:sz w:val="28"/>
          <w:szCs w:val="28"/>
          <w:shd w:val="clear" w:color="auto" w:fill="FFFFFF"/>
        </w:rPr>
        <w:t>《前行引导文》</w:t>
      </w:r>
      <w:r w:rsidR="00A07760" w:rsidRPr="00A54308">
        <w:rPr>
          <w:rFonts w:ascii="STFangsong" w:eastAsia="STFangsong" w:hAnsi="STFangsong" w:cs="Times New Roman" w:hint="eastAsia"/>
          <w:b/>
          <w:bCs/>
          <w:sz w:val="28"/>
          <w:szCs w:val="28"/>
          <w:shd w:val="clear" w:color="auto" w:fill="FFFFFF"/>
        </w:rPr>
        <w:t>，</w:t>
      </w:r>
      <w:r w:rsidRPr="00A54308">
        <w:rPr>
          <w:rFonts w:ascii="STFangsong" w:eastAsia="STFangsong" w:hAnsi="STFangsong" w:cs="SimSun" w:hint="eastAsia"/>
          <w:b/>
          <w:bCs/>
          <w:sz w:val="28"/>
          <w:szCs w:val="28"/>
          <w:shd w:val="clear" w:color="auto" w:fill="FFFFFF"/>
        </w:rPr>
        <w:t>所以我不认为那是恶业，我的理解都是善业，玛尔巴尊者有足够的智慧。</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735BD779" w14:textId="77777777" w:rsidR="00A83E22" w:rsidRPr="00A54308" w:rsidRDefault="00A83E22" w:rsidP="00A83E22">
      <w:pPr>
        <w:shd w:val="clear" w:color="auto" w:fill="FFFFFF"/>
        <w:jc w:val="both"/>
        <w:rPr>
          <w:rFonts w:ascii="STFangsong" w:eastAsia="STFangsong" w:hAnsi="STFangsong" w:cs="Times New Roman"/>
          <w:sz w:val="28"/>
          <w:szCs w:val="28"/>
        </w:rPr>
      </w:pPr>
    </w:p>
    <w:p w14:paraId="256636CB" w14:textId="77777777" w:rsidR="00A83E22" w:rsidRPr="00A54308" w:rsidRDefault="00A83E22" w:rsidP="00A83E22">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问：顶礼上师三宝！</w:t>
      </w:r>
      <w:r w:rsidRPr="00A54308">
        <w:rPr>
          <w:rFonts w:ascii="STFangsong" w:eastAsia="STFangsong" w:hAnsi="STFangsong" w:cs="SimSun" w:hint="eastAsia"/>
          <w:sz w:val="28"/>
          <w:szCs w:val="28"/>
          <w:shd w:val="clear" w:color="auto" w:fill="FFFFFF"/>
        </w:rPr>
        <w:t>顶礼法师！请问关于《前行》依止上师章节的问题：那若巴的上师叫他去偷盗；米拉日巴的上师叫他去降冰雹。上师是具有悲心和智慧的圣者，当然不会造业</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不会具有罪业的四个支分：基，意乐，加行，究竟）。但是弟子就不同，弟子尚未证悟成就，弟子是否会有偷盗、或杀害众生的动机，从而有破戒的危险呢？</w:t>
      </w:r>
    </w:p>
    <w:p w14:paraId="7F7D6E19" w14:textId="43A59573" w:rsidR="00A83E22" w:rsidRPr="00BD7517" w:rsidRDefault="00A83E22" w:rsidP="00A83E22">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b/>
          <w:bCs/>
          <w:sz w:val="28"/>
          <w:szCs w:val="28"/>
          <w:shd w:val="clear" w:color="auto" w:fill="FFFFFF"/>
        </w:rPr>
        <w:t>答：</w:t>
      </w:r>
      <w:r w:rsidRPr="00A54308">
        <w:rPr>
          <w:rFonts w:ascii="STFangsong" w:eastAsia="STFangsong" w:hAnsi="STFangsong" w:cs="SimSun" w:hint="eastAsia"/>
          <w:b/>
          <w:bCs/>
          <w:sz w:val="28"/>
          <w:szCs w:val="28"/>
          <w:shd w:val="clear" w:color="auto" w:fill="FFFFFF"/>
        </w:rPr>
        <w:t>不用担心，具德善知识不会伤害众生，会以对弟子最有利的方式去示现，弟子依教奉行肯定不会有问题的。</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09F5A7F3" w14:textId="77777777" w:rsidR="00A83E22" w:rsidRPr="00A54308" w:rsidRDefault="00A83E22" w:rsidP="00A83E22">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sz w:val="28"/>
          <w:szCs w:val="28"/>
          <w:shd w:val="clear" w:color="auto" w:fill="FFFFFF"/>
        </w:rPr>
        <w:t>参考资料：</w:t>
      </w:r>
    </w:p>
    <w:p w14:paraId="3038DA4A" w14:textId="77777777" w:rsidR="00A83E22" w:rsidRPr="00A54308" w:rsidRDefault="00A83E22"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sz w:val="28"/>
          <w:szCs w:val="28"/>
          <w:shd w:val="clear" w:color="auto" w:fill="FFFFFF"/>
        </w:rPr>
        <w:t>（1）生西法师《前行辅导》笔录第83课：</w:t>
      </w:r>
      <w:r w:rsidRPr="00A54308">
        <w:rPr>
          <w:rFonts w:ascii="STFangsong" w:eastAsia="STFangsong" w:hAnsi="STFangsong" w:cs="Times New Roman" w:hint="eastAsia"/>
          <w:b/>
          <w:bCs/>
          <w:sz w:val="28"/>
          <w:szCs w:val="28"/>
          <w:shd w:val="clear" w:color="auto" w:fill="FFFFFF"/>
        </w:rPr>
        <w:t>【他们商量了一个计策，师母把他派到鄂敦上师那去求法。通过会供的时候准备会供品，（噶举派密乘的寺院中，有时酒也会做会供品）酿了很多酒，师父喝了很多喝醉了。就偷偷给他的一个徒弟写信：现在我在闭关，没时间给大力传法，你给他传窍诀。信写好之后把他的印章偷出来盖了章，又把他的一个加持品带去了（那若巴尊者的一个加持品，相当于一个信物，是个身体上的装饰品）。</w:t>
      </w:r>
    </w:p>
    <w:p w14:paraId="101B0787" w14:textId="77777777" w:rsidR="00A83E22" w:rsidRPr="00A54308" w:rsidRDefault="00A83E22"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传法之前，鄂敦上师说他的弟子来供养的时候，在哪个地方的有些人经常抢劫他们、殴打他们，以至于没办法前来供养，要对那个地方降一次冰雹，这样就可以给你传法。他很伤心，求法本来是为了解脱的，他对降冰雹、放咒术已经特别厌恶，因为他就是为这个造了罪业。在玛尔巴尊者那也是降冰雹、放咒术，在这个地方又是这样。他很伤心，但是没办法，还是去了。降冰雹过程中，把庄稼、很多小众生打死了，他特别伤心，为了修法，却造了这么多罪业。</w:t>
      </w:r>
    </w:p>
    <w:p w14:paraId="2AF43ED2" w14:textId="68870590" w:rsidR="00A83E22" w:rsidRPr="00C31400" w:rsidRDefault="00A83E22" w:rsidP="006B7EF9">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他把死去的鸟、老鼠这些动物尸体，包在袍子里面带回来，全部堆在鄂敦上师面前，说降冰雹杀死这么多众生，造这么大罪业怎么办？鄂敦上师说这是依教奉行，是密乘中依止善知识的善巧方便，显现上面你是摧毁了他们的庄稼，打死这么多有情，但是我可以保证这些有情在你成佛之后，会</w:t>
      </w:r>
      <w:r w:rsidRPr="00A54308">
        <w:rPr>
          <w:rFonts w:ascii="STFangsong" w:eastAsia="STFangsong" w:hAnsi="STFangsong" w:cs="Times New Roman" w:hint="eastAsia"/>
          <w:b/>
          <w:bCs/>
          <w:sz w:val="28"/>
          <w:szCs w:val="28"/>
          <w:shd w:val="clear" w:color="auto" w:fill="FFFFFF"/>
        </w:rPr>
        <w:lastRenderedPageBreak/>
        <w:t>成为你的首批眷属，得到你的度化。在这之前，我会加持他们不堕恶趣。说完一弹指，这些动物全都活过来了，然后全部跑掉。他一下子就对上师、对佛法的功德产生了不可思议的信心，甚至后悔没有多杀一点，可以帮助更多的有情得到解脱。】</w:t>
      </w:r>
    </w:p>
    <w:p w14:paraId="771AB7C2" w14:textId="77777777" w:rsidR="00471971" w:rsidRPr="00A54308" w:rsidRDefault="00471971" w:rsidP="00471971">
      <w:pPr>
        <w:jc w:val="both"/>
        <w:rPr>
          <w:rFonts w:ascii="STFangsong" w:eastAsia="STFangsong" w:hAnsi="STFangsong" w:cs="Times New Roman"/>
          <w:sz w:val="28"/>
          <w:szCs w:val="28"/>
        </w:rPr>
      </w:pPr>
    </w:p>
    <w:p w14:paraId="57087387"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w:t>
      </w:r>
      <w:r w:rsidRPr="00A54308">
        <w:rPr>
          <w:rFonts w:ascii="STFangsong" w:eastAsia="STFangsong" w:hAnsi="STFangsong" w:cs="SimSun" w:hint="eastAsia"/>
          <w:sz w:val="28"/>
          <w:szCs w:val="28"/>
          <w:shd w:val="clear" w:color="auto" w:fill="FFFFFF"/>
        </w:rPr>
        <w:t>米拉日巴尊者的师父说让他出苦力是为了消业，那是否说明我们生活中遇到的痛苦同样也是在消业？</w:t>
      </w:r>
    </w:p>
    <w:p w14:paraId="7A44EB2A" w14:textId="77777777" w:rsidR="00471971" w:rsidRPr="00A54308" w:rsidRDefault="00471971" w:rsidP="00471971">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b/>
          <w:bCs/>
          <w:sz w:val="28"/>
          <w:szCs w:val="28"/>
          <w:shd w:val="clear" w:color="auto" w:fill="FFFFFF"/>
        </w:rPr>
        <w:t>答：</w:t>
      </w:r>
      <w:r w:rsidRPr="00A54308">
        <w:rPr>
          <w:rFonts w:ascii="STFangsong" w:eastAsia="STFangsong" w:hAnsi="STFangsong" w:cs="SimSun" w:hint="eastAsia"/>
          <w:b/>
          <w:bCs/>
          <w:sz w:val="28"/>
          <w:szCs w:val="28"/>
          <w:shd w:val="clear" w:color="auto" w:fill="FFFFFF"/>
        </w:rPr>
        <w:t>可以这样说</w:t>
      </w:r>
      <w:r w:rsidR="00DE453B" w:rsidRPr="00A54308">
        <w:rPr>
          <w:rFonts w:ascii="STFangsong" w:eastAsia="STFangsong" w:hAnsi="STFangsong" w:cs="SimSun" w:hint="eastAsia"/>
          <w:b/>
          <w:bCs/>
          <w:sz w:val="28"/>
          <w:szCs w:val="28"/>
          <w:shd w:val="clear" w:color="auto" w:fill="FFFFFF"/>
        </w:rPr>
        <w:t>（尤其是为了成办闻思修行而感受的痛苦）</w:t>
      </w:r>
      <w:r w:rsidRPr="00A54308">
        <w:rPr>
          <w:rFonts w:ascii="STFangsong" w:eastAsia="STFangsong" w:hAnsi="STFangsong" w:cs="SimSun" w:hint="eastAsia"/>
          <w:b/>
          <w:bCs/>
          <w:sz w:val="28"/>
          <w:szCs w:val="28"/>
          <w:shd w:val="clear" w:color="auto" w:fill="FFFFFF"/>
        </w:rPr>
        <w:t>。</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40FEA464" w14:textId="77777777" w:rsidR="003A5C2F" w:rsidRPr="00A54308" w:rsidRDefault="003A5C2F" w:rsidP="00471971">
      <w:pPr>
        <w:shd w:val="clear" w:color="auto" w:fill="FFFFFF"/>
        <w:jc w:val="both"/>
        <w:rPr>
          <w:rFonts w:ascii="STFangsong" w:eastAsia="STFangsong" w:hAnsi="STFangsong" w:cs="Times New Roman"/>
          <w:sz w:val="28"/>
          <w:szCs w:val="28"/>
        </w:rPr>
      </w:pPr>
    </w:p>
    <w:p w14:paraId="03F56D2B"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w:t>
      </w:r>
      <w:r w:rsidRPr="00A54308">
        <w:rPr>
          <w:rFonts w:ascii="STFangsong" w:eastAsia="STFangsong" w:hAnsi="STFangsong" w:cs="SimSun" w:hint="eastAsia"/>
          <w:sz w:val="28"/>
          <w:szCs w:val="28"/>
          <w:shd w:val="clear" w:color="auto" w:fill="FFFFFF"/>
        </w:rPr>
        <w:t>法本里说选择上师要长期观察，米拉日巴尊者也没有拜很多师父，就是因为前面的师父给他推荐这个师父，因为这个师父会他想要的法，为了求法，他什么都忍受，最终感化了师父修成正果，尊者总是能最大限度的将违缘转为道用，同时他遇到的也是具德上师，那如果一个人也像尊者一样付出，但他遇到的并不是真正的具德上师，会不会有不同的结局？</w:t>
      </w:r>
    </w:p>
    <w:p w14:paraId="7969C01E" w14:textId="77777777" w:rsidR="00471971" w:rsidRPr="00A54308" w:rsidRDefault="00471971" w:rsidP="00471971">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b/>
          <w:bCs/>
          <w:sz w:val="28"/>
          <w:szCs w:val="28"/>
          <w:shd w:val="clear" w:color="auto" w:fill="FFFFFF"/>
        </w:rPr>
        <w:t>答：</w:t>
      </w:r>
      <w:r w:rsidRPr="00A54308">
        <w:rPr>
          <w:rFonts w:ascii="STFangsong" w:eastAsia="STFangsong" w:hAnsi="STFangsong" w:cs="SimSun" w:hint="eastAsia"/>
          <w:b/>
          <w:bCs/>
          <w:sz w:val="28"/>
          <w:szCs w:val="28"/>
          <w:shd w:val="clear" w:color="auto" w:fill="FFFFFF"/>
        </w:rPr>
        <w:t>假设另一个人张三遇到一个邪师，对这个邪师信心很大，言听计从，邪师叫他为非作歹，造恶业，最后他可能会倒霉，就像有些外道也有很多狂热的粉丝。</w:t>
      </w:r>
      <w:r w:rsidRPr="00A54308">
        <w:rPr>
          <w:rFonts w:ascii="STFangsong" w:eastAsia="STFangsong" w:hAnsi="STFangsong" w:cs="SimSu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68FC3343" w14:textId="77777777" w:rsidR="003A5C2F" w:rsidRPr="00A54308" w:rsidRDefault="003A5C2F" w:rsidP="00471971">
      <w:pPr>
        <w:shd w:val="clear" w:color="auto" w:fill="FFFFFF"/>
        <w:jc w:val="both"/>
        <w:rPr>
          <w:rFonts w:ascii="STFangsong" w:eastAsia="STFangsong" w:hAnsi="STFangsong" w:cs="Times New Roman"/>
          <w:sz w:val="28"/>
          <w:szCs w:val="28"/>
        </w:rPr>
      </w:pPr>
    </w:p>
    <w:p w14:paraId="2E476EA1"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问：米拉日巴在依止鄂顿上师修法时，非常精进，仪轨也没有问题，却一直生不起少许功德，原因是上师没有开许，难道修密法还要上师开许吗？如果是，是什么原因呢？</w:t>
      </w:r>
    </w:p>
    <w:p w14:paraId="056BCF70" w14:textId="77777777" w:rsidR="00471971" w:rsidRPr="00A54308" w:rsidRDefault="00471971" w:rsidP="00471971">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b/>
          <w:bCs/>
          <w:sz w:val="28"/>
          <w:szCs w:val="28"/>
          <w:shd w:val="clear" w:color="auto" w:fill="FFFFFF"/>
        </w:rPr>
        <w:t>答：对。因为法是通过上师传下来的。</w:t>
      </w:r>
      <w:r w:rsidRPr="00A54308">
        <w:rPr>
          <w:rFonts w:ascii="STFangsong" w:eastAsia="STFangsong" w:hAnsi="STFangsong" w:cs="SimSun" w:hint="eastAsia"/>
          <w:b/>
          <w:bCs/>
          <w:sz w:val="28"/>
          <w:szCs w:val="28"/>
          <w:shd w:val="clear" w:color="auto" w:fill="FFFFFF"/>
        </w:rPr>
        <w:t>上师是加持的源泉。</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Times New Roman" w:hint="eastAsia"/>
          <w:sz w:val="28"/>
          <w:szCs w:val="28"/>
          <w:shd w:val="clear" w:color="auto" w:fill="FFFFFF"/>
        </w:rPr>
        <w:t>）</w:t>
      </w:r>
    </w:p>
    <w:p w14:paraId="1401B0F7" w14:textId="77777777" w:rsidR="00A83E22" w:rsidRPr="00A54308" w:rsidRDefault="00A83E22" w:rsidP="00A83E22">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问：为什么在没有得到上师开许时即便是精进地修法也不能得到少许的功德呢？这和“法本无主人，谁勤谁得大”是不是矛盾了呢？</w:t>
      </w:r>
    </w:p>
    <w:p w14:paraId="2269043A" w14:textId="76176367" w:rsidR="00A83E22" w:rsidRPr="003A3914" w:rsidRDefault="00A83E22"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答：上师是一切加持的来源，我们的很多正法都是从上师那里获得的。有一些相关的缘起在其中。</w:t>
      </w:r>
      <w:r w:rsidRPr="00A54308">
        <w:rPr>
          <w:rFonts w:ascii="STFangsong" w:eastAsia="STFangsong" w:hAnsi="STFangsong" w:cs="Times New Roman" w:hint="eastAsia"/>
          <w:sz w:val="28"/>
          <w:szCs w:val="28"/>
          <w:shd w:val="clear" w:color="auto" w:fill="FFFFFF"/>
        </w:rPr>
        <w:t>（正见C1）</w:t>
      </w:r>
    </w:p>
    <w:p w14:paraId="31D3FC4A" w14:textId="77777777" w:rsidR="00A83E22" w:rsidRPr="00A54308" w:rsidRDefault="00A83E22" w:rsidP="00A83E22">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sz w:val="28"/>
          <w:szCs w:val="28"/>
          <w:shd w:val="clear" w:color="auto" w:fill="FFFFFF"/>
        </w:rPr>
        <w:t>参考资料：</w:t>
      </w:r>
    </w:p>
    <w:p w14:paraId="2C8266D8" w14:textId="2FBB698F" w:rsidR="00B85B05" w:rsidRPr="00A54308" w:rsidRDefault="00A83E22"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sz w:val="28"/>
          <w:szCs w:val="28"/>
          <w:shd w:val="clear" w:color="auto" w:fill="FFFFFF"/>
        </w:rPr>
        <w:t>生西法师《前行辅导》笔录第83课：</w:t>
      </w:r>
      <w:r w:rsidR="00B85B05" w:rsidRPr="00A54308">
        <w:rPr>
          <w:rFonts w:ascii="STFangsong" w:eastAsia="STFangsong" w:hAnsi="STFangsong" w:cs="Times New Roman" w:hint="eastAsia"/>
          <w:b/>
          <w:bCs/>
          <w:sz w:val="28"/>
          <w:szCs w:val="28"/>
          <w:shd w:val="clear" w:color="auto" w:fill="FFFFFF"/>
        </w:rPr>
        <w:t>【鄂敦上师传给他窍诀后，他进行修持，但是因为没有得到上师的允许，所以，未能生起少许功德。</w:t>
      </w:r>
    </w:p>
    <w:p w14:paraId="21B03CA5"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lastRenderedPageBreak/>
        <w:t>于是上师给他灌顶，灌完顶给他传窍诀，说既然是上师的意思，我一定好好给你传法，就把很深的窍诀传给了他，让他在寺院后面山洞去闭关。闭关一段时间后，上师来看他。“你修了这么长时间，应该有验相了吧？”“我没生起任何验相。”“很奇怪，我每次传这个窍诀，绝对会在这个时间段生起这样那样的验相，怎么可能生不起来呢？如果没有信心，你也不可能来找我，既然有信心为什么生不起验相呢？是不是上师没有开许？要是上师没有开许你怎么可能有介绍信还盖了章，这些都是真的，而且还有那若巴尊者的加持物？”</w:t>
      </w:r>
    </w:p>
    <w:p w14:paraId="0113470F"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米拉日巴不敢说话。</w:t>
      </w:r>
    </w:p>
    <w:p w14:paraId="5B99B801"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鄂敦上师觉得很奇怪，但也不知道是什么原因。</w:t>
      </w:r>
    </w:p>
    <w:p w14:paraId="3334E8FD"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“继续修吧！”他说。</w:t>
      </w:r>
    </w:p>
    <w:p w14:paraId="0FDB0310"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过了一段时间，玛尔巴尊者让其他人把米拉日巴修剩下的房子修完了，准备举行他儿子的成年之礼，并写信给鄂敦上师让他参加，最后有一句：“有个恶人是不是在你哪儿？在的话就把他也带过来。”他看了信之后，就问米拉日巴：“上师说的恶人是你吧？看样子是没有得到开许。”</w:t>
      </w:r>
    </w:p>
    <w:p w14:paraId="6011256C" w14:textId="77777777" w:rsidR="00B85B05" w:rsidRPr="00A54308" w:rsidRDefault="00B85B05" w:rsidP="00A83E22">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米拉日巴没办法，只能全盘托出是没有开许，和师母一起伪造信件，然后就来求法。鄂敦上师听后说道：“哦，这样我们做的都没有意义，上师没有开许，我给你传法没有意义，你也没办法获得修法的暖相。”</w:t>
      </w:r>
    </w:p>
    <w:p w14:paraId="0CD58B4F" w14:textId="77777777" w:rsidR="00B85B05" w:rsidRPr="00A54308" w:rsidRDefault="00B85B05" w:rsidP="00471971">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得到上师开许之后，修行、做事情就会很容易、很顺利。如果上师没有开许，中间就会出现很多违缘。学院有些道友也是这样，得到上师开许后做的事情会很顺利。不开许做的事情就有很多障碍，有些甚至把生命搭进去，有些是坐牢等，总之很多违缘、障碍都会出现。这些都是活生生的例子，但愿他们都是示现的。一旦出现障碍、违缘，修行很难成功。所以大事上得到上师的允许很重要！】</w:t>
      </w:r>
    </w:p>
    <w:p w14:paraId="774E1ED4" w14:textId="77777777" w:rsidR="00A83E22" w:rsidRPr="00A54308" w:rsidRDefault="00A83E22" w:rsidP="00471971">
      <w:pPr>
        <w:shd w:val="clear" w:color="auto" w:fill="FFFFFF"/>
        <w:jc w:val="both"/>
        <w:rPr>
          <w:rFonts w:ascii="STFangsong" w:eastAsia="STFangsong" w:hAnsi="STFangsong" w:cs="Times New Roman"/>
          <w:b/>
          <w:bCs/>
          <w:sz w:val="28"/>
          <w:szCs w:val="28"/>
          <w:shd w:val="clear" w:color="auto" w:fill="FFFFFF"/>
        </w:rPr>
      </w:pPr>
    </w:p>
    <w:p w14:paraId="0B018FA6" w14:textId="77777777" w:rsidR="00A83E22" w:rsidRPr="00A54308" w:rsidRDefault="00A83E22" w:rsidP="00471971">
      <w:pPr>
        <w:shd w:val="clear" w:color="auto" w:fill="FFFFFF"/>
        <w:jc w:val="both"/>
        <w:rPr>
          <w:rFonts w:ascii="STFangsong" w:eastAsia="STFangsong" w:hAnsi="STFangsong" w:cs="SimSun"/>
          <w:sz w:val="28"/>
          <w:szCs w:val="28"/>
          <w:shd w:val="clear" w:color="auto" w:fill="FFFFFF"/>
        </w:rPr>
      </w:pPr>
    </w:p>
    <w:p w14:paraId="55F084AE" w14:textId="77777777" w:rsidR="003A5C2F" w:rsidRPr="00A54308" w:rsidRDefault="003A5C2F" w:rsidP="00471971">
      <w:pPr>
        <w:shd w:val="clear" w:color="auto" w:fill="FFFFFF"/>
        <w:jc w:val="both"/>
        <w:rPr>
          <w:rFonts w:ascii="STFangsong" w:eastAsia="STFangsong" w:hAnsi="STFangsong" w:cs="Times New Roman"/>
          <w:sz w:val="28"/>
          <w:szCs w:val="28"/>
        </w:rPr>
      </w:pPr>
    </w:p>
    <w:p w14:paraId="071EFBF4" w14:textId="77777777" w:rsidR="00471971" w:rsidRPr="00A54308" w:rsidRDefault="00471971" w:rsidP="00471971">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w:t>
      </w:r>
      <w:r w:rsidR="002B1509" w:rsidRPr="00A54308">
        <w:rPr>
          <w:rFonts w:ascii="STFangsong" w:eastAsia="STFangsong" w:hAnsi="STFangsong" w:cs="Times New Roman" w:hint="eastAsia"/>
          <w:sz w:val="28"/>
          <w:szCs w:val="28"/>
          <w:shd w:val="clear" w:color="auto" w:fill="FFFFFF"/>
        </w:rPr>
        <w:t>：</w:t>
      </w:r>
      <w:r w:rsidRPr="00A54308">
        <w:rPr>
          <w:rFonts w:ascii="STFangsong" w:eastAsia="STFangsong" w:hAnsi="STFangsong" w:cs="SimSun" w:hint="eastAsia"/>
          <w:sz w:val="28"/>
          <w:szCs w:val="28"/>
          <w:shd w:val="clear" w:color="auto" w:fill="FFFFFF"/>
        </w:rPr>
        <w:t>作为弟子，那若巴是大班智达，精通经论，明白上师的意图，安住在正念当中，能做到</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即使行持偷盗</w:t>
      </w:r>
      <w:r w:rsidRPr="00A54308">
        <w:rPr>
          <w:rFonts w:ascii="STFangsong" w:eastAsia="STFangsong" w:hAnsi="STFangsong" w:cs="Times New Roman"/>
          <w:sz w:val="28"/>
          <w:szCs w:val="28"/>
          <w:shd w:val="clear" w:color="auto" w:fill="FFFFFF"/>
        </w:rPr>
        <w:t>”</w:t>
      </w:r>
      <w:r w:rsidRPr="00A54308">
        <w:rPr>
          <w:rFonts w:ascii="STFangsong" w:eastAsia="STFangsong" w:hAnsi="STFangsong" w:cs="SimSun" w:hint="eastAsia"/>
          <w:sz w:val="28"/>
          <w:szCs w:val="28"/>
          <w:shd w:val="clear" w:color="auto" w:fill="FFFFFF"/>
        </w:rPr>
        <w:t>行为，也不会有真正偷盗的动机；但</w:t>
      </w:r>
      <w:r w:rsidRPr="00A54308">
        <w:rPr>
          <w:rFonts w:ascii="STFangsong" w:eastAsia="STFangsong" w:hAnsi="STFangsong" w:cs="SimSun" w:hint="eastAsia"/>
          <w:sz w:val="28"/>
          <w:szCs w:val="28"/>
          <w:shd w:val="clear" w:color="auto" w:fill="FFFFFF"/>
        </w:rPr>
        <w:lastRenderedPageBreak/>
        <w:t>米拉日巴没有闻思见解，为何他遵师命降冰雹的行为，仍然被看作是善妙的行为</w:t>
      </w:r>
      <w:r w:rsidRPr="00A54308">
        <w:rPr>
          <w:rFonts w:ascii="STFangsong" w:eastAsia="STFangsong" w:hAnsi="STFangsong" w:cs="SimSun"/>
          <w:sz w:val="28"/>
          <w:szCs w:val="28"/>
          <w:shd w:val="clear" w:color="auto" w:fill="FFFFFF"/>
        </w:rPr>
        <w:t>？</w:t>
      </w:r>
    </w:p>
    <w:p w14:paraId="4AB472F7" w14:textId="77777777" w:rsidR="00471971" w:rsidRPr="00A54308" w:rsidRDefault="00471971" w:rsidP="00471971">
      <w:pPr>
        <w:shd w:val="clear" w:color="auto" w:fill="FFFFFF"/>
        <w:jc w:val="both"/>
        <w:rPr>
          <w:rFonts w:ascii="STFangsong" w:eastAsia="STFangsong" w:hAnsi="STFangsong" w:cs="SimSun"/>
          <w:sz w:val="28"/>
          <w:szCs w:val="28"/>
          <w:shd w:val="clear" w:color="auto" w:fill="FFFFFF"/>
        </w:rPr>
      </w:pPr>
      <w:r w:rsidRPr="00A54308">
        <w:rPr>
          <w:rFonts w:ascii="STFangsong" w:eastAsia="STFangsong" w:hAnsi="STFangsong" w:cs="Times New Roman" w:hint="eastAsia"/>
          <w:b/>
          <w:bCs/>
          <w:sz w:val="28"/>
          <w:szCs w:val="28"/>
          <w:shd w:val="clear" w:color="auto" w:fill="FFFFFF"/>
        </w:rPr>
        <w:t>答：</w:t>
      </w:r>
      <w:r w:rsidRPr="00A54308">
        <w:rPr>
          <w:rFonts w:ascii="STFangsong" w:eastAsia="STFangsong" w:hAnsi="STFangsong" w:cs="SimSun" w:hint="eastAsia"/>
          <w:b/>
          <w:bCs/>
          <w:sz w:val="28"/>
          <w:szCs w:val="28"/>
          <w:shd w:val="clear" w:color="auto" w:fill="FFFFFF"/>
        </w:rPr>
        <w:t>个人认为那个时候的米拉日巴并不是</w:t>
      </w:r>
      <w:r w:rsidRPr="00A54308">
        <w:rPr>
          <w:rFonts w:ascii="STFangsong" w:eastAsia="STFangsong" w:hAnsi="STFangsong" w:cs="Times New Roman"/>
          <w:b/>
          <w:bCs/>
          <w:sz w:val="28"/>
          <w:szCs w:val="28"/>
          <w:shd w:val="clear" w:color="auto" w:fill="FFFFFF"/>
        </w:rPr>
        <w:t>“</w:t>
      </w:r>
      <w:r w:rsidRPr="00A54308">
        <w:rPr>
          <w:rFonts w:ascii="STFangsong" w:eastAsia="STFangsong" w:hAnsi="STFangsong" w:cs="SimSun" w:hint="eastAsia"/>
          <w:b/>
          <w:bCs/>
          <w:sz w:val="28"/>
          <w:szCs w:val="28"/>
          <w:shd w:val="clear" w:color="auto" w:fill="FFFFFF"/>
        </w:rPr>
        <w:t>没有闻思见解</w:t>
      </w:r>
      <w:r w:rsidRPr="00A54308">
        <w:rPr>
          <w:rFonts w:ascii="STFangsong" w:eastAsia="STFangsong" w:hAnsi="STFangsong" w:cs="Times New Roman"/>
          <w:b/>
          <w:bCs/>
          <w:sz w:val="28"/>
          <w:szCs w:val="28"/>
          <w:shd w:val="clear" w:color="auto" w:fill="FFFFFF"/>
        </w:rPr>
        <w:t>”</w:t>
      </w:r>
      <w:r w:rsidRPr="00A54308">
        <w:rPr>
          <w:rFonts w:ascii="STFangsong" w:eastAsia="STFangsong" w:hAnsi="STFangsong" w:cs="SimSun" w:hint="eastAsia"/>
          <w:b/>
          <w:bCs/>
          <w:sz w:val="28"/>
          <w:szCs w:val="28"/>
          <w:shd w:val="clear" w:color="auto" w:fill="FFFFFF"/>
        </w:rPr>
        <w:t>，很多道理他都是明白的，包括他能够诚信因果，追求解脱，对善知识依教奉行，这些都是具有正见的表现。他安住在对善知识的信心当中去做，依教奉行，没有任何问题。杀生、偷盗这些行为，并不一定都有过失，比如佛陀前世杀断矛黑人等等，降伏法是一个清净的修法，对自他都有利益。</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07AB57D5" w14:textId="77777777" w:rsidR="007F4025" w:rsidRPr="00A54308" w:rsidRDefault="007F4025" w:rsidP="007F4025">
      <w:pPr>
        <w:shd w:val="clear" w:color="auto" w:fill="FFFFFF"/>
        <w:jc w:val="both"/>
        <w:rPr>
          <w:rFonts w:ascii="STFangsong" w:eastAsia="STFangsong" w:hAnsi="STFangsong" w:cs="Times New Roman"/>
          <w:sz w:val="28"/>
          <w:szCs w:val="28"/>
          <w:shd w:val="clear" w:color="auto" w:fill="FFFFFF"/>
        </w:rPr>
      </w:pPr>
    </w:p>
    <w:p w14:paraId="535541A5" w14:textId="77777777" w:rsidR="008D3CFC" w:rsidRPr="00A54308" w:rsidRDefault="008D3CFC" w:rsidP="008D3CFC">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sz w:val="28"/>
          <w:szCs w:val="28"/>
          <w:shd w:val="clear" w:color="auto" w:fill="FFFFFF"/>
        </w:rPr>
        <w:t>问：前行82课中，米拉日巴说：“在这期间，如果我没得到法而死去了怎么办？”上师回答：“我可以保证这期间你不会死，对法也不能太夸张了。据说你是个十分精进的人，如果能下苦功修我的窍诀，或许即生就能成佛。”这里上师的话是否与死期无定相违？</w:t>
      </w:r>
    </w:p>
    <w:p w14:paraId="08C44AC9" w14:textId="77777777" w:rsidR="008D3CFC" w:rsidRPr="00A54308" w:rsidRDefault="008D3CFC" w:rsidP="008D3CFC">
      <w:pPr>
        <w:shd w:val="clear" w:color="auto" w:fill="FFFFFF"/>
        <w:jc w:val="both"/>
        <w:rPr>
          <w:rFonts w:ascii="STFangsong" w:eastAsia="STFangsong" w:hAnsi="STFangsong" w:cs="Times New Roman"/>
          <w:b/>
          <w:bCs/>
          <w:sz w:val="28"/>
          <w:szCs w:val="28"/>
          <w:shd w:val="clear" w:color="auto" w:fill="FFFFFF"/>
        </w:rPr>
      </w:pPr>
      <w:r w:rsidRPr="00A54308">
        <w:rPr>
          <w:rFonts w:ascii="STFangsong" w:eastAsia="STFangsong" w:hAnsi="STFangsong" w:cs="Times New Roman" w:hint="eastAsia"/>
          <w:b/>
          <w:bCs/>
          <w:sz w:val="28"/>
          <w:szCs w:val="28"/>
          <w:shd w:val="clear" w:color="auto" w:fill="FFFFFF"/>
        </w:rPr>
        <w:t>答：超越生死的大成就者等诸多圣者不仅自身生死自在，也具足无漏的神通，可以照见其余有情何时离世，但没有特殊必要，也不会宣说（或者为了配合无常，也可能故意说错）。故对一般有情而言，何时离开人世，的确是个未知数、死期根本没有定准，说死期不定是完全可以的。</w:t>
      </w:r>
    </w:p>
    <w:p w14:paraId="6D75AD73" w14:textId="77777777" w:rsidR="008D3CFC" w:rsidRPr="00A54308" w:rsidRDefault="008D3CFC" w:rsidP="008D3CFC">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b/>
          <w:bCs/>
          <w:sz w:val="28"/>
          <w:szCs w:val="28"/>
          <w:shd w:val="clear" w:color="auto" w:fill="FFFFFF"/>
        </w:rPr>
        <w:t>阿弥陀佛。</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E</w:t>
      </w:r>
      <w:r w:rsidRPr="00A54308">
        <w:rPr>
          <w:rFonts w:ascii="STFangsong" w:eastAsia="STFangsong" w:hAnsi="STFangsong" w:cs="Times New Roman" w:hint="eastAsia"/>
          <w:sz w:val="28"/>
          <w:szCs w:val="28"/>
          <w:shd w:val="clear" w:color="auto" w:fill="FFFFFF"/>
        </w:rPr>
        <w:t>）</w:t>
      </w:r>
    </w:p>
    <w:p w14:paraId="568C09F7" w14:textId="77777777" w:rsidR="009E49CD" w:rsidRPr="00A54308" w:rsidRDefault="009E49CD" w:rsidP="008D3CFC">
      <w:pPr>
        <w:shd w:val="clear" w:color="auto" w:fill="FFFFFF"/>
        <w:jc w:val="both"/>
        <w:rPr>
          <w:rFonts w:ascii="STFangsong" w:eastAsia="STFangsong" w:hAnsi="STFangsong" w:cs="Times New Roman"/>
          <w:sz w:val="28"/>
          <w:szCs w:val="28"/>
          <w:shd w:val="clear" w:color="auto" w:fill="FFFFFF"/>
        </w:rPr>
      </w:pPr>
    </w:p>
    <w:p w14:paraId="556725DE" w14:textId="77777777" w:rsidR="0069022C" w:rsidRPr="00A54308" w:rsidRDefault="0069022C" w:rsidP="008D3CFC">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sz w:val="28"/>
          <w:szCs w:val="28"/>
          <w:shd w:val="clear" w:color="auto" w:fill="FFFFFF"/>
        </w:rPr>
        <w:t>问：前行82课中米拉日巴尊者在寻找马尔巴上师前，马尔巴上师和师母做了一个殊胜的梦，马尔巴尊者也知道有一位殊胜的弟子将要来依止他，因此，马尔巴尊者就装扮成农夫去种田</w:t>
      </w:r>
      <w:r w:rsidR="005F71DB" w:rsidRPr="00A54308">
        <w:rPr>
          <w:rFonts w:ascii="STFangsong" w:eastAsia="STFangsong" w:hAnsi="STFangsong" w:cs="Times New Roman" w:hint="eastAsia"/>
          <w:sz w:val="28"/>
          <w:szCs w:val="28"/>
          <w:shd w:val="clear" w:color="auto" w:fill="FFFFFF"/>
        </w:rPr>
        <w:t>，</w:t>
      </w:r>
      <w:r w:rsidRPr="00A54308">
        <w:rPr>
          <w:rFonts w:ascii="STFangsong" w:eastAsia="STFangsong" w:hAnsi="STFangsong" w:cs="Times New Roman" w:hint="eastAsia"/>
          <w:sz w:val="28"/>
          <w:szCs w:val="28"/>
          <w:shd w:val="clear" w:color="auto" w:fill="FFFFFF"/>
        </w:rPr>
        <w:t>师母说：像您这样一位大上师去做这种事，别人会说闲话的。这句话说明马尔巴尊者在当地应该是很有名气的，但是为什么米拉日巴尊者一路打听马尔巴尊者当地人都说不认识呢？难道是米拉日巴的业力阻碍着他寻找上师？</w:t>
      </w:r>
    </w:p>
    <w:p w14:paraId="71248705" w14:textId="77777777" w:rsidR="00D71100" w:rsidRPr="00A54308" w:rsidRDefault="0069022C" w:rsidP="00D71100">
      <w:pPr>
        <w:shd w:val="clear" w:color="auto" w:fill="FFFFFF"/>
        <w:jc w:val="both"/>
        <w:rPr>
          <w:rFonts w:ascii="STFangsong" w:eastAsia="STFangsong" w:hAnsi="STFangsong" w:cs="Times New Roman"/>
          <w:sz w:val="28"/>
          <w:szCs w:val="28"/>
          <w:shd w:val="clear" w:color="auto" w:fill="FFFFFF"/>
        </w:rPr>
      </w:pPr>
      <w:r w:rsidRPr="00A54308">
        <w:rPr>
          <w:rFonts w:ascii="STFangsong" w:eastAsia="STFangsong" w:hAnsi="STFangsong" w:cs="Times New Roman" w:hint="eastAsia"/>
          <w:b/>
          <w:bCs/>
          <w:sz w:val="28"/>
          <w:szCs w:val="28"/>
          <w:shd w:val="clear" w:color="auto" w:fill="FFFFFF"/>
        </w:rPr>
        <w:t>答：</w:t>
      </w:r>
      <w:r w:rsidR="00D71100" w:rsidRPr="00A54308">
        <w:rPr>
          <w:rFonts w:ascii="STFangsong" w:eastAsia="STFangsong" w:hAnsi="STFangsong" w:cs="Times New Roman" w:hint="eastAsia"/>
          <w:b/>
          <w:bCs/>
          <w:sz w:val="28"/>
          <w:szCs w:val="28"/>
          <w:shd w:val="clear" w:color="auto" w:fill="FFFFFF"/>
        </w:rPr>
        <w:t>种种可能性都是存在的，比如藏地不像汉地很多地方人口密集、交通发达，以前的信息传播等可能都很闭塞。</w:t>
      </w:r>
      <w:r w:rsidR="00DE453B" w:rsidRPr="00A54308">
        <w:rPr>
          <w:rFonts w:ascii="STFangsong" w:eastAsia="STFangsong" w:hAnsi="STFangsong" w:cs="Times New Roman" w:hint="eastAsia"/>
          <w:b/>
          <w:bCs/>
          <w:sz w:val="28"/>
          <w:szCs w:val="28"/>
          <w:shd w:val="clear" w:color="auto" w:fill="FFFFFF"/>
        </w:rPr>
        <w:t>还有佛陀当时也很有</w:t>
      </w:r>
      <w:r w:rsidR="00B85B05" w:rsidRPr="00A54308">
        <w:rPr>
          <w:rFonts w:ascii="STFangsong" w:eastAsia="STFangsong" w:hAnsi="STFangsong" w:cs="Times New Roman" w:hint="eastAsia"/>
          <w:b/>
          <w:bCs/>
          <w:sz w:val="28"/>
          <w:szCs w:val="28"/>
          <w:shd w:val="clear" w:color="auto" w:fill="FFFFFF"/>
        </w:rPr>
        <w:t>名气</w:t>
      </w:r>
      <w:r w:rsidR="00DE453B" w:rsidRPr="00A54308">
        <w:rPr>
          <w:rFonts w:ascii="STFangsong" w:eastAsia="STFangsong" w:hAnsi="STFangsong" w:cs="Times New Roman" w:hint="eastAsia"/>
          <w:b/>
          <w:bCs/>
          <w:sz w:val="28"/>
          <w:szCs w:val="28"/>
          <w:shd w:val="clear" w:color="auto" w:fill="FFFFFF"/>
        </w:rPr>
        <w:t>，但在当时、当地也有没听过、没见过佛陀的人</w:t>
      </w:r>
      <w:r w:rsidR="00B85B05" w:rsidRPr="00A54308">
        <w:rPr>
          <w:rFonts w:ascii="STFangsong" w:eastAsia="STFangsong" w:hAnsi="STFangsong" w:cs="Times New Roman" w:hint="eastAsia"/>
          <w:b/>
          <w:bCs/>
          <w:sz w:val="28"/>
          <w:szCs w:val="28"/>
          <w:shd w:val="clear" w:color="auto" w:fill="FFFFFF"/>
        </w:rPr>
        <w:t>，等等</w:t>
      </w:r>
      <w:r w:rsidR="00D71100" w:rsidRPr="00A54308">
        <w:rPr>
          <w:rFonts w:ascii="STFangsong" w:eastAsia="STFangsong" w:hAnsi="STFangsong" w:cs="Times New Roman" w:hint="eastAsia"/>
          <w:sz w:val="28"/>
          <w:szCs w:val="28"/>
          <w:shd w:val="clear" w:color="auto" w:fill="FFFFFF"/>
        </w:rPr>
        <w:t>（正见</w:t>
      </w:r>
      <w:r w:rsidR="00D71100" w:rsidRPr="00A54308">
        <w:rPr>
          <w:rFonts w:ascii="STFangsong" w:eastAsia="STFangsong" w:hAnsi="STFangsong" w:cs="Times New Roman"/>
          <w:sz w:val="28"/>
          <w:szCs w:val="28"/>
          <w:shd w:val="clear" w:color="auto" w:fill="FFFFFF"/>
        </w:rPr>
        <w:t>E</w:t>
      </w:r>
      <w:r w:rsidR="00D71100" w:rsidRPr="00A54308">
        <w:rPr>
          <w:rFonts w:ascii="STFangsong" w:eastAsia="STFangsong" w:hAnsi="STFangsong" w:cs="Times New Roman" w:hint="eastAsia"/>
          <w:sz w:val="28"/>
          <w:szCs w:val="28"/>
          <w:shd w:val="clear" w:color="auto" w:fill="FFFFFF"/>
        </w:rPr>
        <w:t>）</w:t>
      </w:r>
    </w:p>
    <w:p w14:paraId="215CAEB3" w14:textId="77777777" w:rsidR="0069022C" w:rsidRPr="00A54308" w:rsidRDefault="0069022C" w:rsidP="008D3CFC">
      <w:pPr>
        <w:shd w:val="clear" w:color="auto" w:fill="FFFFFF"/>
        <w:jc w:val="both"/>
        <w:rPr>
          <w:rFonts w:ascii="STFangsong" w:eastAsia="STFangsong" w:hAnsi="STFangsong" w:cs="Times New Roman"/>
          <w:sz w:val="28"/>
          <w:szCs w:val="28"/>
          <w:shd w:val="clear" w:color="auto" w:fill="FFFFFF"/>
        </w:rPr>
      </w:pPr>
    </w:p>
    <w:p w14:paraId="7BA6C172" w14:textId="77777777" w:rsidR="0069022C" w:rsidRPr="00A54308" w:rsidRDefault="0069022C" w:rsidP="008D3CFC">
      <w:pPr>
        <w:shd w:val="clear" w:color="auto" w:fill="FFFFFF"/>
        <w:jc w:val="both"/>
        <w:rPr>
          <w:rFonts w:ascii="STFangsong" w:eastAsia="STFangsong" w:hAnsi="STFangsong" w:cs="Times New Roman"/>
          <w:sz w:val="28"/>
          <w:szCs w:val="28"/>
          <w:shd w:val="clear" w:color="auto" w:fill="FFFFFF"/>
        </w:rPr>
      </w:pPr>
    </w:p>
    <w:p w14:paraId="47582A00" w14:textId="77777777" w:rsidR="007F4025" w:rsidRPr="00A54308" w:rsidRDefault="007F4025" w:rsidP="007F4025">
      <w:pPr>
        <w:pStyle w:val="Heading2"/>
        <w:numPr>
          <w:ilvl w:val="0"/>
          <w:numId w:val="2"/>
        </w:numPr>
        <w:spacing w:before="0" w:after="0" w:line="540" w:lineRule="exact"/>
        <w:jc w:val="both"/>
        <w:rPr>
          <w:rFonts w:ascii="STFangsong" w:eastAsia="STFangsong" w:hAnsi="STFangsong"/>
          <w:color w:val="0070C0"/>
          <w:sz w:val="28"/>
          <w:szCs w:val="28"/>
        </w:rPr>
      </w:pPr>
      <w:bookmarkStart w:id="3" w:name="_其余疑问"/>
      <w:bookmarkEnd w:id="3"/>
      <w:r w:rsidRPr="00A54308">
        <w:rPr>
          <w:rFonts w:ascii="STFangsong" w:eastAsia="STFangsong" w:hAnsi="STFangsong" w:hint="eastAsia"/>
          <w:color w:val="0070C0"/>
          <w:sz w:val="28"/>
          <w:szCs w:val="28"/>
        </w:rPr>
        <w:lastRenderedPageBreak/>
        <w:t>其余疑问</w:t>
      </w:r>
    </w:p>
    <w:p w14:paraId="1C5017F2" w14:textId="77777777" w:rsidR="007F4025" w:rsidRPr="00A54308" w:rsidRDefault="007F4025" w:rsidP="007F4025">
      <w:pPr>
        <w:jc w:val="both"/>
        <w:rPr>
          <w:rFonts w:ascii="STFangsong" w:eastAsia="STFangsong" w:hAnsi="STFangsong" w:cs="Times New Roman"/>
          <w:sz w:val="28"/>
          <w:szCs w:val="28"/>
        </w:rPr>
      </w:pPr>
    </w:p>
    <w:p w14:paraId="47B35F81" w14:textId="77777777" w:rsidR="00F53D6D" w:rsidRPr="00A54308" w:rsidRDefault="00F53D6D" w:rsidP="00F53D6D">
      <w:pPr>
        <w:pStyle w:val="NormalWeb"/>
        <w:spacing w:before="0" w:beforeAutospacing="0" w:after="0" w:afterAutospacing="0" w:line="540" w:lineRule="exact"/>
        <w:jc w:val="both"/>
        <w:rPr>
          <w:rFonts w:ascii="STFangsong" w:eastAsia="STFangsong" w:hAnsi="STFangsong"/>
          <w:sz w:val="28"/>
          <w:szCs w:val="28"/>
        </w:rPr>
      </w:pPr>
      <w:r w:rsidRPr="00A54308">
        <w:rPr>
          <w:rFonts w:ascii="STFangsong" w:eastAsia="STFangsong" w:hAnsi="STFangsong" w:hint="eastAsia"/>
          <w:sz w:val="28"/>
          <w:szCs w:val="28"/>
        </w:rPr>
        <w:t>问：</w:t>
      </w:r>
      <w:r w:rsidRPr="00A54308">
        <w:rPr>
          <w:rFonts w:ascii="STFangsong" w:eastAsia="STFangsong" w:hAnsi="STFangsong"/>
          <w:sz w:val="28"/>
          <w:szCs w:val="28"/>
        </w:rPr>
        <w:t>请问一个缘起方面的问题</w:t>
      </w:r>
      <w:r w:rsidRPr="00A54308">
        <w:rPr>
          <w:rFonts w:ascii="STFangsong" w:eastAsia="STFangsong" w:hAnsi="STFangsong" w:hint="eastAsia"/>
          <w:sz w:val="28"/>
          <w:szCs w:val="28"/>
        </w:rPr>
        <w:t>，</w:t>
      </w:r>
      <w:r w:rsidRPr="00A54308">
        <w:rPr>
          <w:rFonts w:ascii="STFangsong" w:eastAsia="STFangsong" w:hAnsi="STFangsong"/>
          <w:sz w:val="28"/>
          <w:szCs w:val="28"/>
        </w:rPr>
        <w:t>缘起是不是因果啊</w:t>
      </w:r>
      <w:r w:rsidRPr="00A54308">
        <w:rPr>
          <w:rFonts w:ascii="STFangsong" w:eastAsia="STFangsong" w:hAnsi="STFangsong" w:hint="eastAsia"/>
          <w:sz w:val="28"/>
          <w:szCs w:val="28"/>
        </w:rPr>
        <w:t>？</w:t>
      </w:r>
      <w:r w:rsidRPr="00A54308">
        <w:rPr>
          <w:rFonts w:ascii="STFangsong" w:eastAsia="STFangsong" w:hAnsi="STFangsong"/>
          <w:sz w:val="28"/>
          <w:szCs w:val="28"/>
        </w:rPr>
        <w:t>听过这样一个典故</w:t>
      </w:r>
      <w:r w:rsidRPr="00A54308">
        <w:rPr>
          <w:rFonts w:ascii="STFangsong" w:eastAsia="STFangsong" w:hAnsi="STFangsong" w:hint="eastAsia"/>
          <w:sz w:val="28"/>
          <w:szCs w:val="28"/>
        </w:rPr>
        <w:t>：</w:t>
      </w:r>
      <w:r w:rsidRPr="00A54308">
        <w:rPr>
          <w:rFonts w:ascii="STFangsong" w:eastAsia="STFangsong" w:hAnsi="STFangsong"/>
          <w:sz w:val="28"/>
          <w:szCs w:val="28"/>
        </w:rPr>
        <w:t>以前</w:t>
      </w:r>
      <w:r w:rsidRPr="00A54308">
        <w:rPr>
          <w:rFonts w:ascii="STFangsong" w:eastAsia="STFangsong" w:hAnsi="STFangsong" w:hint="eastAsia"/>
          <w:sz w:val="28"/>
          <w:szCs w:val="28"/>
        </w:rPr>
        <w:t>米</w:t>
      </w:r>
      <w:r w:rsidRPr="00A54308">
        <w:rPr>
          <w:rFonts w:ascii="STFangsong" w:eastAsia="STFangsong" w:hAnsi="STFangsong"/>
          <w:sz w:val="28"/>
          <w:szCs w:val="28"/>
        </w:rPr>
        <w:t>拉日巴尊者供养给马尔巴尊者一口</w:t>
      </w:r>
      <w:r w:rsidRPr="00A54308">
        <w:rPr>
          <w:rFonts w:ascii="STFangsong" w:eastAsia="STFangsong" w:hAnsi="STFangsong" w:hint="eastAsia"/>
          <w:sz w:val="28"/>
          <w:szCs w:val="28"/>
        </w:rPr>
        <w:t>空</w:t>
      </w:r>
      <w:r w:rsidRPr="00A54308">
        <w:rPr>
          <w:rFonts w:ascii="STFangsong" w:eastAsia="STFangsong" w:hAnsi="STFangsong"/>
          <w:sz w:val="28"/>
          <w:szCs w:val="28"/>
        </w:rPr>
        <w:t>铁锅</w:t>
      </w:r>
      <w:r w:rsidRPr="00A54308">
        <w:rPr>
          <w:rFonts w:ascii="STFangsong" w:eastAsia="STFangsong" w:hAnsi="STFangsong" w:hint="eastAsia"/>
          <w:sz w:val="28"/>
          <w:szCs w:val="28"/>
        </w:rPr>
        <w:t>，</w:t>
      </w:r>
      <w:r w:rsidRPr="00A54308">
        <w:rPr>
          <w:rFonts w:ascii="STFangsong" w:eastAsia="STFangsong" w:hAnsi="STFangsong"/>
          <w:sz w:val="28"/>
          <w:szCs w:val="28"/>
        </w:rPr>
        <w:t>因为这个缘起米拉日巴尊者以后一直很贫穷</w:t>
      </w:r>
      <w:r w:rsidRPr="00A54308">
        <w:rPr>
          <w:rFonts w:ascii="STFangsong" w:eastAsia="STFangsong" w:hAnsi="STFangsong" w:hint="eastAsia"/>
          <w:sz w:val="28"/>
          <w:szCs w:val="28"/>
        </w:rPr>
        <w:t>，</w:t>
      </w:r>
      <w:r w:rsidRPr="00A54308">
        <w:rPr>
          <w:rFonts w:ascii="STFangsong" w:eastAsia="STFangsong" w:hAnsi="STFangsong"/>
          <w:sz w:val="28"/>
          <w:szCs w:val="28"/>
        </w:rPr>
        <w:t>马尔巴尊者</w:t>
      </w:r>
      <w:r w:rsidRPr="00A54308">
        <w:rPr>
          <w:rFonts w:ascii="STFangsong" w:eastAsia="STFangsong" w:hAnsi="STFangsong" w:hint="eastAsia"/>
          <w:sz w:val="28"/>
          <w:szCs w:val="28"/>
        </w:rPr>
        <w:t>接过</w:t>
      </w:r>
      <w:r w:rsidRPr="00A54308">
        <w:rPr>
          <w:rFonts w:ascii="STFangsong" w:eastAsia="STFangsong" w:hAnsi="STFangsong"/>
          <w:sz w:val="28"/>
          <w:szCs w:val="28"/>
        </w:rPr>
        <w:t>铁锅后把铁锅敲得很</w:t>
      </w:r>
      <w:r w:rsidRPr="00A54308">
        <w:rPr>
          <w:rFonts w:ascii="STFangsong" w:eastAsia="STFangsong" w:hAnsi="STFangsong" w:hint="eastAsia"/>
          <w:sz w:val="28"/>
          <w:szCs w:val="28"/>
        </w:rPr>
        <w:t>响，</w:t>
      </w:r>
      <w:r w:rsidRPr="00A54308">
        <w:rPr>
          <w:rFonts w:ascii="STFangsong" w:eastAsia="STFangsong" w:hAnsi="STFangsong"/>
          <w:sz w:val="28"/>
          <w:szCs w:val="28"/>
        </w:rPr>
        <w:t>因为这个缘起</w:t>
      </w:r>
      <w:r w:rsidRPr="00A54308">
        <w:rPr>
          <w:rFonts w:ascii="STFangsong" w:eastAsia="STFangsong" w:hAnsi="STFangsong" w:hint="eastAsia"/>
          <w:sz w:val="28"/>
          <w:szCs w:val="28"/>
        </w:rPr>
        <w:t>米</w:t>
      </w:r>
      <w:r w:rsidRPr="00A54308">
        <w:rPr>
          <w:rFonts w:ascii="STFangsong" w:eastAsia="STFangsong" w:hAnsi="STFangsong"/>
          <w:sz w:val="28"/>
          <w:szCs w:val="28"/>
        </w:rPr>
        <w:t>拉日巴尊者日后声名远扬</w:t>
      </w:r>
      <w:r w:rsidRPr="00A54308">
        <w:rPr>
          <w:rFonts w:ascii="STFangsong" w:eastAsia="STFangsong" w:hAnsi="STFangsong" w:hint="eastAsia"/>
          <w:sz w:val="28"/>
          <w:szCs w:val="28"/>
        </w:rPr>
        <w:t>。</w:t>
      </w:r>
      <w:r w:rsidRPr="00A54308">
        <w:rPr>
          <w:rFonts w:ascii="STFangsong" w:eastAsia="STFangsong" w:hAnsi="STFangsong"/>
          <w:sz w:val="28"/>
          <w:szCs w:val="28"/>
        </w:rPr>
        <w:t>如果这个缘起是因</w:t>
      </w:r>
      <w:r w:rsidRPr="00A54308">
        <w:rPr>
          <w:rFonts w:ascii="STFangsong" w:eastAsia="STFangsong" w:hAnsi="STFangsong" w:hint="eastAsia"/>
          <w:sz w:val="28"/>
          <w:szCs w:val="28"/>
        </w:rPr>
        <w:t>果，</w:t>
      </w:r>
      <w:r w:rsidRPr="00A54308">
        <w:rPr>
          <w:rFonts w:ascii="STFangsong" w:eastAsia="STFangsong" w:hAnsi="STFangsong"/>
          <w:sz w:val="28"/>
          <w:szCs w:val="28"/>
        </w:rPr>
        <w:t>为什么和我们平常所知道的因果关联有那么大的差别</w:t>
      </w:r>
      <w:r w:rsidRPr="00A54308">
        <w:rPr>
          <w:rFonts w:ascii="STFangsong" w:eastAsia="STFangsong" w:hAnsi="STFangsong" w:hint="eastAsia"/>
          <w:sz w:val="28"/>
          <w:szCs w:val="28"/>
        </w:rPr>
        <w:t>？</w:t>
      </w:r>
      <w:r w:rsidRPr="00A54308">
        <w:rPr>
          <w:rFonts w:ascii="STFangsong" w:eastAsia="STFangsong" w:hAnsi="STFangsong"/>
          <w:sz w:val="28"/>
          <w:szCs w:val="28"/>
        </w:rPr>
        <w:t>这么不可思议</w:t>
      </w:r>
      <w:r w:rsidRPr="00A54308">
        <w:rPr>
          <w:rFonts w:ascii="STFangsong" w:eastAsia="STFangsong" w:hAnsi="STFangsong" w:hint="eastAsia"/>
          <w:sz w:val="28"/>
          <w:szCs w:val="28"/>
        </w:rPr>
        <w:t>？</w:t>
      </w:r>
      <w:r w:rsidRPr="00A54308">
        <w:rPr>
          <w:rFonts w:ascii="STFangsong" w:eastAsia="STFangsong" w:hAnsi="STFangsong"/>
          <w:sz w:val="28"/>
          <w:szCs w:val="28"/>
        </w:rPr>
        <w:t>如果</w:t>
      </w:r>
      <w:r w:rsidRPr="00A54308">
        <w:rPr>
          <w:rFonts w:ascii="STFangsong" w:eastAsia="STFangsong" w:hAnsi="STFangsong" w:hint="eastAsia"/>
          <w:sz w:val="28"/>
          <w:szCs w:val="28"/>
        </w:rPr>
        <w:t>缘起</w:t>
      </w:r>
      <w:r w:rsidRPr="00A54308">
        <w:rPr>
          <w:rFonts w:ascii="STFangsong" w:eastAsia="STFangsong" w:hAnsi="STFangsong"/>
          <w:sz w:val="28"/>
          <w:szCs w:val="28"/>
        </w:rPr>
        <w:t>不是</w:t>
      </w:r>
      <w:r w:rsidRPr="00A54308">
        <w:rPr>
          <w:rFonts w:ascii="STFangsong" w:eastAsia="STFangsong" w:hAnsi="STFangsong" w:hint="eastAsia"/>
          <w:sz w:val="28"/>
          <w:szCs w:val="28"/>
        </w:rPr>
        <w:t>因果，那</w:t>
      </w:r>
      <w:r w:rsidRPr="00A54308">
        <w:rPr>
          <w:rFonts w:ascii="STFangsong" w:eastAsia="STFangsong" w:hAnsi="STFangsong"/>
          <w:sz w:val="28"/>
          <w:szCs w:val="28"/>
        </w:rPr>
        <w:t>我们世间的有些东西为什么算是迷信？比如新年里说的吉利话</w:t>
      </w:r>
      <w:r w:rsidRPr="00A54308">
        <w:rPr>
          <w:rFonts w:ascii="STFangsong" w:eastAsia="STFangsong" w:hAnsi="STFangsong" w:hint="eastAsia"/>
          <w:sz w:val="28"/>
          <w:szCs w:val="28"/>
        </w:rPr>
        <w:t>，</w:t>
      </w:r>
      <w:r w:rsidRPr="00A54308">
        <w:rPr>
          <w:rFonts w:ascii="STFangsong" w:eastAsia="STFangsong" w:hAnsi="STFangsong"/>
          <w:sz w:val="28"/>
          <w:szCs w:val="28"/>
        </w:rPr>
        <w:t>不能说不吉利的话，这是缘起还是迷信？如果是迷信，为什么米拉日巴尊者的行为是缘起而不是迷信？应该如何区分缘起因果</w:t>
      </w:r>
      <w:r w:rsidRPr="00A54308">
        <w:rPr>
          <w:rFonts w:ascii="STFangsong" w:eastAsia="STFangsong" w:hAnsi="STFangsong" w:hint="eastAsia"/>
          <w:sz w:val="28"/>
          <w:szCs w:val="28"/>
        </w:rPr>
        <w:t>，</w:t>
      </w:r>
      <w:r w:rsidRPr="00A54308">
        <w:rPr>
          <w:rFonts w:ascii="STFangsong" w:eastAsia="STFangsong" w:hAnsi="STFangsong"/>
          <w:sz w:val="28"/>
          <w:szCs w:val="28"/>
        </w:rPr>
        <w:t>还是世间的迷信</w:t>
      </w:r>
      <w:r w:rsidRPr="00A54308">
        <w:rPr>
          <w:rFonts w:ascii="STFangsong" w:eastAsia="STFangsong" w:hAnsi="STFangsong" w:hint="eastAsia"/>
          <w:sz w:val="28"/>
          <w:szCs w:val="28"/>
        </w:rPr>
        <w:t>？</w:t>
      </w:r>
      <w:r w:rsidRPr="00A54308">
        <w:rPr>
          <w:rFonts w:ascii="STFangsong" w:eastAsia="STFangsong" w:hAnsi="STFangsong"/>
          <w:sz w:val="28"/>
          <w:szCs w:val="28"/>
        </w:rPr>
        <w:t>请</w:t>
      </w:r>
      <w:r w:rsidRPr="00A54308">
        <w:rPr>
          <w:rFonts w:ascii="STFangsong" w:eastAsia="STFangsong" w:hAnsi="STFangsong" w:hint="eastAsia"/>
          <w:sz w:val="28"/>
          <w:szCs w:val="28"/>
        </w:rPr>
        <w:t>堪布开示。</w:t>
      </w:r>
    </w:p>
    <w:p w14:paraId="4763A15E" w14:textId="77777777" w:rsidR="00F53D6D" w:rsidRPr="00A54308" w:rsidRDefault="00F53D6D" w:rsidP="00F53D6D">
      <w:pPr>
        <w:pStyle w:val="NormalWeb"/>
        <w:spacing w:before="0" w:beforeAutospacing="0" w:after="0" w:afterAutospacing="0" w:line="540" w:lineRule="exact"/>
        <w:jc w:val="both"/>
        <w:rPr>
          <w:rFonts w:ascii="STFangsong" w:eastAsia="STFangsong" w:hAnsi="STFangsong"/>
          <w:b/>
          <w:sz w:val="28"/>
          <w:szCs w:val="28"/>
        </w:rPr>
      </w:pPr>
      <w:r w:rsidRPr="00A54308">
        <w:rPr>
          <w:rFonts w:ascii="STFangsong" w:eastAsia="STFangsong" w:hAnsi="STFangsong" w:hint="eastAsia"/>
          <w:b/>
          <w:sz w:val="28"/>
          <w:szCs w:val="28"/>
        </w:rPr>
        <w:t>答：</w:t>
      </w:r>
      <w:r w:rsidRPr="00A54308">
        <w:rPr>
          <w:rFonts w:ascii="STFangsong" w:eastAsia="STFangsong" w:hAnsi="STFangsong"/>
          <w:b/>
          <w:sz w:val="28"/>
          <w:szCs w:val="28"/>
        </w:rPr>
        <w:t>世间的这些吉祥</w:t>
      </w:r>
      <w:r w:rsidRPr="00A54308">
        <w:rPr>
          <w:rFonts w:ascii="STFangsong" w:eastAsia="STFangsong" w:hAnsi="STFangsong" w:hint="eastAsia"/>
          <w:b/>
          <w:sz w:val="28"/>
          <w:szCs w:val="28"/>
        </w:rPr>
        <w:t>话、</w:t>
      </w:r>
      <w:r w:rsidRPr="00A54308">
        <w:rPr>
          <w:rFonts w:ascii="STFangsong" w:eastAsia="STFangsong" w:hAnsi="STFangsong"/>
          <w:b/>
          <w:sz w:val="28"/>
          <w:szCs w:val="28"/>
        </w:rPr>
        <w:t>不吉祥</w:t>
      </w:r>
      <w:r w:rsidRPr="00A54308">
        <w:rPr>
          <w:rFonts w:ascii="STFangsong" w:eastAsia="STFangsong" w:hAnsi="STFangsong" w:hint="eastAsia"/>
          <w:b/>
          <w:sz w:val="28"/>
          <w:szCs w:val="28"/>
        </w:rPr>
        <w:t>话</w:t>
      </w:r>
      <w:r w:rsidRPr="00A54308">
        <w:rPr>
          <w:rFonts w:ascii="STFangsong" w:eastAsia="STFangsong" w:hAnsi="STFangsong"/>
          <w:b/>
          <w:sz w:val="28"/>
          <w:szCs w:val="28"/>
        </w:rPr>
        <w:t>，一般来讲</w:t>
      </w:r>
      <w:r w:rsidRPr="00A54308">
        <w:rPr>
          <w:rFonts w:ascii="STFangsong" w:eastAsia="STFangsong" w:hAnsi="STFangsong" w:hint="eastAsia"/>
          <w:b/>
          <w:sz w:val="28"/>
          <w:szCs w:val="28"/>
        </w:rPr>
        <w:t>，</w:t>
      </w:r>
      <w:r w:rsidRPr="00A54308">
        <w:rPr>
          <w:rFonts w:ascii="STFangsong" w:eastAsia="STFangsong" w:hAnsi="STFangsong"/>
          <w:b/>
          <w:sz w:val="28"/>
          <w:szCs w:val="28"/>
        </w:rPr>
        <w:t>它不是安住在一个既有的标准或者既有的基础前提之下的</w:t>
      </w:r>
      <w:r w:rsidRPr="00A54308">
        <w:rPr>
          <w:rFonts w:ascii="STFangsong" w:eastAsia="STFangsong" w:hAnsi="STFangsong" w:hint="eastAsia"/>
          <w:b/>
          <w:sz w:val="28"/>
          <w:szCs w:val="28"/>
        </w:rPr>
        <w:t>。</w:t>
      </w:r>
      <w:r w:rsidRPr="00A54308">
        <w:rPr>
          <w:rFonts w:ascii="STFangsong" w:eastAsia="STFangsong" w:hAnsi="STFangsong"/>
          <w:b/>
          <w:sz w:val="28"/>
          <w:szCs w:val="28"/>
        </w:rPr>
        <w:t>比如米拉</w:t>
      </w:r>
      <w:r w:rsidRPr="00A54308">
        <w:rPr>
          <w:rFonts w:ascii="STFangsong" w:eastAsia="STFangsong" w:hAnsi="STFangsong" w:hint="eastAsia"/>
          <w:b/>
          <w:sz w:val="28"/>
          <w:szCs w:val="28"/>
        </w:rPr>
        <w:t>日巴尊者</w:t>
      </w:r>
      <w:r w:rsidRPr="00A54308">
        <w:rPr>
          <w:rFonts w:ascii="STFangsong" w:eastAsia="STFangsong" w:hAnsi="STFangsong"/>
          <w:b/>
          <w:sz w:val="28"/>
          <w:szCs w:val="28"/>
        </w:rPr>
        <w:t>和</w:t>
      </w:r>
      <w:r w:rsidRPr="00A54308">
        <w:rPr>
          <w:rFonts w:ascii="STFangsong" w:eastAsia="STFangsong" w:hAnsi="STFangsong" w:hint="eastAsia"/>
          <w:b/>
          <w:sz w:val="28"/>
          <w:szCs w:val="28"/>
        </w:rPr>
        <w:t>他的上师</w:t>
      </w:r>
      <w:r w:rsidRPr="00A54308">
        <w:rPr>
          <w:rFonts w:ascii="STFangsong" w:eastAsia="STFangsong" w:hAnsi="STFangsong"/>
          <w:b/>
          <w:sz w:val="28"/>
          <w:szCs w:val="28"/>
        </w:rPr>
        <w:t>之间</w:t>
      </w:r>
      <w:r w:rsidRPr="00A54308">
        <w:rPr>
          <w:rFonts w:ascii="STFangsong" w:eastAsia="STFangsong" w:hAnsi="STFangsong" w:hint="eastAsia"/>
          <w:b/>
          <w:sz w:val="28"/>
          <w:szCs w:val="28"/>
        </w:rPr>
        <w:t>，</w:t>
      </w:r>
      <w:r w:rsidRPr="00A54308">
        <w:rPr>
          <w:rFonts w:ascii="STFangsong" w:eastAsia="STFangsong" w:hAnsi="STFangsong"/>
          <w:b/>
          <w:sz w:val="28"/>
          <w:szCs w:val="28"/>
        </w:rPr>
        <w:t>本身米拉</w:t>
      </w:r>
      <w:r w:rsidRPr="00A54308">
        <w:rPr>
          <w:rFonts w:ascii="STFangsong" w:eastAsia="STFangsong" w:hAnsi="STFangsong" w:hint="eastAsia"/>
          <w:b/>
          <w:sz w:val="28"/>
          <w:szCs w:val="28"/>
        </w:rPr>
        <w:t>日巴尊者</w:t>
      </w:r>
      <w:r w:rsidRPr="00A54308">
        <w:rPr>
          <w:rFonts w:ascii="STFangsong" w:eastAsia="STFangsong" w:hAnsi="STFangsong"/>
          <w:b/>
          <w:sz w:val="28"/>
          <w:szCs w:val="28"/>
        </w:rPr>
        <w:t>就是具有大福报的人</w:t>
      </w:r>
      <w:r w:rsidRPr="00A54308">
        <w:rPr>
          <w:rFonts w:ascii="STFangsong" w:eastAsia="STFangsong" w:hAnsi="STFangsong" w:hint="eastAsia"/>
          <w:b/>
          <w:sz w:val="28"/>
          <w:szCs w:val="28"/>
        </w:rPr>
        <w:t>，他</w:t>
      </w:r>
      <w:r w:rsidRPr="00A54308">
        <w:rPr>
          <w:rFonts w:ascii="STFangsong" w:eastAsia="STFangsong" w:hAnsi="STFangsong"/>
          <w:b/>
          <w:sz w:val="28"/>
          <w:szCs w:val="28"/>
        </w:rPr>
        <w:t>的善根本来很深厚</w:t>
      </w:r>
      <w:r w:rsidRPr="00A54308">
        <w:rPr>
          <w:rFonts w:ascii="STFangsong" w:eastAsia="STFangsong" w:hAnsi="STFangsong" w:hint="eastAsia"/>
          <w:b/>
          <w:sz w:val="28"/>
          <w:szCs w:val="28"/>
        </w:rPr>
        <w:t>。在他的</w:t>
      </w:r>
      <w:r w:rsidRPr="00A54308">
        <w:rPr>
          <w:rFonts w:ascii="STFangsong" w:eastAsia="STFangsong" w:hAnsi="STFangsong"/>
          <w:b/>
          <w:sz w:val="28"/>
          <w:szCs w:val="28"/>
        </w:rPr>
        <w:t>很深厚的福德</w:t>
      </w:r>
      <w:r w:rsidRPr="00A54308">
        <w:rPr>
          <w:rFonts w:ascii="STFangsong" w:eastAsia="STFangsong" w:hAnsi="STFangsong" w:hint="eastAsia"/>
          <w:b/>
          <w:sz w:val="28"/>
          <w:szCs w:val="28"/>
        </w:rPr>
        <w:t>的</w:t>
      </w:r>
      <w:r w:rsidRPr="00A54308">
        <w:rPr>
          <w:rFonts w:ascii="STFangsong" w:eastAsia="STFangsong" w:hAnsi="STFangsong"/>
          <w:b/>
          <w:sz w:val="28"/>
          <w:szCs w:val="28"/>
        </w:rPr>
        <w:t>基础上</w:t>
      </w:r>
      <w:r w:rsidRPr="00A54308">
        <w:rPr>
          <w:rFonts w:ascii="STFangsong" w:eastAsia="STFangsong" w:hAnsi="STFangsong" w:hint="eastAsia"/>
          <w:b/>
          <w:sz w:val="28"/>
          <w:szCs w:val="28"/>
        </w:rPr>
        <w:t>，他</w:t>
      </w:r>
      <w:r w:rsidRPr="00A54308">
        <w:rPr>
          <w:rFonts w:ascii="STFangsong" w:eastAsia="STFangsong" w:hAnsi="STFangsong"/>
          <w:b/>
          <w:sz w:val="28"/>
          <w:szCs w:val="28"/>
        </w:rPr>
        <w:t>的有些话</w:t>
      </w:r>
      <w:r w:rsidRPr="00A54308">
        <w:rPr>
          <w:rFonts w:ascii="STFangsong" w:eastAsia="STFangsong" w:hAnsi="STFangsong" w:hint="eastAsia"/>
          <w:b/>
          <w:sz w:val="28"/>
          <w:szCs w:val="28"/>
        </w:rPr>
        <w:t>、</w:t>
      </w:r>
      <w:r w:rsidRPr="00A54308">
        <w:rPr>
          <w:rFonts w:ascii="STFangsong" w:eastAsia="STFangsong" w:hAnsi="STFangsong"/>
          <w:b/>
          <w:sz w:val="28"/>
          <w:szCs w:val="28"/>
        </w:rPr>
        <w:t>有些行为</w:t>
      </w:r>
      <w:r w:rsidRPr="00A54308">
        <w:rPr>
          <w:rFonts w:ascii="STFangsong" w:eastAsia="STFangsong" w:hAnsi="STFangsong" w:hint="eastAsia"/>
          <w:b/>
          <w:sz w:val="28"/>
          <w:szCs w:val="28"/>
        </w:rPr>
        <w:t>，</w:t>
      </w:r>
      <w:r w:rsidRPr="00A54308">
        <w:rPr>
          <w:rFonts w:ascii="STFangsong" w:eastAsia="STFangsong" w:hAnsi="STFangsong"/>
          <w:b/>
          <w:sz w:val="28"/>
          <w:szCs w:val="28"/>
        </w:rPr>
        <w:t>有可能就变成以后实际</w:t>
      </w:r>
      <w:r w:rsidRPr="00A54308">
        <w:rPr>
          <w:rFonts w:ascii="STFangsong" w:eastAsia="STFangsong" w:hAnsi="STFangsong" w:hint="eastAsia"/>
          <w:b/>
          <w:sz w:val="28"/>
          <w:szCs w:val="28"/>
        </w:rPr>
        <w:t>能</w:t>
      </w:r>
      <w:r w:rsidRPr="00A54308">
        <w:rPr>
          <w:rFonts w:ascii="STFangsong" w:eastAsia="STFangsong" w:hAnsi="STFangsong"/>
          <w:b/>
          <w:sz w:val="28"/>
          <w:szCs w:val="28"/>
        </w:rPr>
        <w:t>实现的东西</w:t>
      </w:r>
      <w:r w:rsidRPr="00A54308">
        <w:rPr>
          <w:rFonts w:ascii="STFangsong" w:eastAsia="STFangsong" w:hAnsi="STFangsong" w:hint="eastAsia"/>
          <w:b/>
          <w:sz w:val="28"/>
          <w:szCs w:val="28"/>
        </w:rPr>
        <w:t>了。他</w:t>
      </w:r>
      <w:r w:rsidRPr="00A54308">
        <w:rPr>
          <w:rFonts w:ascii="STFangsong" w:eastAsia="STFangsong" w:hAnsi="STFangsong"/>
          <w:b/>
          <w:sz w:val="28"/>
          <w:szCs w:val="28"/>
        </w:rPr>
        <w:t>的上</w:t>
      </w:r>
      <w:r w:rsidRPr="00A54308">
        <w:rPr>
          <w:rFonts w:ascii="STFangsong" w:eastAsia="STFangsong" w:hAnsi="STFangsong" w:hint="eastAsia"/>
          <w:b/>
          <w:sz w:val="28"/>
          <w:szCs w:val="28"/>
        </w:rPr>
        <w:t>师</w:t>
      </w:r>
      <w:r w:rsidRPr="00A54308">
        <w:rPr>
          <w:rFonts w:ascii="STFangsong" w:eastAsia="STFangsong" w:hAnsi="STFangsong"/>
          <w:b/>
          <w:sz w:val="28"/>
          <w:szCs w:val="28"/>
        </w:rPr>
        <w:t>敲这个锅</w:t>
      </w:r>
      <w:r w:rsidRPr="00A54308">
        <w:rPr>
          <w:rFonts w:ascii="STFangsong" w:eastAsia="STFangsong" w:hAnsi="STFangsong" w:hint="eastAsia"/>
          <w:b/>
          <w:sz w:val="28"/>
          <w:szCs w:val="28"/>
        </w:rPr>
        <w:t>，</w:t>
      </w:r>
      <w:r w:rsidRPr="00A54308">
        <w:rPr>
          <w:rFonts w:ascii="STFangsong" w:eastAsia="STFangsong" w:hAnsi="STFangsong"/>
          <w:b/>
          <w:sz w:val="28"/>
          <w:szCs w:val="28"/>
        </w:rPr>
        <w:t>也是因为知道</w:t>
      </w:r>
      <w:r w:rsidRPr="00A54308">
        <w:rPr>
          <w:rFonts w:ascii="STFangsong" w:eastAsia="STFangsong" w:hAnsi="STFangsong" w:hint="eastAsia"/>
          <w:b/>
          <w:sz w:val="28"/>
          <w:szCs w:val="28"/>
        </w:rPr>
        <w:t>他</w:t>
      </w:r>
      <w:r w:rsidRPr="00A54308">
        <w:rPr>
          <w:rFonts w:ascii="STFangsong" w:eastAsia="STFangsong" w:hAnsi="STFangsong"/>
          <w:b/>
          <w:sz w:val="28"/>
          <w:szCs w:val="28"/>
        </w:rPr>
        <w:t>内心当中有这样一种潜能</w:t>
      </w:r>
      <w:r w:rsidRPr="00A54308">
        <w:rPr>
          <w:rFonts w:ascii="STFangsong" w:eastAsia="STFangsong" w:hAnsi="STFangsong" w:hint="eastAsia"/>
          <w:b/>
          <w:sz w:val="28"/>
          <w:szCs w:val="28"/>
        </w:rPr>
        <w:t>，他今生</w:t>
      </w:r>
      <w:r w:rsidRPr="00A54308">
        <w:rPr>
          <w:rFonts w:ascii="STFangsong" w:eastAsia="STFangsong" w:hAnsi="STFangsong"/>
          <w:b/>
          <w:sz w:val="28"/>
          <w:szCs w:val="28"/>
        </w:rPr>
        <w:t>当中一定会</w:t>
      </w:r>
      <w:r w:rsidRPr="00A54308">
        <w:rPr>
          <w:rFonts w:ascii="STFangsong" w:eastAsia="STFangsong" w:hAnsi="STFangsong" w:hint="eastAsia"/>
          <w:b/>
          <w:sz w:val="28"/>
          <w:szCs w:val="28"/>
        </w:rPr>
        <w:t>证悟，</w:t>
      </w:r>
      <w:r w:rsidRPr="00A54308">
        <w:rPr>
          <w:rFonts w:ascii="STFangsong" w:eastAsia="STFangsong" w:hAnsi="STFangsong"/>
          <w:b/>
          <w:sz w:val="28"/>
          <w:szCs w:val="28"/>
        </w:rPr>
        <w:t>所以为了让</w:t>
      </w:r>
      <w:r w:rsidRPr="00A54308">
        <w:rPr>
          <w:rFonts w:ascii="STFangsong" w:eastAsia="STFangsong" w:hAnsi="STFangsong" w:hint="eastAsia"/>
          <w:b/>
          <w:sz w:val="28"/>
          <w:szCs w:val="28"/>
        </w:rPr>
        <w:t>他以后</w:t>
      </w:r>
      <w:r w:rsidRPr="00A54308">
        <w:rPr>
          <w:rFonts w:ascii="STFangsong" w:eastAsia="STFangsong" w:hAnsi="STFangsong"/>
          <w:b/>
          <w:sz w:val="28"/>
          <w:szCs w:val="28"/>
        </w:rPr>
        <w:t>声名远扬</w:t>
      </w:r>
      <w:r w:rsidRPr="00A54308">
        <w:rPr>
          <w:rFonts w:ascii="STFangsong" w:eastAsia="STFangsong" w:hAnsi="STFangsong" w:hint="eastAsia"/>
          <w:b/>
          <w:sz w:val="28"/>
          <w:szCs w:val="28"/>
        </w:rPr>
        <w:t>就</w:t>
      </w:r>
      <w:r w:rsidRPr="00A54308">
        <w:rPr>
          <w:rFonts w:ascii="STFangsong" w:eastAsia="STFangsong" w:hAnsi="STFangsong"/>
          <w:b/>
          <w:sz w:val="28"/>
          <w:szCs w:val="28"/>
        </w:rPr>
        <w:t>敲这个锅</w:t>
      </w:r>
      <w:r w:rsidRPr="00A54308">
        <w:rPr>
          <w:rFonts w:ascii="STFangsong" w:eastAsia="STFangsong" w:hAnsi="STFangsong" w:hint="eastAsia"/>
          <w:b/>
          <w:sz w:val="28"/>
          <w:szCs w:val="28"/>
        </w:rPr>
        <w:t>，这些</w:t>
      </w:r>
      <w:r w:rsidRPr="00A54308">
        <w:rPr>
          <w:rFonts w:ascii="STFangsong" w:eastAsia="STFangsong" w:hAnsi="STFangsong"/>
          <w:b/>
          <w:sz w:val="28"/>
          <w:szCs w:val="28"/>
        </w:rPr>
        <w:t>都是基于</w:t>
      </w:r>
      <w:r w:rsidRPr="00A54308">
        <w:rPr>
          <w:rFonts w:ascii="STFangsong" w:eastAsia="STFangsong" w:hAnsi="STFangsong" w:hint="eastAsia"/>
          <w:b/>
          <w:sz w:val="28"/>
          <w:szCs w:val="28"/>
        </w:rPr>
        <w:t>他</w:t>
      </w:r>
      <w:r w:rsidRPr="00A54308">
        <w:rPr>
          <w:rFonts w:ascii="STFangsong" w:eastAsia="STFangsong" w:hAnsi="STFangsong"/>
          <w:b/>
          <w:sz w:val="28"/>
          <w:szCs w:val="28"/>
        </w:rPr>
        <w:t>们内心当中存在的某些基础</w:t>
      </w:r>
      <w:r w:rsidRPr="00A54308">
        <w:rPr>
          <w:rFonts w:ascii="STFangsong" w:eastAsia="STFangsong" w:hAnsi="STFangsong" w:hint="eastAsia"/>
          <w:b/>
          <w:sz w:val="28"/>
          <w:szCs w:val="28"/>
        </w:rPr>
        <w:t>，</w:t>
      </w:r>
      <w:r w:rsidRPr="00A54308">
        <w:rPr>
          <w:rFonts w:ascii="STFangsong" w:eastAsia="STFangsong" w:hAnsi="STFangsong"/>
          <w:b/>
          <w:sz w:val="28"/>
          <w:szCs w:val="28"/>
        </w:rPr>
        <w:t>这可以算是一种缘起</w:t>
      </w:r>
      <w:r w:rsidRPr="00A54308">
        <w:rPr>
          <w:rFonts w:ascii="STFangsong" w:eastAsia="STFangsong" w:hAnsi="STFangsong" w:hint="eastAsia"/>
          <w:b/>
          <w:sz w:val="28"/>
          <w:szCs w:val="28"/>
        </w:rPr>
        <w:t>。</w:t>
      </w:r>
      <w:r w:rsidRPr="00A54308">
        <w:rPr>
          <w:rFonts w:ascii="STFangsong" w:eastAsia="STFangsong" w:hAnsi="STFangsong"/>
          <w:b/>
          <w:sz w:val="28"/>
          <w:szCs w:val="28"/>
        </w:rPr>
        <w:t>从这个角度来讲</w:t>
      </w:r>
      <w:r w:rsidRPr="00A54308">
        <w:rPr>
          <w:rFonts w:ascii="STFangsong" w:eastAsia="STFangsong" w:hAnsi="STFangsong" w:hint="eastAsia"/>
          <w:b/>
          <w:sz w:val="28"/>
          <w:szCs w:val="28"/>
        </w:rPr>
        <w:t>，</w:t>
      </w:r>
      <w:r w:rsidRPr="00A54308">
        <w:rPr>
          <w:rFonts w:ascii="STFangsong" w:eastAsia="STFangsong" w:hAnsi="STFangsong"/>
          <w:b/>
          <w:sz w:val="28"/>
          <w:szCs w:val="28"/>
        </w:rPr>
        <w:t>也算是一种因果</w:t>
      </w:r>
      <w:r w:rsidRPr="00A54308">
        <w:rPr>
          <w:rFonts w:ascii="STFangsong" w:eastAsia="STFangsong" w:hAnsi="STFangsong" w:hint="eastAsia"/>
          <w:b/>
          <w:sz w:val="28"/>
          <w:szCs w:val="28"/>
        </w:rPr>
        <w:t>。</w:t>
      </w:r>
    </w:p>
    <w:p w14:paraId="54327441" w14:textId="77777777" w:rsidR="00F53D6D" w:rsidRPr="00A54308" w:rsidRDefault="00F53D6D" w:rsidP="00F53D6D">
      <w:pPr>
        <w:pStyle w:val="NormalWeb"/>
        <w:spacing w:before="0" w:beforeAutospacing="0" w:after="0" w:afterAutospacing="0" w:line="540" w:lineRule="exact"/>
        <w:jc w:val="both"/>
        <w:rPr>
          <w:rFonts w:ascii="STFangsong" w:eastAsia="STFangsong" w:hAnsi="STFangsong"/>
          <w:b/>
          <w:sz w:val="28"/>
          <w:szCs w:val="28"/>
        </w:rPr>
      </w:pPr>
      <w:r w:rsidRPr="00A54308">
        <w:rPr>
          <w:rFonts w:ascii="STFangsong" w:eastAsia="STFangsong" w:hAnsi="STFangsong"/>
          <w:b/>
          <w:sz w:val="28"/>
          <w:szCs w:val="28"/>
        </w:rPr>
        <w:t>因果有很多种解读</w:t>
      </w:r>
      <w:r w:rsidRPr="00A54308">
        <w:rPr>
          <w:rFonts w:ascii="STFangsong" w:eastAsia="STFangsong" w:hAnsi="STFangsong" w:hint="eastAsia"/>
          <w:b/>
          <w:sz w:val="28"/>
          <w:szCs w:val="28"/>
        </w:rPr>
        <w:t>，</w:t>
      </w:r>
      <w:r w:rsidRPr="00A54308">
        <w:rPr>
          <w:rFonts w:ascii="STFangsong" w:eastAsia="STFangsong" w:hAnsi="STFangsong"/>
          <w:b/>
          <w:sz w:val="28"/>
          <w:szCs w:val="28"/>
        </w:rPr>
        <w:t>有的时候是前世和今世的因果关系，有的时候的</w:t>
      </w:r>
      <w:r w:rsidRPr="00A54308">
        <w:rPr>
          <w:rFonts w:ascii="STFangsong" w:eastAsia="STFangsong" w:hAnsi="STFangsong" w:hint="eastAsia"/>
          <w:b/>
          <w:sz w:val="28"/>
          <w:szCs w:val="28"/>
        </w:rPr>
        <w:t>今生</w:t>
      </w:r>
      <w:r w:rsidRPr="00A54308">
        <w:rPr>
          <w:rFonts w:ascii="STFangsong" w:eastAsia="STFangsong" w:hAnsi="STFangsong"/>
          <w:b/>
          <w:sz w:val="28"/>
          <w:szCs w:val="28"/>
        </w:rPr>
        <w:t>当中也会有一些因果关系</w:t>
      </w:r>
      <w:r w:rsidRPr="00A54308">
        <w:rPr>
          <w:rFonts w:ascii="STFangsong" w:eastAsia="STFangsong" w:hAnsi="STFangsong" w:hint="eastAsia"/>
          <w:b/>
          <w:sz w:val="28"/>
          <w:szCs w:val="28"/>
        </w:rPr>
        <w:t>，</w:t>
      </w:r>
      <w:r w:rsidRPr="00A54308">
        <w:rPr>
          <w:rFonts w:ascii="STFangsong" w:eastAsia="STFangsong" w:hAnsi="STFangsong"/>
          <w:b/>
          <w:sz w:val="28"/>
          <w:szCs w:val="28"/>
        </w:rPr>
        <w:t>所以因</w:t>
      </w:r>
      <w:r w:rsidRPr="00A54308">
        <w:rPr>
          <w:rFonts w:ascii="STFangsong" w:eastAsia="STFangsong" w:hAnsi="STFangsong" w:hint="eastAsia"/>
          <w:b/>
          <w:sz w:val="28"/>
          <w:szCs w:val="28"/>
        </w:rPr>
        <w:t>果</w:t>
      </w:r>
      <w:r w:rsidRPr="00A54308">
        <w:rPr>
          <w:rFonts w:ascii="STFangsong" w:eastAsia="STFangsong" w:hAnsi="STFangsong"/>
          <w:b/>
          <w:sz w:val="28"/>
          <w:szCs w:val="28"/>
        </w:rPr>
        <w:t>关系其实是很多的</w:t>
      </w:r>
      <w:r w:rsidRPr="00A54308">
        <w:rPr>
          <w:rFonts w:ascii="STFangsong" w:eastAsia="STFangsong" w:hAnsi="STFangsong" w:hint="eastAsia"/>
          <w:b/>
          <w:sz w:val="28"/>
          <w:szCs w:val="28"/>
        </w:rPr>
        <w:t>。</w:t>
      </w:r>
      <w:r w:rsidRPr="00A54308">
        <w:rPr>
          <w:rFonts w:ascii="STFangsong" w:eastAsia="STFangsong" w:hAnsi="STFangsong"/>
          <w:b/>
          <w:sz w:val="28"/>
          <w:szCs w:val="28"/>
        </w:rPr>
        <w:t>缘起也是某种意义上的因果，但是米拉日巴尊者和马</w:t>
      </w:r>
      <w:r w:rsidRPr="00A54308">
        <w:rPr>
          <w:rFonts w:ascii="STFangsong" w:eastAsia="STFangsong" w:hAnsi="STFangsong" w:hint="eastAsia"/>
          <w:b/>
          <w:sz w:val="28"/>
          <w:szCs w:val="28"/>
        </w:rPr>
        <w:t>尔</w:t>
      </w:r>
      <w:r w:rsidRPr="00A54308">
        <w:rPr>
          <w:rFonts w:ascii="STFangsong" w:eastAsia="STFangsong" w:hAnsi="STFangsong"/>
          <w:b/>
          <w:sz w:val="28"/>
          <w:szCs w:val="28"/>
        </w:rPr>
        <w:t>巴尊者之间的这个故事</w:t>
      </w:r>
      <w:r w:rsidRPr="00A54308">
        <w:rPr>
          <w:rFonts w:ascii="STFangsong" w:eastAsia="STFangsong" w:hAnsi="STFangsong" w:hint="eastAsia"/>
          <w:b/>
          <w:sz w:val="28"/>
          <w:szCs w:val="28"/>
        </w:rPr>
        <w:t>，</w:t>
      </w:r>
      <w:r w:rsidRPr="00A54308">
        <w:rPr>
          <w:rFonts w:ascii="STFangsong" w:eastAsia="STFangsong" w:hAnsi="STFangsong"/>
          <w:b/>
          <w:sz w:val="28"/>
          <w:szCs w:val="28"/>
        </w:rPr>
        <w:t>起点本来就很高了，他本身就是一个修行者，而且是相续当中有大福报、大</w:t>
      </w:r>
      <w:r w:rsidRPr="00A54308">
        <w:rPr>
          <w:rFonts w:ascii="STFangsong" w:eastAsia="STFangsong" w:hAnsi="STFangsong" w:hint="eastAsia"/>
          <w:b/>
          <w:sz w:val="28"/>
          <w:szCs w:val="28"/>
        </w:rPr>
        <w:t>善</w:t>
      </w:r>
      <w:r w:rsidRPr="00A54308">
        <w:rPr>
          <w:rFonts w:ascii="STFangsong" w:eastAsia="STFangsong" w:hAnsi="STFangsong"/>
          <w:b/>
          <w:sz w:val="28"/>
          <w:szCs w:val="28"/>
        </w:rPr>
        <w:t>根的修行者，</w:t>
      </w:r>
      <w:r w:rsidRPr="00A54308">
        <w:rPr>
          <w:rFonts w:ascii="STFangsong" w:eastAsia="STFangsong" w:hAnsi="STFangsong" w:hint="eastAsia"/>
          <w:b/>
          <w:sz w:val="28"/>
          <w:szCs w:val="28"/>
        </w:rPr>
        <w:t>所以</w:t>
      </w:r>
      <w:r w:rsidRPr="00A54308">
        <w:rPr>
          <w:rFonts w:ascii="STFangsong" w:eastAsia="STFangsong" w:hAnsi="STFangsong"/>
          <w:b/>
          <w:sz w:val="28"/>
          <w:szCs w:val="28"/>
        </w:rPr>
        <w:t>他们之间很多缘起有可能</w:t>
      </w:r>
      <w:r w:rsidRPr="00A54308">
        <w:rPr>
          <w:rFonts w:ascii="STFangsong" w:eastAsia="STFangsong" w:hAnsi="STFangsong" w:hint="eastAsia"/>
          <w:b/>
          <w:sz w:val="28"/>
          <w:szCs w:val="28"/>
        </w:rPr>
        <w:t>即生</w:t>
      </w:r>
      <w:r w:rsidRPr="00A54308">
        <w:rPr>
          <w:rFonts w:ascii="STFangsong" w:eastAsia="STFangsong" w:hAnsi="STFangsong"/>
          <w:b/>
          <w:sz w:val="28"/>
          <w:szCs w:val="28"/>
        </w:rPr>
        <w:t>当中</w:t>
      </w:r>
      <w:r w:rsidRPr="00A54308">
        <w:rPr>
          <w:rFonts w:ascii="STFangsong" w:eastAsia="STFangsong" w:hAnsi="STFangsong" w:hint="eastAsia"/>
          <w:b/>
          <w:sz w:val="28"/>
          <w:szCs w:val="28"/>
        </w:rPr>
        <w:t>马上就会</w:t>
      </w:r>
      <w:r w:rsidRPr="00A54308">
        <w:rPr>
          <w:rFonts w:ascii="STFangsong" w:eastAsia="STFangsong" w:hAnsi="STFangsong"/>
          <w:b/>
          <w:sz w:val="28"/>
          <w:szCs w:val="28"/>
        </w:rPr>
        <w:t>有这个显现</w:t>
      </w:r>
      <w:r w:rsidRPr="00A54308">
        <w:rPr>
          <w:rFonts w:ascii="STFangsong" w:eastAsia="STFangsong" w:hAnsi="STFangsong" w:hint="eastAsia"/>
          <w:b/>
          <w:sz w:val="28"/>
          <w:szCs w:val="28"/>
        </w:rPr>
        <w:t>，</w:t>
      </w:r>
      <w:r w:rsidRPr="00A54308">
        <w:rPr>
          <w:rFonts w:ascii="STFangsong" w:eastAsia="STFangsong" w:hAnsi="STFangsong"/>
          <w:b/>
          <w:sz w:val="28"/>
          <w:szCs w:val="28"/>
        </w:rPr>
        <w:t>会这样成熟</w:t>
      </w:r>
      <w:r w:rsidRPr="00A54308">
        <w:rPr>
          <w:rFonts w:ascii="STFangsong" w:eastAsia="STFangsong" w:hAnsi="STFangsong" w:hint="eastAsia"/>
          <w:b/>
          <w:sz w:val="28"/>
          <w:szCs w:val="28"/>
        </w:rPr>
        <w:t>。</w:t>
      </w:r>
    </w:p>
    <w:p w14:paraId="2EA2CB0A" w14:textId="77777777" w:rsidR="00F53D6D" w:rsidRPr="00A54308" w:rsidRDefault="00F53D6D" w:rsidP="00F53D6D">
      <w:pPr>
        <w:pStyle w:val="NormalWeb"/>
        <w:spacing w:before="0" w:beforeAutospacing="0" w:after="0" w:afterAutospacing="0" w:line="540" w:lineRule="exact"/>
        <w:jc w:val="both"/>
        <w:rPr>
          <w:rFonts w:ascii="STFangsong" w:eastAsia="STFangsong" w:hAnsi="STFangsong"/>
          <w:b/>
          <w:sz w:val="28"/>
          <w:szCs w:val="28"/>
        </w:rPr>
      </w:pPr>
      <w:r w:rsidRPr="00A54308">
        <w:rPr>
          <w:rFonts w:ascii="STFangsong" w:eastAsia="STFangsong" w:hAnsi="STFangsong"/>
          <w:b/>
          <w:sz w:val="28"/>
          <w:szCs w:val="28"/>
        </w:rPr>
        <w:lastRenderedPageBreak/>
        <w:t>世间人</w:t>
      </w:r>
      <w:r w:rsidRPr="00A54308">
        <w:rPr>
          <w:rFonts w:ascii="STFangsong" w:eastAsia="STFangsong" w:hAnsi="STFangsong" w:hint="eastAsia"/>
          <w:b/>
          <w:sz w:val="28"/>
          <w:szCs w:val="28"/>
        </w:rPr>
        <w:t>说</w:t>
      </w:r>
      <w:r w:rsidRPr="00A54308">
        <w:rPr>
          <w:rFonts w:ascii="STFangsong" w:eastAsia="STFangsong" w:hAnsi="STFangsong"/>
          <w:b/>
          <w:sz w:val="28"/>
          <w:szCs w:val="28"/>
        </w:rPr>
        <w:t>的吉祥话</w:t>
      </w:r>
      <w:r w:rsidRPr="00A54308">
        <w:rPr>
          <w:rFonts w:ascii="STFangsong" w:eastAsia="STFangsong" w:hAnsi="STFangsong" w:hint="eastAsia"/>
          <w:b/>
          <w:sz w:val="28"/>
          <w:szCs w:val="28"/>
        </w:rPr>
        <w:t>，</w:t>
      </w:r>
      <w:r w:rsidRPr="00A54308">
        <w:rPr>
          <w:rFonts w:ascii="STFangsong" w:eastAsia="STFangsong" w:hAnsi="STFangsong"/>
          <w:b/>
          <w:sz w:val="28"/>
          <w:szCs w:val="28"/>
        </w:rPr>
        <w:t>并不是基于真实的大</w:t>
      </w:r>
      <w:r w:rsidRPr="00A54308">
        <w:rPr>
          <w:rFonts w:ascii="STFangsong" w:eastAsia="STFangsong" w:hAnsi="STFangsong" w:hint="eastAsia"/>
          <w:b/>
          <w:sz w:val="28"/>
          <w:szCs w:val="28"/>
        </w:rPr>
        <w:t>福德</w:t>
      </w:r>
      <w:r w:rsidRPr="00A54308">
        <w:rPr>
          <w:rFonts w:ascii="STFangsong" w:eastAsia="STFangsong" w:hAnsi="STFangsong"/>
          <w:b/>
          <w:sz w:val="28"/>
          <w:szCs w:val="28"/>
        </w:rPr>
        <w:t>基础</w:t>
      </w:r>
      <w:r w:rsidRPr="00A54308">
        <w:rPr>
          <w:rFonts w:ascii="STFangsong" w:eastAsia="STFangsong" w:hAnsi="STFangsong" w:hint="eastAsia"/>
          <w:b/>
          <w:sz w:val="28"/>
          <w:szCs w:val="28"/>
        </w:rPr>
        <w:t>，</w:t>
      </w:r>
      <w:r w:rsidRPr="00A54308">
        <w:rPr>
          <w:rFonts w:ascii="STFangsong" w:eastAsia="STFangsong" w:hAnsi="STFangsong"/>
          <w:b/>
          <w:sz w:val="28"/>
          <w:szCs w:val="28"/>
        </w:rPr>
        <w:t>所以内心当中没有这个因缘</w:t>
      </w:r>
      <w:r w:rsidRPr="00A54308">
        <w:rPr>
          <w:rFonts w:ascii="STFangsong" w:eastAsia="STFangsong" w:hAnsi="STFangsong" w:hint="eastAsia"/>
          <w:b/>
          <w:sz w:val="28"/>
          <w:szCs w:val="28"/>
        </w:rPr>
        <w:t>，</w:t>
      </w:r>
      <w:r w:rsidRPr="00A54308">
        <w:rPr>
          <w:rFonts w:ascii="STFangsong" w:eastAsia="STFangsong" w:hAnsi="STFangsong"/>
          <w:b/>
          <w:sz w:val="28"/>
          <w:szCs w:val="28"/>
        </w:rPr>
        <w:t>没有这个善根</w:t>
      </w:r>
      <w:r w:rsidRPr="00A54308">
        <w:rPr>
          <w:rFonts w:ascii="STFangsong" w:eastAsia="STFangsong" w:hAnsi="STFangsong" w:hint="eastAsia"/>
          <w:b/>
          <w:sz w:val="28"/>
          <w:szCs w:val="28"/>
        </w:rPr>
        <w:t>，</w:t>
      </w:r>
      <w:r w:rsidRPr="00A54308">
        <w:rPr>
          <w:rFonts w:ascii="STFangsong" w:eastAsia="STFangsong" w:hAnsi="STFangsong"/>
          <w:b/>
          <w:sz w:val="28"/>
          <w:szCs w:val="28"/>
        </w:rPr>
        <w:t>只是说</w:t>
      </w:r>
      <w:r w:rsidRPr="00A54308">
        <w:rPr>
          <w:rFonts w:ascii="STFangsong" w:eastAsia="STFangsong" w:hAnsi="STFangsong" w:hint="eastAsia"/>
          <w:b/>
          <w:sz w:val="28"/>
          <w:szCs w:val="28"/>
        </w:rPr>
        <w:t>吉祥</w:t>
      </w:r>
      <w:r w:rsidRPr="00A54308">
        <w:rPr>
          <w:rFonts w:ascii="STFangsong" w:eastAsia="STFangsong" w:hAnsi="STFangsong"/>
          <w:b/>
          <w:sz w:val="28"/>
          <w:szCs w:val="28"/>
        </w:rPr>
        <w:t>话就没啥用</w:t>
      </w:r>
      <w:r w:rsidRPr="00A54308">
        <w:rPr>
          <w:rFonts w:ascii="STFangsong" w:eastAsia="STFangsong" w:hAnsi="STFangsong" w:hint="eastAsia"/>
          <w:b/>
          <w:sz w:val="28"/>
          <w:szCs w:val="28"/>
        </w:rPr>
        <w:t>，</w:t>
      </w:r>
      <w:r w:rsidRPr="00A54308">
        <w:rPr>
          <w:rFonts w:ascii="STFangsong" w:eastAsia="STFangsong" w:hAnsi="STFangsong"/>
          <w:b/>
          <w:sz w:val="28"/>
          <w:szCs w:val="28"/>
        </w:rPr>
        <w:t>只不过听了之后内心当中得到某些安慰而已</w:t>
      </w:r>
      <w:r w:rsidRPr="00A54308">
        <w:rPr>
          <w:rFonts w:ascii="STFangsong" w:eastAsia="STFangsong" w:hAnsi="STFangsong" w:hint="eastAsia"/>
          <w:b/>
          <w:sz w:val="28"/>
          <w:szCs w:val="28"/>
        </w:rPr>
        <w:t>，</w:t>
      </w:r>
      <w:r w:rsidRPr="00A54308">
        <w:rPr>
          <w:rFonts w:ascii="STFangsong" w:eastAsia="STFangsong" w:hAnsi="STFangsong"/>
          <w:b/>
          <w:sz w:val="28"/>
          <w:szCs w:val="28"/>
        </w:rPr>
        <w:t>那么从这个角度来讲也是一种因果</w:t>
      </w:r>
      <w:r w:rsidRPr="00A54308">
        <w:rPr>
          <w:rFonts w:ascii="STFangsong" w:eastAsia="STFangsong" w:hAnsi="STFangsong" w:hint="eastAsia"/>
          <w:b/>
          <w:sz w:val="28"/>
          <w:szCs w:val="28"/>
        </w:rPr>
        <w:t>。</w:t>
      </w:r>
      <w:r w:rsidRPr="00A54308">
        <w:rPr>
          <w:rFonts w:ascii="STFangsong" w:eastAsia="STFangsong" w:hAnsi="STFangsong"/>
          <w:b/>
          <w:sz w:val="28"/>
          <w:szCs w:val="28"/>
        </w:rPr>
        <w:t>反正你说的好话别人高兴</w:t>
      </w:r>
      <w:r w:rsidRPr="00A54308">
        <w:rPr>
          <w:rFonts w:ascii="STFangsong" w:eastAsia="STFangsong" w:hAnsi="STFangsong" w:hint="eastAsia"/>
          <w:b/>
          <w:sz w:val="28"/>
          <w:szCs w:val="28"/>
        </w:rPr>
        <w:t>，</w:t>
      </w:r>
      <w:r w:rsidRPr="00A54308">
        <w:rPr>
          <w:rFonts w:ascii="STFangsong" w:eastAsia="STFangsong" w:hAnsi="STFangsong"/>
          <w:b/>
          <w:sz w:val="28"/>
          <w:szCs w:val="28"/>
        </w:rPr>
        <w:t>你说不</w:t>
      </w:r>
      <w:r w:rsidRPr="00A54308">
        <w:rPr>
          <w:rFonts w:ascii="STFangsong" w:eastAsia="STFangsong" w:hAnsi="STFangsong" w:hint="eastAsia"/>
          <w:b/>
          <w:sz w:val="28"/>
          <w:szCs w:val="28"/>
        </w:rPr>
        <w:t>好</w:t>
      </w:r>
      <w:r w:rsidRPr="00A54308">
        <w:rPr>
          <w:rFonts w:ascii="STFangsong" w:eastAsia="STFangsong" w:hAnsi="STFangsong"/>
          <w:b/>
          <w:sz w:val="28"/>
          <w:szCs w:val="28"/>
        </w:rPr>
        <w:t>的话别人不高兴</w:t>
      </w:r>
      <w:r w:rsidRPr="00A54308">
        <w:rPr>
          <w:rFonts w:ascii="STFangsong" w:eastAsia="STFangsong" w:hAnsi="STFangsong" w:hint="eastAsia"/>
          <w:b/>
          <w:sz w:val="28"/>
          <w:szCs w:val="28"/>
        </w:rPr>
        <w:t>，</w:t>
      </w:r>
      <w:r w:rsidRPr="00A54308">
        <w:rPr>
          <w:rFonts w:ascii="STFangsong" w:eastAsia="STFangsong" w:hAnsi="STFangsong"/>
          <w:b/>
          <w:sz w:val="28"/>
          <w:szCs w:val="28"/>
        </w:rPr>
        <w:t>这是不是一种因果呢</w:t>
      </w:r>
      <w:r w:rsidRPr="00A54308">
        <w:rPr>
          <w:rFonts w:ascii="STFangsong" w:eastAsia="STFangsong" w:hAnsi="STFangsong" w:hint="eastAsia"/>
          <w:b/>
          <w:sz w:val="28"/>
          <w:szCs w:val="28"/>
        </w:rPr>
        <w:t>？</w:t>
      </w:r>
      <w:r w:rsidRPr="00A54308">
        <w:rPr>
          <w:rFonts w:ascii="STFangsong" w:eastAsia="STFangsong" w:hAnsi="STFangsong"/>
          <w:b/>
          <w:sz w:val="28"/>
          <w:szCs w:val="28"/>
        </w:rPr>
        <w:t>这也是一种因果</w:t>
      </w:r>
      <w:r w:rsidRPr="00A54308">
        <w:rPr>
          <w:rFonts w:ascii="STFangsong" w:eastAsia="STFangsong" w:hAnsi="STFangsong" w:hint="eastAsia"/>
          <w:b/>
          <w:sz w:val="28"/>
          <w:szCs w:val="28"/>
        </w:rPr>
        <w:t>！</w:t>
      </w:r>
      <w:r w:rsidRPr="00A54308">
        <w:rPr>
          <w:rFonts w:ascii="STFangsong" w:eastAsia="STFangsong" w:hAnsi="STFangsong"/>
          <w:b/>
          <w:sz w:val="28"/>
          <w:szCs w:val="28"/>
        </w:rPr>
        <w:t>只不过这种因果它体现的时候</w:t>
      </w:r>
      <w:r w:rsidRPr="00A54308">
        <w:rPr>
          <w:rFonts w:ascii="STFangsong" w:eastAsia="STFangsong" w:hAnsi="STFangsong" w:hint="eastAsia"/>
          <w:b/>
          <w:sz w:val="28"/>
          <w:szCs w:val="28"/>
        </w:rPr>
        <w:t>，</w:t>
      </w:r>
      <w:r w:rsidRPr="00A54308">
        <w:rPr>
          <w:rFonts w:ascii="STFangsong" w:eastAsia="STFangsong" w:hAnsi="STFangsong"/>
          <w:b/>
          <w:sz w:val="28"/>
          <w:szCs w:val="28"/>
        </w:rPr>
        <w:t>就不像那种真</w:t>
      </w:r>
      <w:r w:rsidRPr="00A54308">
        <w:rPr>
          <w:rFonts w:ascii="STFangsong" w:eastAsia="STFangsong" w:hAnsi="STFangsong" w:hint="eastAsia"/>
          <w:b/>
          <w:sz w:val="28"/>
          <w:szCs w:val="28"/>
        </w:rPr>
        <w:t>实</w:t>
      </w:r>
      <w:r w:rsidRPr="00A54308">
        <w:rPr>
          <w:rFonts w:ascii="STFangsong" w:eastAsia="STFangsong" w:hAnsi="STFangsong"/>
          <w:b/>
          <w:sz w:val="28"/>
          <w:szCs w:val="28"/>
        </w:rPr>
        <w:t>会实现的</w:t>
      </w:r>
      <w:r w:rsidRPr="00A54308">
        <w:rPr>
          <w:rFonts w:ascii="STFangsong" w:eastAsia="STFangsong" w:hAnsi="STFangsong" w:hint="eastAsia"/>
          <w:b/>
          <w:sz w:val="28"/>
          <w:szCs w:val="28"/>
        </w:rPr>
        <w:t>，</w:t>
      </w:r>
      <w:r w:rsidRPr="00A54308">
        <w:rPr>
          <w:rFonts w:ascii="STFangsong" w:eastAsia="STFangsong" w:hAnsi="STFangsong"/>
          <w:b/>
          <w:sz w:val="28"/>
          <w:szCs w:val="28"/>
        </w:rPr>
        <w:t>因为</w:t>
      </w:r>
      <w:r w:rsidRPr="00A54308">
        <w:rPr>
          <w:rFonts w:ascii="STFangsong" w:eastAsia="STFangsong" w:hAnsi="STFangsong" w:hint="eastAsia"/>
          <w:b/>
          <w:sz w:val="28"/>
          <w:szCs w:val="28"/>
        </w:rPr>
        <w:t>他</w:t>
      </w:r>
      <w:r w:rsidRPr="00A54308">
        <w:rPr>
          <w:rFonts w:ascii="STFangsong" w:eastAsia="STFangsong" w:hAnsi="STFangsong"/>
          <w:b/>
          <w:sz w:val="28"/>
          <w:szCs w:val="28"/>
        </w:rPr>
        <w:t>们</w:t>
      </w:r>
      <w:r w:rsidRPr="00A54308">
        <w:rPr>
          <w:rFonts w:ascii="STFangsong" w:eastAsia="STFangsong" w:hAnsi="STFangsong" w:hint="eastAsia"/>
          <w:b/>
          <w:sz w:val="28"/>
          <w:szCs w:val="28"/>
        </w:rPr>
        <w:t>在内心之中</w:t>
      </w:r>
      <w:r w:rsidRPr="00A54308">
        <w:rPr>
          <w:rFonts w:ascii="STFangsong" w:eastAsia="STFangsong" w:hAnsi="STFangsong"/>
          <w:b/>
          <w:sz w:val="28"/>
          <w:szCs w:val="28"/>
        </w:rPr>
        <w:t>互相说这个话的时候</w:t>
      </w:r>
      <w:r w:rsidRPr="00A54308">
        <w:rPr>
          <w:rFonts w:ascii="STFangsong" w:eastAsia="STFangsong" w:hAnsi="STFangsong" w:hint="eastAsia"/>
          <w:b/>
          <w:sz w:val="28"/>
          <w:szCs w:val="28"/>
        </w:rPr>
        <w:t>，</w:t>
      </w:r>
      <w:r w:rsidRPr="00A54308">
        <w:rPr>
          <w:rFonts w:ascii="STFangsong" w:eastAsia="STFangsong" w:hAnsi="STFangsong"/>
          <w:b/>
          <w:sz w:val="28"/>
          <w:szCs w:val="28"/>
        </w:rPr>
        <w:t>并不是基于很深厚的福德，也不是</w:t>
      </w:r>
      <w:r w:rsidRPr="00A54308">
        <w:rPr>
          <w:rFonts w:ascii="STFangsong" w:eastAsia="STFangsong" w:hAnsi="STFangsong" w:hint="eastAsia"/>
          <w:b/>
          <w:sz w:val="28"/>
          <w:szCs w:val="28"/>
        </w:rPr>
        <w:t>像米拉日巴尊者那样基于</w:t>
      </w:r>
      <w:r w:rsidRPr="00A54308">
        <w:rPr>
          <w:rFonts w:ascii="STFangsong" w:eastAsia="STFangsong" w:hAnsi="STFangsong"/>
          <w:b/>
          <w:sz w:val="28"/>
          <w:szCs w:val="28"/>
        </w:rPr>
        <w:t>一种最后有者</w:t>
      </w:r>
      <w:r w:rsidRPr="00A54308">
        <w:rPr>
          <w:rFonts w:ascii="STFangsong" w:eastAsia="STFangsong" w:hAnsi="STFangsong" w:hint="eastAsia"/>
          <w:b/>
          <w:sz w:val="28"/>
          <w:szCs w:val="28"/>
        </w:rPr>
        <w:t>，</w:t>
      </w:r>
      <w:r w:rsidRPr="00A54308">
        <w:rPr>
          <w:rFonts w:ascii="STFangsong" w:eastAsia="STFangsong" w:hAnsi="STFangsong"/>
          <w:b/>
          <w:sz w:val="28"/>
          <w:szCs w:val="28"/>
        </w:rPr>
        <w:t>马上</w:t>
      </w:r>
      <w:r w:rsidRPr="00A54308">
        <w:rPr>
          <w:rFonts w:ascii="STFangsong" w:eastAsia="STFangsong" w:hAnsi="STFangsong" w:hint="eastAsia"/>
          <w:b/>
          <w:sz w:val="28"/>
          <w:szCs w:val="28"/>
        </w:rPr>
        <w:t>就会证悟的</w:t>
      </w:r>
      <w:r w:rsidRPr="00A54308">
        <w:rPr>
          <w:rFonts w:ascii="STFangsong" w:eastAsia="STFangsong" w:hAnsi="STFangsong"/>
          <w:b/>
          <w:sz w:val="28"/>
          <w:szCs w:val="28"/>
        </w:rPr>
        <w:t>这</w:t>
      </w:r>
      <w:r w:rsidRPr="00A54308">
        <w:rPr>
          <w:rFonts w:ascii="STFangsong" w:eastAsia="STFangsong" w:hAnsi="STFangsong" w:hint="eastAsia"/>
          <w:b/>
          <w:sz w:val="28"/>
          <w:szCs w:val="28"/>
        </w:rPr>
        <w:t>种</w:t>
      </w:r>
      <w:r w:rsidRPr="00A54308">
        <w:rPr>
          <w:rFonts w:ascii="STFangsong" w:eastAsia="STFangsong" w:hAnsi="STFangsong"/>
          <w:b/>
          <w:sz w:val="28"/>
          <w:szCs w:val="28"/>
        </w:rPr>
        <w:t>相续当中的状态</w:t>
      </w:r>
      <w:r w:rsidRPr="00A54308">
        <w:rPr>
          <w:rFonts w:ascii="STFangsong" w:eastAsia="STFangsong" w:hAnsi="STFangsong" w:hint="eastAsia"/>
          <w:b/>
          <w:sz w:val="28"/>
          <w:szCs w:val="28"/>
        </w:rPr>
        <w:t>，而世间人</w:t>
      </w:r>
      <w:r w:rsidRPr="00A54308">
        <w:rPr>
          <w:rFonts w:ascii="STFangsong" w:eastAsia="STFangsong" w:hAnsi="STFangsong"/>
          <w:b/>
          <w:sz w:val="28"/>
          <w:szCs w:val="28"/>
        </w:rPr>
        <w:t>是纯粹的</w:t>
      </w:r>
      <w:r w:rsidRPr="00A54308">
        <w:rPr>
          <w:rFonts w:ascii="STFangsong" w:eastAsia="STFangsong" w:hAnsi="STFangsong" w:hint="eastAsia"/>
          <w:b/>
          <w:sz w:val="28"/>
          <w:szCs w:val="28"/>
        </w:rPr>
        <w:t>凡夫</w:t>
      </w:r>
      <w:r w:rsidRPr="00A54308">
        <w:rPr>
          <w:rFonts w:ascii="STFangsong" w:eastAsia="STFangsong" w:hAnsi="STFangsong"/>
          <w:b/>
          <w:sz w:val="28"/>
          <w:szCs w:val="28"/>
        </w:rPr>
        <w:t>的状态</w:t>
      </w:r>
      <w:r w:rsidRPr="00A54308">
        <w:rPr>
          <w:rFonts w:ascii="STFangsong" w:eastAsia="STFangsong" w:hAnsi="STFangsong" w:hint="eastAsia"/>
          <w:b/>
          <w:sz w:val="28"/>
          <w:szCs w:val="28"/>
        </w:rPr>
        <w:t>。</w:t>
      </w:r>
      <w:r w:rsidRPr="00A54308">
        <w:rPr>
          <w:rFonts w:ascii="STFangsong" w:eastAsia="STFangsong" w:hAnsi="STFangsong"/>
          <w:b/>
          <w:sz w:val="28"/>
          <w:szCs w:val="28"/>
        </w:rPr>
        <w:t>所</w:t>
      </w:r>
      <w:r w:rsidRPr="00A54308">
        <w:rPr>
          <w:rFonts w:ascii="STFangsong" w:eastAsia="STFangsong" w:hAnsi="STFangsong" w:hint="eastAsia"/>
          <w:b/>
          <w:sz w:val="28"/>
          <w:szCs w:val="28"/>
        </w:rPr>
        <w:t>以，</w:t>
      </w:r>
      <w:r w:rsidRPr="00A54308">
        <w:rPr>
          <w:rFonts w:ascii="STFangsong" w:eastAsia="STFangsong" w:hAnsi="STFangsong"/>
          <w:b/>
          <w:sz w:val="28"/>
          <w:szCs w:val="28"/>
        </w:rPr>
        <w:t>当然二者之间有很大的差别</w:t>
      </w:r>
      <w:r w:rsidRPr="00A54308">
        <w:rPr>
          <w:rFonts w:ascii="STFangsong" w:eastAsia="STFangsong" w:hAnsi="STFangsong" w:hint="eastAsia"/>
          <w:b/>
          <w:sz w:val="28"/>
          <w:szCs w:val="28"/>
        </w:rPr>
        <w:t>，</w:t>
      </w:r>
      <w:r w:rsidRPr="00A54308">
        <w:rPr>
          <w:rFonts w:ascii="STFangsong" w:eastAsia="STFangsong" w:hAnsi="STFangsong"/>
          <w:b/>
          <w:sz w:val="28"/>
          <w:szCs w:val="28"/>
        </w:rPr>
        <w:t>原因主要是从这来分析的</w:t>
      </w:r>
      <w:r w:rsidRPr="00A54308">
        <w:rPr>
          <w:rFonts w:ascii="STFangsong" w:eastAsia="STFangsong" w:hAnsi="STFangsong" w:hint="eastAsia"/>
          <w:b/>
          <w:sz w:val="28"/>
          <w:szCs w:val="28"/>
        </w:rPr>
        <w:t>。</w:t>
      </w:r>
      <w:r w:rsidRPr="00A54308">
        <w:rPr>
          <w:rFonts w:ascii="STFangsong" w:eastAsia="STFangsong" w:hAnsi="STFangsong" w:hint="eastAsia"/>
          <w:sz w:val="28"/>
          <w:szCs w:val="28"/>
        </w:rPr>
        <w:t>（生西法师）</w:t>
      </w:r>
    </w:p>
    <w:p w14:paraId="50C06836" w14:textId="77777777" w:rsidR="007F4025" w:rsidRPr="00A54308" w:rsidRDefault="007F4025" w:rsidP="007F4025">
      <w:pPr>
        <w:shd w:val="clear" w:color="auto" w:fill="FFFFFF"/>
        <w:jc w:val="both"/>
        <w:rPr>
          <w:rFonts w:ascii="STFangsong" w:eastAsia="STFangsong" w:hAnsi="STFangsong" w:cs="Times New Roman"/>
          <w:sz w:val="28"/>
          <w:szCs w:val="28"/>
          <w:shd w:val="clear" w:color="auto" w:fill="FFFFFF"/>
        </w:rPr>
      </w:pPr>
    </w:p>
    <w:p w14:paraId="006AAF0C"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问：既然上师佛菩萨是大慈大悲的，为什么我感觉有的个别案例中，上师传法，又不能轻易传授，甚至提出种种看似苛刻的条件。</w:t>
      </w:r>
    </w:p>
    <w:p w14:paraId="17CA0128"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答：佛菩萨</w:t>
      </w:r>
      <w:r w:rsidR="005E4245" w:rsidRPr="00A54308">
        <w:rPr>
          <w:rFonts w:ascii="STFangsong" w:eastAsia="STFangsong" w:hAnsi="STFangsong" w:cs="Times New Roman" w:hint="eastAsia"/>
          <w:b/>
          <w:bCs/>
          <w:sz w:val="28"/>
          <w:szCs w:val="28"/>
          <w:shd w:val="clear" w:color="auto" w:fill="FFFFFF"/>
        </w:rPr>
        <w:t>、</w:t>
      </w:r>
      <w:r w:rsidRPr="00A54308">
        <w:rPr>
          <w:rFonts w:ascii="STFangsong" w:eastAsia="STFangsong" w:hAnsi="STFangsong" w:cs="Times New Roman" w:hint="eastAsia"/>
          <w:b/>
          <w:bCs/>
          <w:sz w:val="28"/>
          <w:szCs w:val="28"/>
          <w:shd w:val="clear" w:color="auto" w:fill="FFFFFF"/>
        </w:rPr>
        <w:t>善知识会以对众生最有利的方式去示现，有的时候是为了让众生积累资粮，有的时候是为了消除众生的业障。</w:t>
      </w:r>
      <w:r w:rsidRPr="00A54308">
        <w:rPr>
          <w:rFonts w:ascii="STFangsong" w:eastAsia="STFangsong" w:hAnsi="STFangsong" w:cs="Times New Roman" w:hint="eastAsia"/>
          <w:sz w:val="28"/>
          <w:szCs w:val="28"/>
          <w:shd w:val="clear" w:color="auto" w:fill="FFFFFF"/>
        </w:rPr>
        <w:t>（正见C1）</w:t>
      </w:r>
    </w:p>
    <w:p w14:paraId="3B9B0BF0" w14:textId="77777777" w:rsidR="007F4025" w:rsidRPr="00A54308" w:rsidRDefault="007F4025" w:rsidP="007F4025">
      <w:pPr>
        <w:shd w:val="clear" w:color="auto" w:fill="FFFFFF"/>
        <w:jc w:val="both"/>
        <w:rPr>
          <w:rFonts w:ascii="STFangsong" w:eastAsia="STFangsong" w:hAnsi="STFangsong" w:cs="Times New Roman"/>
          <w:sz w:val="28"/>
          <w:szCs w:val="28"/>
          <w:shd w:val="clear" w:color="auto" w:fill="FFFFFF"/>
        </w:rPr>
      </w:pPr>
    </w:p>
    <w:p w14:paraId="4625C234"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问：依止后不能舍弃上师，那么怎样的行为属于舍弃呢？</w:t>
      </w:r>
    </w:p>
    <w:p w14:paraId="3198161D"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t>答：心里否认师徒关系，例如觉得不再需要恭敬善知识等。包括在此类心态驱使下的言行。</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p w14:paraId="32952C7B" w14:textId="77777777" w:rsidR="007F4025" w:rsidRPr="00A54308" w:rsidRDefault="007F4025" w:rsidP="007F4025">
      <w:pPr>
        <w:shd w:val="clear" w:color="auto" w:fill="FFFFFF"/>
        <w:jc w:val="both"/>
        <w:rPr>
          <w:rFonts w:ascii="STFangsong" w:eastAsia="STFangsong" w:hAnsi="STFangsong" w:cs="Times New Roman"/>
          <w:sz w:val="28"/>
          <w:szCs w:val="28"/>
        </w:rPr>
      </w:pPr>
    </w:p>
    <w:p w14:paraId="1FD82B46"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问：《前行》依止上师的部分，尤其是修学上师意行，视师为佛，不惜生身性命承事上师这些窍诀，末学理解是不是主要指：</w:t>
      </w:r>
      <w:r w:rsidRPr="00A54308">
        <w:rPr>
          <w:rFonts w:ascii="STFangsong" w:eastAsia="STFangsong" w:hAnsi="STFangsong" w:cs="Times New Roman"/>
          <w:sz w:val="28"/>
          <w:szCs w:val="28"/>
          <w:shd w:val="clear" w:color="auto" w:fill="FFFFFF"/>
        </w:rPr>
        <w:t>1</w:t>
      </w:r>
      <w:r w:rsidRPr="00A54308">
        <w:rPr>
          <w:rFonts w:ascii="STFangsong" w:eastAsia="STFangsong" w:hAnsi="STFangsong" w:cs="SimSun" w:hint="eastAsia"/>
          <w:sz w:val="28"/>
          <w:szCs w:val="28"/>
          <w:shd w:val="clear" w:color="auto" w:fill="FFFFFF"/>
        </w:rPr>
        <w:t>，密宗修法中的窍诀，</w:t>
      </w:r>
      <w:r w:rsidRPr="00A54308">
        <w:rPr>
          <w:rFonts w:ascii="STFangsong" w:eastAsia="STFangsong" w:hAnsi="STFangsong" w:cs="Times New Roman"/>
          <w:sz w:val="28"/>
          <w:szCs w:val="28"/>
          <w:shd w:val="clear" w:color="auto" w:fill="FFFFFF"/>
        </w:rPr>
        <w:t>2</w:t>
      </w:r>
      <w:r w:rsidRPr="00A54308">
        <w:rPr>
          <w:rFonts w:ascii="STFangsong" w:eastAsia="STFangsong" w:hAnsi="STFangsong" w:cs="SimSun" w:hint="eastAsia"/>
          <w:sz w:val="28"/>
          <w:szCs w:val="28"/>
          <w:shd w:val="clear" w:color="auto" w:fill="FFFFFF"/>
        </w:rPr>
        <w:t>，指对根本上师的依止方式，或者也限于三恩德上师</w:t>
      </w:r>
      <w:r w:rsidRPr="00A54308">
        <w:rPr>
          <w:rFonts w:ascii="STFangsong" w:eastAsia="STFangsong" w:hAnsi="STFangsong" w:cs="SimSun"/>
          <w:sz w:val="28"/>
          <w:szCs w:val="28"/>
          <w:shd w:val="clear" w:color="auto" w:fill="FFFFFF"/>
        </w:rPr>
        <w:t>。</w:t>
      </w:r>
    </w:p>
    <w:p w14:paraId="4300E5EF" w14:textId="77777777" w:rsidR="007F4025" w:rsidRPr="00A54308" w:rsidRDefault="007F4025" w:rsidP="007F4025">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sz w:val="28"/>
          <w:szCs w:val="28"/>
          <w:shd w:val="clear" w:color="auto" w:fill="FFFFFF"/>
        </w:rPr>
        <w:t>因为弟子精力时间有限，而对自己有法恩，形成依止关系的上师其实非常多，包括在依止大恩上师之前，也曾经通过视频听受而形成依止关系的上师法师有不少，如果全部要三喜承侍，或加入到所有这些上师的弘法利生事业中，完全不可能啊。对于不是自己的根本上师，也不是三恩德上师，内心充满感恩，忆念，并有报恩之心，或有机缘再承事，对不？</w:t>
      </w:r>
    </w:p>
    <w:p w14:paraId="1481E2EF" w14:textId="77777777" w:rsidR="00301B86" w:rsidRPr="00A54308" w:rsidRDefault="007F4025" w:rsidP="00067176">
      <w:pPr>
        <w:shd w:val="clear" w:color="auto" w:fill="FFFFFF"/>
        <w:jc w:val="both"/>
        <w:rPr>
          <w:rFonts w:ascii="STFangsong" w:eastAsia="STFangsong" w:hAnsi="STFangsong" w:cs="Times New Roman"/>
          <w:sz w:val="28"/>
          <w:szCs w:val="28"/>
        </w:rPr>
      </w:pPr>
      <w:r w:rsidRPr="00A54308">
        <w:rPr>
          <w:rFonts w:ascii="STFangsong" w:eastAsia="STFangsong" w:hAnsi="STFangsong" w:cs="Times New Roman" w:hint="eastAsia"/>
          <w:b/>
          <w:bCs/>
          <w:sz w:val="28"/>
          <w:szCs w:val="28"/>
          <w:shd w:val="clear" w:color="auto" w:fill="FFFFFF"/>
        </w:rPr>
        <w:lastRenderedPageBreak/>
        <w:t>答：即使是在显宗当中，也提到过种种承侍善知识的内容，例如华严经当中，所以视师如佛等内容在显宗当中也是有的。具体操作过程当中，跟随自己的因缘和能力随力进行，需要许多善巧。至少内心当中对诸位善知识都要有恭敬心和感恩心。</w:t>
      </w:r>
      <w:r w:rsidRPr="00A54308">
        <w:rPr>
          <w:rFonts w:ascii="STFangsong" w:eastAsia="STFangsong" w:hAnsi="STFangsong" w:cs="Times New Roman" w:hint="eastAsia"/>
          <w:sz w:val="28"/>
          <w:szCs w:val="28"/>
          <w:shd w:val="clear" w:color="auto" w:fill="FFFFFF"/>
        </w:rPr>
        <w:t>（正见</w:t>
      </w:r>
      <w:r w:rsidRPr="00A54308">
        <w:rPr>
          <w:rFonts w:ascii="STFangsong" w:eastAsia="STFangsong" w:hAnsi="STFangsong" w:cs="Times New Roman"/>
          <w:sz w:val="28"/>
          <w:szCs w:val="28"/>
          <w:shd w:val="clear" w:color="auto" w:fill="FFFFFF"/>
        </w:rPr>
        <w:t>C1</w:t>
      </w:r>
      <w:r w:rsidRPr="00A54308">
        <w:rPr>
          <w:rFonts w:ascii="STFangsong" w:eastAsia="STFangsong" w:hAnsi="STFangsong" w:cs="SimSun"/>
          <w:sz w:val="28"/>
          <w:szCs w:val="28"/>
          <w:shd w:val="clear" w:color="auto" w:fill="FFFFFF"/>
        </w:rPr>
        <w:t>）</w:t>
      </w:r>
    </w:p>
    <w:sectPr w:rsidR="00301B86" w:rsidRPr="00A54308"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D204" w14:textId="77777777" w:rsidR="00B004BD" w:rsidRDefault="00B004BD" w:rsidP="00787059">
      <w:r>
        <w:separator/>
      </w:r>
    </w:p>
  </w:endnote>
  <w:endnote w:type="continuationSeparator" w:id="0">
    <w:p w14:paraId="3BFEAB72" w14:textId="77777777" w:rsidR="00B004BD" w:rsidRDefault="00B004BD"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0145889"/>
      <w:docPartObj>
        <w:docPartGallery w:val="Page Numbers (Bottom of Page)"/>
        <w:docPartUnique/>
      </w:docPartObj>
    </w:sdtPr>
    <w:sdtEndPr>
      <w:rPr>
        <w:rStyle w:val="PageNumber"/>
      </w:rPr>
    </w:sdtEndPr>
    <w:sdtContent>
      <w:p w14:paraId="60F96D36" w14:textId="77777777" w:rsidR="0005244D" w:rsidRDefault="00164A9F" w:rsidP="00A31127">
        <w:pPr>
          <w:pStyle w:val="Footer"/>
          <w:framePr w:wrap="none" w:vAnchor="text" w:hAnchor="margin" w:xAlign="center" w:y="1"/>
          <w:rPr>
            <w:rStyle w:val="PageNumber"/>
          </w:rPr>
        </w:pPr>
        <w:r>
          <w:rPr>
            <w:rStyle w:val="PageNumber"/>
          </w:rPr>
          <w:fldChar w:fldCharType="begin"/>
        </w:r>
        <w:r w:rsidR="0005244D">
          <w:rPr>
            <w:rStyle w:val="PageNumber"/>
          </w:rPr>
          <w:instrText xml:space="preserve"> PAGE </w:instrText>
        </w:r>
        <w:r>
          <w:rPr>
            <w:rStyle w:val="PageNumber"/>
          </w:rPr>
          <w:fldChar w:fldCharType="end"/>
        </w:r>
      </w:p>
    </w:sdtContent>
  </w:sdt>
  <w:p w14:paraId="5BDF9C4A" w14:textId="77777777" w:rsidR="00787059" w:rsidRDefault="00B004BD">
    <w:pPr>
      <w:pStyle w:val="Footer"/>
    </w:pPr>
    <w:r>
      <w:rPr>
        <w:noProof/>
      </w:rPr>
      <w:pict w14:anchorId="49CA8418">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1DAA6DDF"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6019458"/>
      <w:docPartObj>
        <w:docPartGallery w:val="Page Numbers (Bottom of Page)"/>
        <w:docPartUnique/>
      </w:docPartObj>
    </w:sdtPr>
    <w:sdtEndPr>
      <w:rPr>
        <w:rStyle w:val="PageNumber"/>
      </w:rPr>
    </w:sdtEndPr>
    <w:sdtContent>
      <w:p w14:paraId="1D5215B8" w14:textId="77777777" w:rsidR="0005244D" w:rsidRDefault="00164A9F" w:rsidP="00A31127">
        <w:pPr>
          <w:pStyle w:val="Footer"/>
          <w:framePr w:wrap="none" w:vAnchor="text" w:hAnchor="margin" w:xAlign="center" w:y="1"/>
          <w:rPr>
            <w:rStyle w:val="PageNumber"/>
          </w:rPr>
        </w:pPr>
        <w:r>
          <w:rPr>
            <w:rStyle w:val="PageNumber"/>
          </w:rPr>
          <w:fldChar w:fldCharType="begin"/>
        </w:r>
        <w:r w:rsidR="0005244D">
          <w:rPr>
            <w:rStyle w:val="PageNumber"/>
          </w:rPr>
          <w:instrText xml:space="preserve"> PAGE </w:instrText>
        </w:r>
        <w:r>
          <w:rPr>
            <w:rStyle w:val="PageNumber"/>
          </w:rPr>
          <w:fldChar w:fldCharType="separate"/>
        </w:r>
        <w:r w:rsidR="00A83E22">
          <w:rPr>
            <w:rStyle w:val="PageNumber"/>
            <w:noProof/>
          </w:rPr>
          <w:t>8</w:t>
        </w:r>
        <w:r>
          <w:rPr>
            <w:rStyle w:val="PageNumber"/>
          </w:rPr>
          <w:fldChar w:fldCharType="end"/>
        </w:r>
      </w:p>
    </w:sdtContent>
  </w:sdt>
  <w:p w14:paraId="7117E824" w14:textId="77777777" w:rsidR="0005244D" w:rsidRDefault="00052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4321" w14:textId="77777777" w:rsidR="00787059" w:rsidRDefault="00B004BD">
    <w:pPr>
      <w:pStyle w:val="Footer"/>
    </w:pPr>
    <w:r>
      <w:rPr>
        <w:noProof/>
      </w:rPr>
      <w:pict w14:anchorId="4E5B2631">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440A432B"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276EE" w14:textId="77777777" w:rsidR="00B004BD" w:rsidRDefault="00B004BD" w:rsidP="00787059">
      <w:r>
        <w:separator/>
      </w:r>
    </w:p>
  </w:footnote>
  <w:footnote w:type="continuationSeparator" w:id="0">
    <w:p w14:paraId="001AFB30" w14:textId="77777777" w:rsidR="00B004BD" w:rsidRDefault="00B004BD"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00CC" w14:textId="5355DD31" w:rsidR="0005244D" w:rsidRPr="00346384" w:rsidRDefault="0005244D" w:rsidP="0005244D">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4A039D">
      <w:rPr>
        <w:rFonts w:ascii="FZKai-Z03S" w:eastAsia="FZKai-Z03S" w:hAnsi="FZKai-Z03S" w:hint="eastAsia"/>
      </w:rPr>
      <w:t>全</w:t>
    </w:r>
    <w:r w:rsidRPr="00346384">
      <w:rPr>
        <w:rFonts w:ascii="FZKai-Z03S" w:eastAsia="FZKai-Z03S" w:hAnsi="FZKai-Z03S" w:hint="eastAsia"/>
      </w:rPr>
      <w:t>集</w:t>
    </w:r>
    <w:r w:rsidR="004A039D">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82</w:t>
    </w:r>
    <w:r w:rsidRPr="00346384">
      <w:rPr>
        <w:rFonts w:ascii="FZKai-Z03S" w:eastAsia="FZKai-Z03S" w:hAnsi="FZKai-Z03S" w:hint="eastAsia"/>
      </w:rPr>
      <w:t>课</w:t>
    </w:r>
  </w:p>
  <w:p w14:paraId="56CD7B28" w14:textId="77777777" w:rsidR="00787059" w:rsidRPr="0005244D"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27440"/>
    <w:rsid w:val="0005244D"/>
    <w:rsid w:val="00067176"/>
    <w:rsid w:val="0008079F"/>
    <w:rsid w:val="00093573"/>
    <w:rsid w:val="00097650"/>
    <w:rsid w:val="0011166B"/>
    <w:rsid w:val="00117135"/>
    <w:rsid w:val="00117514"/>
    <w:rsid w:val="00135402"/>
    <w:rsid w:val="001413A8"/>
    <w:rsid w:val="0014195E"/>
    <w:rsid w:val="00164A9F"/>
    <w:rsid w:val="00173507"/>
    <w:rsid w:val="001A6964"/>
    <w:rsid w:val="001C0E5F"/>
    <w:rsid w:val="001C6642"/>
    <w:rsid w:val="002638ED"/>
    <w:rsid w:val="0027258B"/>
    <w:rsid w:val="002B14FE"/>
    <w:rsid w:val="002B1509"/>
    <w:rsid w:val="002B1A4F"/>
    <w:rsid w:val="002B5E04"/>
    <w:rsid w:val="003A16B7"/>
    <w:rsid w:val="003A1E87"/>
    <w:rsid w:val="003A3914"/>
    <w:rsid w:val="003A5C2F"/>
    <w:rsid w:val="003E1A2A"/>
    <w:rsid w:val="00405316"/>
    <w:rsid w:val="00430234"/>
    <w:rsid w:val="00435B7A"/>
    <w:rsid w:val="00471971"/>
    <w:rsid w:val="00480373"/>
    <w:rsid w:val="004A039D"/>
    <w:rsid w:val="004F1486"/>
    <w:rsid w:val="0051343A"/>
    <w:rsid w:val="005201FB"/>
    <w:rsid w:val="00520C4A"/>
    <w:rsid w:val="005261BA"/>
    <w:rsid w:val="00526E84"/>
    <w:rsid w:val="005611D5"/>
    <w:rsid w:val="005661E4"/>
    <w:rsid w:val="00596CED"/>
    <w:rsid w:val="005D440F"/>
    <w:rsid w:val="005E39B2"/>
    <w:rsid w:val="005E4245"/>
    <w:rsid w:val="005F71DB"/>
    <w:rsid w:val="006175CC"/>
    <w:rsid w:val="00664C21"/>
    <w:rsid w:val="006661B2"/>
    <w:rsid w:val="0069022C"/>
    <w:rsid w:val="006A2E83"/>
    <w:rsid w:val="006B7BF8"/>
    <w:rsid w:val="006B7EF9"/>
    <w:rsid w:val="006C3026"/>
    <w:rsid w:val="00764155"/>
    <w:rsid w:val="007665AA"/>
    <w:rsid w:val="00767885"/>
    <w:rsid w:val="00783CB7"/>
    <w:rsid w:val="00785344"/>
    <w:rsid w:val="00787059"/>
    <w:rsid w:val="007F4025"/>
    <w:rsid w:val="0084233C"/>
    <w:rsid w:val="0086171C"/>
    <w:rsid w:val="008A23F3"/>
    <w:rsid w:val="008D3CFC"/>
    <w:rsid w:val="008D60D7"/>
    <w:rsid w:val="008E2935"/>
    <w:rsid w:val="008F49D9"/>
    <w:rsid w:val="00940A47"/>
    <w:rsid w:val="0096719D"/>
    <w:rsid w:val="00985DC5"/>
    <w:rsid w:val="009D57EB"/>
    <w:rsid w:val="009E2541"/>
    <w:rsid w:val="009E49CD"/>
    <w:rsid w:val="00A009AC"/>
    <w:rsid w:val="00A07760"/>
    <w:rsid w:val="00A50D72"/>
    <w:rsid w:val="00A54308"/>
    <w:rsid w:val="00A7229B"/>
    <w:rsid w:val="00A77A5E"/>
    <w:rsid w:val="00A8196B"/>
    <w:rsid w:val="00A83E22"/>
    <w:rsid w:val="00AB4D65"/>
    <w:rsid w:val="00AD4F47"/>
    <w:rsid w:val="00B004BD"/>
    <w:rsid w:val="00B1632F"/>
    <w:rsid w:val="00B30DCF"/>
    <w:rsid w:val="00B40D1B"/>
    <w:rsid w:val="00B52638"/>
    <w:rsid w:val="00B72734"/>
    <w:rsid w:val="00B85B05"/>
    <w:rsid w:val="00BB1690"/>
    <w:rsid w:val="00BD7517"/>
    <w:rsid w:val="00BE30C9"/>
    <w:rsid w:val="00BF0D85"/>
    <w:rsid w:val="00BF2B5B"/>
    <w:rsid w:val="00C26120"/>
    <w:rsid w:val="00C31213"/>
    <w:rsid w:val="00C31400"/>
    <w:rsid w:val="00C54174"/>
    <w:rsid w:val="00C73FFC"/>
    <w:rsid w:val="00CE0549"/>
    <w:rsid w:val="00CE10E5"/>
    <w:rsid w:val="00CF0795"/>
    <w:rsid w:val="00D02718"/>
    <w:rsid w:val="00D24850"/>
    <w:rsid w:val="00D447CB"/>
    <w:rsid w:val="00D45665"/>
    <w:rsid w:val="00D66373"/>
    <w:rsid w:val="00D71100"/>
    <w:rsid w:val="00DA32EB"/>
    <w:rsid w:val="00DD419F"/>
    <w:rsid w:val="00DE11AC"/>
    <w:rsid w:val="00DE36B2"/>
    <w:rsid w:val="00DE453B"/>
    <w:rsid w:val="00E4003B"/>
    <w:rsid w:val="00E521CA"/>
    <w:rsid w:val="00E93C0F"/>
    <w:rsid w:val="00E9531D"/>
    <w:rsid w:val="00ED129C"/>
    <w:rsid w:val="00F05EEF"/>
    <w:rsid w:val="00F5297B"/>
    <w:rsid w:val="00F53D6D"/>
    <w:rsid w:val="00F665CF"/>
    <w:rsid w:val="00F856AE"/>
    <w:rsid w:val="00FA2A2A"/>
    <w:rsid w:val="00FA38EE"/>
    <w:rsid w:val="00FA3F90"/>
    <w:rsid w:val="00FB16CD"/>
    <w:rsid w:val="00FD70F0"/>
    <w:rsid w:val="00FE79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CA8E2D"/>
  <w15:docId w15:val="{EF0488E8-CD33-134A-B037-F3B6354F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42"/>
  </w:style>
  <w:style w:type="paragraph" w:styleId="Heading2">
    <w:name w:val="heading 2"/>
    <w:basedOn w:val="Normal"/>
    <w:next w:val="Normal"/>
    <w:link w:val="Heading2Char"/>
    <w:uiPriority w:val="9"/>
    <w:semiHidden/>
    <w:unhideWhenUsed/>
    <w:qFormat/>
    <w:rsid w:val="000807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471971"/>
    <w:rPr>
      <w:color w:val="0000FF"/>
      <w:u w:val="single"/>
    </w:rPr>
  </w:style>
  <w:style w:type="character" w:customStyle="1" w:styleId="Heading2Char">
    <w:name w:val="Heading 2 Char"/>
    <w:basedOn w:val="DefaultParagraphFont"/>
    <w:link w:val="Heading2"/>
    <w:uiPriority w:val="9"/>
    <w:semiHidden/>
    <w:rsid w:val="0008079F"/>
    <w:rPr>
      <w:rFonts w:asciiTheme="majorHAnsi" w:eastAsiaTheme="majorEastAsia" w:hAnsiTheme="majorHAnsi" w:cstheme="majorBidi"/>
      <w:b/>
      <w:bCs/>
      <w:sz w:val="32"/>
      <w:szCs w:val="32"/>
    </w:rPr>
  </w:style>
  <w:style w:type="paragraph" w:customStyle="1" w:styleId="Char">
    <w:name w:val="普通(网站) Char"/>
    <w:basedOn w:val="Normal"/>
    <w:qFormat/>
    <w:rsid w:val="0008079F"/>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08079F"/>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08079F"/>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05244D"/>
  </w:style>
  <w:style w:type="paragraph" w:styleId="NormalWeb">
    <w:name w:val="Normal (Web)"/>
    <w:basedOn w:val="Normal"/>
    <w:uiPriority w:val="99"/>
    <w:unhideWhenUsed/>
    <w:qFormat/>
    <w:rsid w:val="006175CC"/>
    <w:pPr>
      <w:spacing w:before="100" w:beforeAutospacing="1" w:after="100" w:afterAutospacing="1"/>
    </w:pPr>
    <w:rPr>
      <w:rFonts w:ascii="SimSun" w:eastAsia="SimSun" w:hAnsi="SimSun" w:cs="SimSun"/>
    </w:rPr>
  </w:style>
  <w:style w:type="paragraph" w:styleId="BalloonText">
    <w:name w:val="Balloon Text"/>
    <w:basedOn w:val="Normal"/>
    <w:link w:val="BalloonTextChar"/>
    <w:uiPriority w:val="99"/>
    <w:semiHidden/>
    <w:unhideWhenUsed/>
    <w:rsid w:val="00BF0D85"/>
    <w:rPr>
      <w:rFonts w:ascii="SimSun" w:eastAsia="SimSun"/>
      <w:sz w:val="18"/>
      <w:szCs w:val="18"/>
    </w:rPr>
  </w:style>
  <w:style w:type="character" w:customStyle="1" w:styleId="BalloonTextChar">
    <w:name w:val="Balloon Text Char"/>
    <w:basedOn w:val="DefaultParagraphFont"/>
    <w:link w:val="BalloonText"/>
    <w:uiPriority w:val="99"/>
    <w:semiHidden/>
    <w:rsid w:val="00BF0D85"/>
    <w:rPr>
      <w:rFonts w:ascii="SimSun" w:eastAsia="SimSun"/>
      <w:sz w:val="18"/>
      <w:szCs w:val="18"/>
    </w:rPr>
  </w:style>
  <w:style w:type="paragraph" w:styleId="ListParagraph">
    <w:name w:val="List Paragraph"/>
    <w:basedOn w:val="Normal"/>
    <w:uiPriority w:val="34"/>
    <w:qFormat/>
    <w:rsid w:val="00E9531D"/>
    <w:pPr>
      <w:ind w:firstLineChars="200" w:firstLine="420"/>
    </w:pPr>
  </w:style>
  <w:style w:type="character" w:customStyle="1" w:styleId="UnresolvedMention1">
    <w:name w:val="Unresolved Mention1"/>
    <w:basedOn w:val="DefaultParagraphFont"/>
    <w:uiPriority w:val="99"/>
    <w:semiHidden/>
    <w:unhideWhenUsed/>
    <w:rsid w:val="00E9531D"/>
    <w:rPr>
      <w:color w:val="605E5C"/>
      <w:shd w:val="clear" w:color="auto" w:fill="E1DFDD"/>
    </w:rPr>
  </w:style>
  <w:style w:type="character" w:styleId="FollowedHyperlink">
    <w:name w:val="FollowedHyperlink"/>
    <w:basedOn w:val="DefaultParagraphFont"/>
    <w:uiPriority w:val="99"/>
    <w:semiHidden/>
    <w:unhideWhenUsed/>
    <w:rsid w:val="00A81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9070">
      <w:bodyDiv w:val="1"/>
      <w:marLeft w:val="0"/>
      <w:marRight w:val="0"/>
      <w:marTop w:val="0"/>
      <w:marBottom w:val="0"/>
      <w:divBdr>
        <w:top w:val="none" w:sz="0" w:space="0" w:color="auto"/>
        <w:left w:val="none" w:sz="0" w:space="0" w:color="auto"/>
        <w:bottom w:val="none" w:sz="0" w:space="0" w:color="auto"/>
        <w:right w:val="none" w:sz="0" w:space="0" w:color="auto"/>
      </w:divBdr>
    </w:div>
    <w:div w:id="30228551">
      <w:bodyDiv w:val="1"/>
      <w:marLeft w:val="0"/>
      <w:marRight w:val="0"/>
      <w:marTop w:val="0"/>
      <w:marBottom w:val="0"/>
      <w:divBdr>
        <w:top w:val="none" w:sz="0" w:space="0" w:color="auto"/>
        <w:left w:val="none" w:sz="0" w:space="0" w:color="auto"/>
        <w:bottom w:val="none" w:sz="0" w:space="0" w:color="auto"/>
        <w:right w:val="none" w:sz="0" w:space="0" w:color="auto"/>
      </w:divBdr>
    </w:div>
    <w:div w:id="260651935">
      <w:bodyDiv w:val="1"/>
      <w:marLeft w:val="0"/>
      <w:marRight w:val="0"/>
      <w:marTop w:val="0"/>
      <w:marBottom w:val="0"/>
      <w:divBdr>
        <w:top w:val="none" w:sz="0" w:space="0" w:color="auto"/>
        <w:left w:val="none" w:sz="0" w:space="0" w:color="auto"/>
        <w:bottom w:val="none" w:sz="0" w:space="0" w:color="auto"/>
        <w:right w:val="none" w:sz="0" w:space="0" w:color="auto"/>
      </w:divBdr>
    </w:div>
    <w:div w:id="489755877">
      <w:bodyDiv w:val="1"/>
      <w:marLeft w:val="0"/>
      <w:marRight w:val="0"/>
      <w:marTop w:val="0"/>
      <w:marBottom w:val="0"/>
      <w:divBdr>
        <w:top w:val="none" w:sz="0" w:space="0" w:color="auto"/>
        <w:left w:val="none" w:sz="0" w:space="0" w:color="auto"/>
        <w:bottom w:val="none" w:sz="0" w:space="0" w:color="auto"/>
        <w:right w:val="none" w:sz="0" w:space="0" w:color="auto"/>
      </w:divBdr>
    </w:div>
    <w:div w:id="9325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78</cp:revision>
  <dcterms:created xsi:type="dcterms:W3CDTF">2019-07-11T15:12:00Z</dcterms:created>
  <dcterms:modified xsi:type="dcterms:W3CDTF">2019-11-05T02:02:00Z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