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7575F" w14:textId="3FE79253" w:rsidR="00245A75" w:rsidRPr="00FA44EE" w:rsidRDefault="00245A75" w:rsidP="00E6214F">
      <w:pPr>
        <w:jc w:val="center"/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</w:pPr>
      <w:bookmarkStart w:id="0" w:name="_Hlk39238355"/>
      <w:r w:rsidRPr="00FA44EE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《前行》第08</w:t>
      </w:r>
      <w:r w:rsidRPr="00FA44EE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9</w:t>
      </w:r>
      <w:r w:rsidRPr="00FA44EE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课-答疑全集</w:t>
      </w:r>
    </w:p>
    <w:p w14:paraId="23FF92C8" w14:textId="77777777" w:rsidR="00245A75" w:rsidRPr="00FA44EE" w:rsidRDefault="00245A75" w:rsidP="009838EC">
      <w:pPr>
        <w:spacing w:line="360" w:lineRule="auto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color w:val="auto"/>
          <w:kern w:val="2"/>
          <w:sz w:val="21"/>
          <w:szCs w:val="22"/>
          <w:lang w:val="zh-CN"/>
        </w:rPr>
        <w:id w:val="174976960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6DC498A" w14:textId="23C0BD2B" w:rsidR="002D6B68" w:rsidRPr="00FA44EE" w:rsidRDefault="002D6B68">
          <w:pPr>
            <w:pStyle w:val="TOC"/>
          </w:pPr>
          <w:r w:rsidRPr="00FA44EE">
            <w:rPr>
              <w:lang w:val="zh-CN"/>
            </w:rPr>
            <w:t>目录</w:t>
          </w:r>
        </w:p>
        <w:p w14:paraId="5FA6A2B9" w14:textId="19D95BDF" w:rsidR="00B173A7" w:rsidRDefault="002D6B68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r w:rsidRPr="00FA44EE">
            <w:fldChar w:fldCharType="begin"/>
          </w:r>
          <w:r w:rsidRPr="00FA44EE">
            <w:instrText xml:space="preserve"> TOC \o "1-3" \h \z \u </w:instrText>
          </w:r>
          <w:r w:rsidRPr="00FA44EE">
            <w:fldChar w:fldCharType="separate"/>
          </w:r>
          <w:hyperlink w:anchor="_Toc59620436" w:history="1">
            <w:r w:rsidR="00B173A7" w:rsidRPr="007D5A68">
              <w:rPr>
                <w:rStyle w:val="a7"/>
                <w:rFonts w:ascii="华文仿宋" w:hAnsi="华文仿宋"/>
                <w:noProof/>
              </w:rPr>
              <w:t>1.</w:t>
            </w:r>
            <w:r w:rsidR="00B173A7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B173A7" w:rsidRPr="007D5A68">
              <w:rPr>
                <w:rStyle w:val="a7"/>
                <w:rFonts w:ascii="华文仿宋" w:hAnsi="华文仿宋"/>
                <w:noProof/>
              </w:rPr>
              <w:t>名颂解释</w:t>
            </w:r>
            <w:r w:rsidR="00B173A7">
              <w:rPr>
                <w:noProof/>
                <w:webHidden/>
              </w:rPr>
              <w:tab/>
            </w:r>
            <w:r w:rsidR="00B173A7">
              <w:rPr>
                <w:noProof/>
                <w:webHidden/>
              </w:rPr>
              <w:fldChar w:fldCharType="begin"/>
            </w:r>
            <w:r w:rsidR="00B173A7">
              <w:rPr>
                <w:noProof/>
                <w:webHidden/>
              </w:rPr>
              <w:instrText xml:space="preserve"> PAGEREF _Toc59620436 \h </w:instrText>
            </w:r>
            <w:r w:rsidR="00B173A7">
              <w:rPr>
                <w:noProof/>
                <w:webHidden/>
              </w:rPr>
            </w:r>
            <w:r w:rsidR="00B173A7">
              <w:rPr>
                <w:noProof/>
                <w:webHidden/>
              </w:rPr>
              <w:fldChar w:fldCharType="separate"/>
            </w:r>
            <w:r w:rsidR="00B173A7">
              <w:rPr>
                <w:noProof/>
                <w:webHidden/>
              </w:rPr>
              <w:t>1</w:t>
            </w:r>
            <w:r w:rsidR="00B173A7">
              <w:rPr>
                <w:noProof/>
                <w:webHidden/>
              </w:rPr>
              <w:fldChar w:fldCharType="end"/>
            </w:r>
          </w:hyperlink>
        </w:p>
        <w:p w14:paraId="16BD6D46" w14:textId="39576843" w:rsidR="00B173A7" w:rsidRDefault="008A53B7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437" w:history="1">
            <w:r w:rsidR="00B173A7" w:rsidRPr="007D5A68">
              <w:rPr>
                <w:rStyle w:val="a7"/>
                <w:rFonts w:ascii="华文仿宋" w:hAnsi="华文仿宋"/>
                <w:noProof/>
              </w:rPr>
              <w:t>2.</w:t>
            </w:r>
            <w:r w:rsidR="00B173A7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B173A7" w:rsidRPr="007D5A68">
              <w:rPr>
                <w:rStyle w:val="a7"/>
                <w:rFonts w:ascii="华文仿宋" w:hAnsi="华文仿宋"/>
                <w:noProof/>
              </w:rPr>
              <w:t>杜绝对三宝所依的不敬</w:t>
            </w:r>
            <w:r w:rsidR="00B173A7">
              <w:rPr>
                <w:noProof/>
                <w:webHidden/>
              </w:rPr>
              <w:tab/>
            </w:r>
            <w:r w:rsidR="00B173A7">
              <w:rPr>
                <w:noProof/>
                <w:webHidden/>
              </w:rPr>
              <w:fldChar w:fldCharType="begin"/>
            </w:r>
            <w:r w:rsidR="00B173A7">
              <w:rPr>
                <w:noProof/>
                <w:webHidden/>
              </w:rPr>
              <w:instrText xml:space="preserve"> PAGEREF _Toc59620437 \h </w:instrText>
            </w:r>
            <w:r w:rsidR="00B173A7">
              <w:rPr>
                <w:noProof/>
                <w:webHidden/>
              </w:rPr>
            </w:r>
            <w:r w:rsidR="00B173A7">
              <w:rPr>
                <w:noProof/>
                <w:webHidden/>
              </w:rPr>
              <w:fldChar w:fldCharType="separate"/>
            </w:r>
            <w:r w:rsidR="00B173A7">
              <w:rPr>
                <w:noProof/>
                <w:webHidden/>
              </w:rPr>
              <w:t>2</w:t>
            </w:r>
            <w:r w:rsidR="00B173A7">
              <w:rPr>
                <w:noProof/>
                <w:webHidden/>
              </w:rPr>
              <w:fldChar w:fldCharType="end"/>
            </w:r>
          </w:hyperlink>
        </w:p>
        <w:p w14:paraId="7C15D6A4" w14:textId="5EB086AD" w:rsidR="00B173A7" w:rsidRDefault="008A53B7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438" w:history="1">
            <w:r w:rsidR="00B173A7" w:rsidRPr="007D5A68">
              <w:rPr>
                <w:rStyle w:val="a7"/>
                <w:rFonts w:ascii="华文仿宋" w:hAnsi="华文仿宋"/>
                <w:noProof/>
              </w:rPr>
              <w:t>3.</w:t>
            </w:r>
            <w:r w:rsidR="00B173A7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B173A7" w:rsidRPr="007D5A68">
              <w:rPr>
                <w:rStyle w:val="a7"/>
                <w:rFonts w:ascii="华文仿宋" w:hAnsi="华文仿宋"/>
                <w:noProof/>
              </w:rPr>
              <w:t>抄写的经文、破损的佛像等如何处理？如果烧掉如法吗？</w:t>
            </w:r>
            <w:r w:rsidR="00B173A7">
              <w:rPr>
                <w:noProof/>
                <w:webHidden/>
              </w:rPr>
              <w:tab/>
            </w:r>
            <w:r w:rsidR="00B173A7">
              <w:rPr>
                <w:noProof/>
                <w:webHidden/>
              </w:rPr>
              <w:fldChar w:fldCharType="begin"/>
            </w:r>
            <w:r w:rsidR="00B173A7">
              <w:rPr>
                <w:noProof/>
                <w:webHidden/>
              </w:rPr>
              <w:instrText xml:space="preserve"> PAGEREF _Toc59620438 \h </w:instrText>
            </w:r>
            <w:r w:rsidR="00B173A7">
              <w:rPr>
                <w:noProof/>
                <w:webHidden/>
              </w:rPr>
            </w:r>
            <w:r w:rsidR="00B173A7">
              <w:rPr>
                <w:noProof/>
                <w:webHidden/>
              </w:rPr>
              <w:fldChar w:fldCharType="separate"/>
            </w:r>
            <w:r w:rsidR="00B173A7">
              <w:rPr>
                <w:noProof/>
                <w:webHidden/>
              </w:rPr>
              <w:t>15</w:t>
            </w:r>
            <w:r w:rsidR="00B173A7">
              <w:rPr>
                <w:noProof/>
                <w:webHidden/>
              </w:rPr>
              <w:fldChar w:fldCharType="end"/>
            </w:r>
          </w:hyperlink>
        </w:p>
        <w:p w14:paraId="6CD844F7" w14:textId="20DA6F97" w:rsidR="00B173A7" w:rsidRDefault="008A53B7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439" w:history="1">
            <w:r w:rsidR="00B173A7" w:rsidRPr="007D5A68">
              <w:rPr>
                <w:rStyle w:val="a7"/>
                <w:rFonts w:ascii="华文仿宋" w:hAnsi="华文仿宋"/>
                <w:noProof/>
              </w:rPr>
              <w:t>4.</w:t>
            </w:r>
            <w:r w:rsidR="00B173A7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B173A7" w:rsidRPr="007D5A68">
              <w:rPr>
                <w:rStyle w:val="a7"/>
                <w:rFonts w:ascii="华文仿宋" w:hAnsi="华文仿宋"/>
                <w:noProof/>
              </w:rPr>
              <w:t>皈依之功德</w:t>
            </w:r>
            <w:r w:rsidR="00B173A7">
              <w:rPr>
                <w:noProof/>
                <w:webHidden/>
              </w:rPr>
              <w:tab/>
            </w:r>
            <w:r w:rsidR="00B173A7">
              <w:rPr>
                <w:noProof/>
                <w:webHidden/>
              </w:rPr>
              <w:fldChar w:fldCharType="begin"/>
            </w:r>
            <w:r w:rsidR="00B173A7">
              <w:rPr>
                <w:noProof/>
                <w:webHidden/>
              </w:rPr>
              <w:instrText xml:space="preserve"> PAGEREF _Toc59620439 \h </w:instrText>
            </w:r>
            <w:r w:rsidR="00B173A7">
              <w:rPr>
                <w:noProof/>
                <w:webHidden/>
              </w:rPr>
            </w:r>
            <w:r w:rsidR="00B173A7">
              <w:rPr>
                <w:noProof/>
                <w:webHidden/>
              </w:rPr>
              <w:fldChar w:fldCharType="separate"/>
            </w:r>
            <w:r w:rsidR="00B173A7">
              <w:rPr>
                <w:noProof/>
                <w:webHidden/>
              </w:rPr>
              <w:t>23</w:t>
            </w:r>
            <w:r w:rsidR="00B173A7">
              <w:rPr>
                <w:noProof/>
                <w:webHidden/>
              </w:rPr>
              <w:fldChar w:fldCharType="end"/>
            </w:r>
          </w:hyperlink>
        </w:p>
        <w:p w14:paraId="3FDAAD71" w14:textId="3AF94B29" w:rsidR="00B173A7" w:rsidRDefault="008A53B7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440" w:history="1">
            <w:r w:rsidR="00B173A7" w:rsidRPr="007D5A68">
              <w:rPr>
                <w:rStyle w:val="a7"/>
                <w:rFonts w:ascii="华文仿宋" w:hAnsi="华文仿宋"/>
                <w:noProof/>
              </w:rPr>
              <w:t>5.</w:t>
            </w:r>
            <w:r w:rsidR="00B173A7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B173A7" w:rsidRPr="007D5A68">
              <w:rPr>
                <w:rStyle w:val="a7"/>
                <w:rFonts w:ascii="华文仿宋" w:hAnsi="华文仿宋"/>
                <w:noProof/>
              </w:rPr>
              <w:t>其余疑问</w:t>
            </w:r>
            <w:r w:rsidR="00B173A7">
              <w:rPr>
                <w:noProof/>
                <w:webHidden/>
              </w:rPr>
              <w:tab/>
            </w:r>
            <w:r w:rsidR="00B173A7">
              <w:rPr>
                <w:noProof/>
                <w:webHidden/>
              </w:rPr>
              <w:fldChar w:fldCharType="begin"/>
            </w:r>
            <w:r w:rsidR="00B173A7">
              <w:rPr>
                <w:noProof/>
                <w:webHidden/>
              </w:rPr>
              <w:instrText xml:space="preserve"> PAGEREF _Toc59620440 \h </w:instrText>
            </w:r>
            <w:r w:rsidR="00B173A7">
              <w:rPr>
                <w:noProof/>
                <w:webHidden/>
              </w:rPr>
            </w:r>
            <w:r w:rsidR="00B173A7">
              <w:rPr>
                <w:noProof/>
                <w:webHidden/>
              </w:rPr>
              <w:fldChar w:fldCharType="separate"/>
            </w:r>
            <w:r w:rsidR="00B173A7">
              <w:rPr>
                <w:noProof/>
                <w:webHidden/>
              </w:rPr>
              <w:t>26</w:t>
            </w:r>
            <w:r w:rsidR="00B173A7">
              <w:rPr>
                <w:noProof/>
                <w:webHidden/>
              </w:rPr>
              <w:fldChar w:fldCharType="end"/>
            </w:r>
          </w:hyperlink>
        </w:p>
        <w:p w14:paraId="6BFE0720" w14:textId="433CAFAD" w:rsidR="002D6B68" w:rsidRPr="00FA44EE" w:rsidRDefault="002D6B68">
          <w:r w:rsidRPr="00FA44EE">
            <w:rPr>
              <w:b/>
              <w:bCs/>
              <w:lang w:val="zh-CN"/>
            </w:rPr>
            <w:fldChar w:fldCharType="end"/>
          </w:r>
        </w:p>
      </w:sdtContent>
    </w:sdt>
    <w:p w14:paraId="1C5810A0" w14:textId="51736E1D" w:rsidR="00245A75" w:rsidRPr="00FA44EE" w:rsidRDefault="00245A75" w:rsidP="009838EC">
      <w:pPr>
        <w:pStyle w:val="Char"/>
        <w:spacing w:before="0" w:beforeAutospacing="0" w:after="0" w:afterAutospacing="0" w:line="360" w:lineRule="auto"/>
        <w:rPr>
          <w:rFonts w:ascii="华文仿宋" w:eastAsia="华文仿宋" w:hAnsi="华文仿宋"/>
          <w:sz w:val="28"/>
          <w:szCs w:val="28"/>
        </w:rPr>
      </w:pPr>
    </w:p>
    <w:p w14:paraId="0D0B1076" w14:textId="77777777" w:rsidR="00245A75" w:rsidRPr="00FA44EE" w:rsidRDefault="00245A75" w:rsidP="009838EC">
      <w:pPr>
        <w:pStyle w:val="Char"/>
        <w:spacing w:before="0" w:beforeAutospacing="0" w:after="0" w:afterAutospacing="0" w:line="360" w:lineRule="auto"/>
        <w:rPr>
          <w:rFonts w:ascii="华文仿宋" w:eastAsia="华文仿宋" w:hAnsi="华文仿宋"/>
          <w:sz w:val="28"/>
          <w:szCs w:val="28"/>
        </w:rPr>
      </w:pPr>
    </w:p>
    <w:p w14:paraId="7C8326CD" w14:textId="77777777" w:rsidR="00245A75" w:rsidRPr="00FA44EE" w:rsidRDefault="00245A75" w:rsidP="009838E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360" w:lineRule="auto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59620436"/>
      <w:bookmarkEnd w:id="1"/>
      <w:bookmarkEnd w:id="2"/>
      <w:proofErr w:type="gramStart"/>
      <w:r w:rsidRPr="00FA44EE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3"/>
      <w:proofErr w:type="gramEnd"/>
    </w:p>
    <w:bookmarkEnd w:id="0"/>
    <w:p w14:paraId="15543515" w14:textId="77777777" w:rsidR="00305CD7" w:rsidRPr="00FA44EE" w:rsidRDefault="00305CD7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问：第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课中讲“金刚铃上的莲花中有八个文字，是八大佛母真实的种子字”，这个代表佛的身还是佛的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意还是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语？</w:t>
      </w:r>
    </w:p>
    <w:p w14:paraId="5A85184E" w14:textId="33170F8D" w:rsidR="00305CD7" w:rsidRPr="00FA44EE" w:rsidRDefault="00305CD7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答：个人理解，种子字可以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总摄身语意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的功德</w:t>
      </w:r>
      <w:r w:rsidR="00431915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E4B4AE2" w14:textId="27FFDB70" w:rsidR="00305CD7" w:rsidRDefault="00305CD7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C6EBAA0" w14:textId="77777777" w:rsidR="00346D92" w:rsidRPr="00FA44EE" w:rsidRDefault="00346D92" w:rsidP="00346D92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金刚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杵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表示佛陀的五种意智慧。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”“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五种意智慧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指什么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0EFA35A3" w14:textId="77777777" w:rsidR="00346D92" w:rsidRPr="00FA44EE" w:rsidRDefault="00346D92" w:rsidP="00346D92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答：大圆镜智、平等性智、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妙观察智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、成所作智、法界体性智。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6BF71F72" w14:textId="436857EA" w:rsidR="00F827F9" w:rsidRDefault="00F827F9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73B2A772" w14:textId="77777777" w:rsidR="00452471" w:rsidRPr="00FA44EE" w:rsidRDefault="00452471" w:rsidP="0045247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善意置鞋垫，于能仁佛顶，他人复弃彼，二者得王位。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”“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于能仁佛顶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中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于能仁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字面意思如何理解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27CEAE43" w14:textId="5AD4CA28" w:rsidR="00452471" w:rsidRPr="00FA44EE" w:rsidRDefault="00452471" w:rsidP="0045247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答：能仁是佛陀的名字，这句话的意思是在能仁佛陀的像的顶上</w:t>
      </w:r>
      <w:r w:rsidR="00851B99">
        <w:rPr>
          <w:rFonts w:ascii="华文仿宋" w:eastAsia="华文仿宋" w:hAnsi="华文仿宋" w:cs="Times New Roman"/>
          <w:b/>
          <w:bCs/>
          <w:sz w:val="28"/>
          <w:szCs w:val="28"/>
        </w:rPr>
        <w:t>……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23DC826A" w14:textId="77777777" w:rsidR="000C2188" w:rsidRPr="00FA44EE" w:rsidRDefault="000C2188" w:rsidP="000C218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问：皈依三宝可得到护持白法的护法的护佑，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白法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如何理解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5D83CF62" w14:textId="77777777" w:rsidR="000C2188" w:rsidRPr="00FA44EE" w:rsidRDefault="000C2188" w:rsidP="000C218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答：善法。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5AAE40AE" w14:textId="77777777" w:rsidR="005806BC" w:rsidRPr="00FA14ED" w:rsidRDefault="005806BC" w:rsidP="005806B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问：89课讲皈依会有白法护法神的保护，请问法师‘白法护法神’是指哪位护法神？请法师开示。</w:t>
      </w:r>
    </w:p>
    <w:p w14:paraId="69F42F25" w14:textId="77777777" w:rsidR="005806BC" w:rsidRPr="00FA14ED" w:rsidRDefault="005806BC" w:rsidP="005806B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答：包括很多，许多护持善法的护法神都包括在内。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5017358" w14:textId="28A1AA7D" w:rsidR="00452471" w:rsidRDefault="00452471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3804FEA3" w14:textId="77777777" w:rsidR="006B3751" w:rsidRPr="00FA44EE" w:rsidRDefault="006B3751" w:rsidP="006B375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世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尊说：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末世五百年，我现文字相，作意彼为我，尔时当恭敬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佛陀为什么称为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世尊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32A983C4" w14:textId="305C5336" w:rsidR="006B3751" w:rsidRPr="00FA44EE" w:rsidRDefault="006B3751" w:rsidP="006B375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为世间中</w:t>
      </w:r>
      <w:r w:rsid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最为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尊贵、尊胜者。有许多内涵。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2C30B3CC" w14:textId="77777777" w:rsidR="006B3751" w:rsidRPr="00FA44EE" w:rsidRDefault="006B3751" w:rsidP="006B375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作意彼为我</w:t>
      </w:r>
      <w:r w:rsidRPr="00FA44EE">
        <w:rPr>
          <w:rFonts w:ascii="华文仿宋" w:eastAsia="华文仿宋" w:hAnsi="华文仿宋" w:cs="Times New Roman"/>
          <w:sz w:val="28"/>
          <w:szCs w:val="28"/>
        </w:rPr>
        <w:t>”“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作意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如何解释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636E586C" w14:textId="77777777" w:rsidR="006B3751" w:rsidRPr="00FA44EE" w:rsidRDefault="006B3751" w:rsidP="006B375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心里这样想。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1B4313BC" w14:textId="77777777" w:rsidR="006B3751" w:rsidRPr="00FA44EE" w:rsidRDefault="006B3751" w:rsidP="006B375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尔时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如何解释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7758C75E" w14:textId="77777777" w:rsidR="006B3751" w:rsidRPr="00FA44EE" w:rsidRDefault="006B3751" w:rsidP="006B3751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那个时候。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5D16353B" w14:textId="581D8665" w:rsidR="006B3751" w:rsidRDefault="006B3751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282018E" w14:textId="77777777" w:rsidR="00CC637B" w:rsidRPr="00FA44EE" w:rsidRDefault="00CC637B" w:rsidP="00CC637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我们这些人自以为是三宝的随行者，</w:t>
      </w:r>
      <w:r w:rsidRPr="00FA44EE">
        <w:rPr>
          <w:rFonts w:ascii="华文仿宋" w:eastAsia="华文仿宋" w:hAnsi="华文仿宋" w:cs="Times New Roman"/>
          <w:sz w:val="28"/>
          <w:szCs w:val="28"/>
        </w:rPr>
        <w:t>”“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三宝的随行者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如何理解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4225FEBF" w14:textId="4374B862" w:rsidR="00CC637B" w:rsidRPr="00FA44EE" w:rsidRDefault="00CC637B" w:rsidP="00CC637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答：皈依三宝的修行人，三宝的追随者。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7FB9B5D7" w14:textId="77777777" w:rsidR="00CC637B" w:rsidRPr="006B3751" w:rsidRDefault="00CC637B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53D3548" w14:textId="144FE4DE" w:rsidR="009C6E33" w:rsidRPr="00037FB4" w:rsidRDefault="004E7919" w:rsidP="00037FB4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360" w:lineRule="auto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59620437"/>
      <w:r w:rsidRPr="004E7919">
        <w:rPr>
          <w:rFonts w:ascii="华文仿宋" w:eastAsia="华文仿宋" w:hAnsi="华文仿宋"/>
          <w:color w:val="0070C0"/>
          <w:sz w:val="28"/>
          <w:szCs w:val="28"/>
        </w:rPr>
        <w:t>杜绝对三宝所依的不敬</w:t>
      </w:r>
      <w:bookmarkEnd w:id="4"/>
    </w:p>
    <w:p w14:paraId="1831B98A" w14:textId="77777777" w:rsidR="009C6E33" w:rsidRPr="009C6E33" w:rsidRDefault="009C6E33" w:rsidP="009C6E3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9C6E33">
        <w:rPr>
          <w:rFonts w:ascii="华文仿宋" w:eastAsia="华文仿宋" w:hAnsi="华文仿宋" w:cs="Times New Roman" w:hint="eastAsia"/>
          <w:sz w:val="28"/>
          <w:szCs w:val="28"/>
        </w:rPr>
        <w:t>问：堪布您好！请问从电脑和手机上删除佛像，还有上师法像，以及上师的音频、视频、文字，这样会有过失吗？如果有过失，应该怎样忏悔？</w:t>
      </w:r>
    </w:p>
    <w:p w14:paraId="46A7A751" w14:textId="77777777" w:rsidR="009C6E33" w:rsidRPr="009C6E33" w:rsidRDefault="009C6E33" w:rsidP="009C6E3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答：这个问题确实说不清楚。但是我想，和用手一笔</w:t>
      </w:r>
      <w:proofErr w:type="gramStart"/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</w:t>
      </w:r>
      <w:proofErr w:type="gramEnd"/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笔画出来的佛像不一样，电脑里实际上没有佛像，也没有上师的法像，电脑的程序里只有0和1。因此我想，如果你没有不恭敬的心，只是因为电脑、手机里的空间</w:t>
      </w:r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有限，或者其他原因而删除，应该没有什么罪过。这和砸掉、烧掉一个真正的佛像可能是不一样的，我猜测是这样。</w:t>
      </w:r>
      <w:r w:rsidRPr="009C6E33">
        <w:rPr>
          <w:rFonts w:ascii="华文仿宋" w:eastAsia="华文仿宋" w:hAnsi="华文仿宋" w:cs="Times New Roman" w:hint="eastAsia"/>
          <w:sz w:val="28"/>
          <w:szCs w:val="28"/>
        </w:rPr>
        <w:t>（</w:t>
      </w:r>
      <w:proofErr w:type="gramStart"/>
      <w:r w:rsidRPr="009C6E33">
        <w:rPr>
          <w:rFonts w:ascii="华文仿宋" w:eastAsia="华文仿宋" w:hAnsi="华文仿宋" w:cs="Times New Roman" w:hint="eastAsia"/>
          <w:sz w:val="28"/>
          <w:szCs w:val="28"/>
        </w:rPr>
        <w:t>慈诚罗珠</w:t>
      </w:r>
      <w:proofErr w:type="gramEnd"/>
      <w:r w:rsidRPr="009C6E33">
        <w:rPr>
          <w:rFonts w:ascii="华文仿宋" w:eastAsia="华文仿宋" w:hAnsi="华文仿宋" w:cs="Times New Roman" w:hint="eastAsia"/>
          <w:sz w:val="28"/>
          <w:szCs w:val="28"/>
        </w:rPr>
        <w:t>堪布-《慧灯问道》）</w:t>
      </w:r>
    </w:p>
    <w:p w14:paraId="28CAB381" w14:textId="41651A26" w:rsidR="009C6E33" w:rsidRDefault="009C6E33" w:rsidP="009C6E3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E856C2F" w14:textId="77777777" w:rsidR="001015B7" w:rsidRPr="001015B7" w:rsidRDefault="001015B7" w:rsidP="001015B7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1015B7">
        <w:rPr>
          <w:rFonts w:ascii="华文仿宋" w:eastAsia="华文仿宋" w:hAnsi="华文仿宋" w:cs="Times New Roman" w:hint="eastAsia"/>
          <w:sz w:val="28"/>
          <w:szCs w:val="28"/>
        </w:rPr>
        <w:t>问：我经常出差，在路上也会带着经书学习。一个人的时候，我要去卫生间，就只能把经书放到包里，然后一起带进去。对此我感到很内疚、很苦恼，请您开示这个问题应该怎么解决。</w:t>
      </w:r>
    </w:p>
    <w:p w14:paraId="7F94002B" w14:textId="77777777" w:rsidR="001015B7" w:rsidRPr="001015B7" w:rsidRDefault="001015B7" w:rsidP="001015B7">
      <w:pPr>
        <w:shd w:val="clear" w:color="auto" w:fill="FFFFFF"/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1015B7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你一个人的话，也不可能把包放在外面，只能这样，这应该是没有问题的。佛经里有这样的例子：一个人在露天的地方发现一个泥巴做的小佛塔，此时马上要下暴雨，他想，下暴雨这个泥做的小佛塔肯定会坏掉。他看来看去，只在旁边看到了一只鞋，就把这只鞋拿起来放在了佛塔上面。本来鞋是不太干净的，不应该放在佛塔上面，但是他的目的是为了保护这个小佛塔。因为他的心是善良的，所以他在佛塔上面放了大家都认为最不干净的东西，但这种行为没有任何罪过。后来又来了一个人，发现小佛塔上面放着一只鞋，他觉得怎么能把鞋放在小佛塔上面呢，就把这个鞋扔掉了。</w:t>
      </w:r>
    </w:p>
    <w:p w14:paraId="5EA8FA7F" w14:textId="4344DCAD" w:rsidR="001015B7" w:rsidRDefault="001015B7" w:rsidP="001015B7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1015B7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两个人都是对的，把鞋放在佛塔上面，是为了保护小佛塔；把鞋扔出去，是觉得那样不恭敬。两个人的心都是善的，没有任何不好、不恭敬的态度，所以两个人都没有过失和罪过。在没有条件的情况下，你把佛经放在包里面，带到卫生间，我认为是没有问题的。</w:t>
      </w:r>
      <w:r w:rsidRPr="001015B7">
        <w:rPr>
          <w:rFonts w:ascii="华文仿宋" w:eastAsia="华文仿宋" w:hAnsi="华文仿宋" w:cs="Times New Roman" w:hint="eastAsia"/>
          <w:sz w:val="28"/>
          <w:szCs w:val="28"/>
        </w:rPr>
        <w:t>（</w:t>
      </w:r>
      <w:proofErr w:type="gramStart"/>
      <w:r w:rsidRPr="001015B7">
        <w:rPr>
          <w:rFonts w:ascii="华文仿宋" w:eastAsia="华文仿宋" w:hAnsi="华文仿宋" w:cs="Times New Roman" w:hint="eastAsia"/>
          <w:sz w:val="28"/>
          <w:szCs w:val="28"/>
        </w:rPr>
        <w:t>慈诚罗珠</w:t>
      </w:r>
      <w:proofErr w:type="gramEnd"/>
      <w:r w:rsidRPr="001015B7">
        <w:rPr>
          <w:rFonts w:ascii="华文仿宋" w:eastAsia="华文仿宋" w:hAnsi="华文仿宋" w:cs="Times New Roman" w:hint="eastAsia"/>
          <w:sz w:val="28"/>
          <w:szCs w:val="28"/>
        </w:rPr>
        <w:t>堪布-《慧灯问道》）</w:t>
      </w:r>
    </w:p>
    <w:p w14:paraId="43D2C412" w14:textId="77777777" w:rsidR="001015B7" w:rsidRPr="009C6E33" w:rsidRDefault="001015B7" w:rsidP="001015B7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35536FB" w14:textId="77777777" w:rsidR="009C6E33" w:rsidRPr="009C6E33" w:rsidRDefault="009C6E33" w:rsidP="009C6E3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9C6E33">
        <w:rPr>
          <w:rFonts w:ascii="华文仿宋" w:eastAsia="华文仿宋" w:hAnsi="华文仿宋" w:cs="Times New Roman" w:hint="eastAsia"/>
          <w:sz w:val="28"/>
          <w:szCs w:val="28"/>
        </w:rPr>
        <w:t>问：现在很多人喜欢把佛菩萨</w:t>
      </w:r>
      <w:proofErr w:type="gramStart"/>
      <w:r w:rsidRPr="009C6E33">
        <w:rPr>
          <w:rFonts w:ascii="华文仿宋" w:eastAsia="华文仿宋" w:hAnsi="华文仿宋" w:cs="Times New Roman" w:hint="eastAsia"/>
          <w:sz w:val="28"/>
          <w:szCs w:val="28"/>
        </w:rPr>
        <w:t>像或者</w:t>
      </w:r>
      <w:proofErr w:type="gramEnd"/>
      <w:r w:rsidRPr="009C6E33">
        <w:rPr>
          <w:rFonts w:ascii="华文仿宋" w:eastAsia="华文仿宋" w:hAnsi="华文仿宋" w:cs="Times New Roman" w:hint="eastAsia"/>
          <w:sz w:val="28"/>
          <w:szCs w:val="28"/>
        </w:rPr>
        <w:t>上师像设为手机屏保、墙纸，但是手指肯定要在上面戳戳点点，这样是不是不太好呢？</w:t>
      </w:r>
    </w:p>
    <w:p w14:paraId="2BA03083" w14:textId="445AA358" w:rsidR="00E74B18" w:rsidRDefault="009C6E33" w:rsidP="009C6E3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答：这个应该没问题，但是比如手机</w:t>
      </w:r>
      <w:proofErr w:type="gramStart"/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的屏保是</w:t>
      </w:r>
      <w:proofErr w:type="gramEnd"/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一个佛像，那么正在显示这</w:t>
      </w:r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个佛像的时候，你用脚去</w:t>
      </w:r>
      <w:proofErr w:type="gramStart"/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踩或者</w:t>
      </w:r>
      <w:proofErr w:type="gramEnd"/>
      <w:r w:rsidRPr="009C6E3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从上面跨越，这样可能不太好。手指去点应该是没问题的。实际上你也没有碰到这个佛像，点到的只是屏幕。</w:t>
      </w:r>
      <w:r w:rsidRPr="009C6E33">
        <w:rPr>
          <w:rFonts w:ascii="华文仿宋" w:eastAsia="华文仿宋" w:hAnsi="华文仿宋" w:cs="Times New Roman" w:hint="eastAsia"/>
          <w:sz w:val="28"/>
          <w:szCs w:val="28"/>
        </w:rPr>
        <w:t>（</w:t>
      </w:r>
      <w:proofErr w:type="gramStart"/>
      <w:r w:rsidRPr="009C6E33">
        <w:rPr>
          <w:rFonts w:ascii="华文仿宋" w:eastAsia="华文仿宋" w:hAnsi="华文仿宋" w:cs="Times New Roman" w:hint="eastAsia"/>
          <w:sz w:val="28"/>
          <w:szCs w:val="28"/>
        </w:rPr>
        <w:t>慈诚罗珠</w:t>
      </w:r>
      <w:proofErr w:type="gramEnd"/>
      <w:r w:rsidRPr="009C6E33">
        <w:rPr>
          <w:rFonts w:ascii="华文仿宋" w:eastAsia="华文仿宋" w:hAnsi="华文仿宋" w:cs="Times New Roman" w:hint="eastAsia"/>
          <w:sz w:val="28"/>
          <w:szCs w:val="28"/>
        </w:rPr>
        <w:t>堪布-《慧灯问道》）</w:t>
      </w:r>
    </w:p>
    <w:p w14:paraId="643952A4" w14:textId="529C369A" w:rsidR="009C6E33" w:rsidRDefault="009C6E33" w:rsidP="009C6E3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5965405" w14:textId="77777777" w:rsidR="00B8200F" w:rsidRPr="00B8200F" w:rsidRDefault="00B8200F" w:rsidP="00B8200F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B8200F">
        <w:rPr>
          <w:rFonts w:ascii="华文仿宋" w:eastAsia="华文仿宋" w:hAnsi="华文仿宋" w:cs="Times New Roman" w:hint="eastAsia"/>
          <w:sz w:val="28"/>
          <w:szCs w:val="28"/>
        </w:rPr>
        <w:t>问：末学近日在开动的车上要送给车下的道友</w:t>
      </w:r>
      <w:proofErr w:type="gramStart"/>
      <w:r w:rsidRPr="00B8200F">
        <w:rPr>
          <w:rFonts w:ascii="华文仿宋" w:eastAsia="华文仿宋" w:hAnsi="华文仿宋" w:cs="Times New Roman" w:hint="eastAsia"/>
          <w:sz w:val="28"/>
          <w:szCs w:val="28"/>
        </w:rPr>
        <w:t>一个莲师像</w:t>
      </w:r>
      <w:proofErr w:type="gramEnd"/>
      <w:r w:rsidRPr="00B8200F">
        <w:rPr>
          <w:rFonts w:ascii="华文仿宋" w:eastAsia="华文仿宋" w:hAnsi="华文仿宋" w:cs="Times New Roman" w:hint="eastAsia"/>
          <w:sz w:val="28"/>
          <w:szCs w:val="28"/>
        </w:rPr>
        <w:t>挂件，因为估计对方接不到，就把像直接扔地上了以便让他拿到，后来意识到这样对佛像很不恭敬，很后悔。请问法师怎么忏悔？</w:t>
      </w:r>
    </w:p>
    <w:p w14:paraId="33222DB1" w14:textId="77777777" w:rsidR="00B8200F" w:rsidRPr="00B8200F" w:rsidRDefault="00B8200F" w:rsidP="00B8200F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B8200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答：其实我觉得主要是看发心。这个发心并不是通过恶心</w:t>
      </w:r>
      <w:proofErr w:type="gramStart"/>
      <w:r w:rsidRPr="00B8200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或者嗔恨心把莲师像</w:t>
      </w:r>
      <w:proofErr w:type="gramEnd"/>
      <w:r w:rsidRPr="00B8200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扔到地上，而是因为怕对方拿不到，只有通过扔在地上的方式方便他拿到。这个应该没有什么问题，除了地上比较脏，不应该放，平时来讲，我们不应该故意主动地把像放在地上。除了这么一点点之外，其他整个发心没有什么特别不妥的地方，也不需要过多忏悔。如果觉得把佛像放地上不恭敬，念一些百字明是肯定可以清净的。</w:t>
      </w:r>
      <w:r w:rsidRPr="00B8200F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4DE79261" w14:textId="686B73C7" w:rsidR="00B8200F" w:rsidRDefault="00B8200F" w:rsidP="009C6E3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6DC271D" w14:textId="77777777" w:rsidR="00F62B6B" w:rsidRPr="00F62B6B" w:rsidRDefault="00F62B6B" w:rsidP="00F62B6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62B6B">
        <w:rPr>
          <w:rFonts w:ascii="华文仿宋" w:eastAsia="华文仿宋" w:hAnsi="华文仿宋" w:cs="Times New Roman" w:hint="eastAsia"/>
          <w:sz w:val="28"/>
          <w:szCs w:val="28"/>
        </w:rPr>
        <w:t>问：弟子由于疏忽而导致家人</w:t>
      </w:r>
      <w:proofErr w:type="gramStart"/>
      <w:r w:rsidRPr="00F62B6B">
        <w:rPr>
          <w:rFonts w:ascii="华文仿宋" w:eastAsia="华文仿宋" w:hAnsi="华文仿宋" w:cs="Times New Roman" w:hint="eastAsia"/>
          <w:sz w:val="28"/>
          <w:szCs w:val="28"/>
        </w:rPr>
        <w:t>将莲师像</w:t>
      </w:r>
      <w:proofErr w:type="gramEnd"/>
      <w:r w:rsidRPr="00F62B6B">
        <w:rPr>
          <w:rFonts w:ascii="华文仿宋" w:eastAsia="华文仿宋" w:hAnsi="华文仿宋" w:cs="Times New Roman" w:hint="eastAsia"/>
          <w:sz w:val="28"/>
          <w:szCs w:val="28"/>
        </w:rPr>
        <w:t>不慎丢于马桶，失毁了，家人也是无意的，因为那个像是用纸包裹的，弟子一个月念了一万遍百字明忏悔，不知道能不能忏悔清净，怎样才能忏悔清净？感恩法师。</w:t>
      </w:r>
    </w:p>
    <w:p w14:paraId="7D457D05" w14:textId="412FD5F7" w:rsidR="00F62B6B" w:rsidRDefault="00F62B6B" w:rsidP="00F62B6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62B6B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答：应该可以，一万遍肯定忏悔清净的。因为本身来讲他也是无意的，他不是说有损害心，自己也不是故意的，家人也不是故意的，只不过可能有疏忽。</w:t>
      </w:r>
      <w:proofErr w:type="gramStart"/>
      <w:r w:rsidRPr="00F62B6B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莲师他</w:t>
      </w:r>
      <w:proofErr w:type="gramEnd"/>
      <w:r w:rsidRPr="00F62B6B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老人家也是法身的本体，所以不会说是怎么样对他不恭敬，他会产生不高兴的心态，这个不会有。一个月念一万遍百字明，按理说应该清净了，额外的应该不做也可以，只不过以后再去请一尊比这个稍大一点的，然后再重新供养，就应该可以了。</w:t>
      </w:r>
      <w:r w:rsidRPr="00F62B6B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63303A4C" w14:textId="4C396015" w:rsidR="00CD19D4" w:rsidRDefault="00CD19D4" w:rsidP="00F62B6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0679B6E" w14:textId="77777777" w:rsidR="00CD19D4" w:rsidRPr="00CD19D4" w:rsidRDefault="00CD19D4" w:rsidP="00CD19D4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CD19D4">
        <w:rPr>
          <w:rFonts w:ascii="华文仿宋" w:eastAsia="华文仿宋" w:hAnsi="华文仿宋" w:cs="Times New Roman" w:hint="eastAsia"/>
          <w:sz w:val="28"/>
          <w:szCs w:val="28"/>
        </w:rPr>
        <w:t>问：夏天我们穿得比较少，一些加</w:t>
      </w:r>
      <w:proofErr w:type="gramStart"/>
      <w:r w:rsidRPr="00CD19D4">
        <w:rPr>
          <w:rFonts w:ascii="华文仿宋" w:eastAsia="华文仿宋" w:hAnsi="华文仿宋" w:cs="Times New Roman" w:hint="eastAsia"/>
          <w:sz w:val="28"/>
          <w:szCs w:val="28"/>
        </w:rPr>
        <w:t>持品无法</w:t>
      </w:r>
      <w:proofErr w:type="gramEnd"/>
      <w:r w:rsidRPr="00CD19D4">
        <w:rPr>
          <w:rFonts w:ascii="华文仿宋" w:eastAsia="华文仿宋" w:hAnsi="华文仿宋" w:cs="Times New Roman" w:hint="eastAsia"/>
          <w:sz w:val="28"/>
          <w:szCs w:val="28"/>
        </w:rPr>
        <w:t>放入上衣口袋，而放在了包里，</w:t>
      </w:r>
      <w:proofErr w:type="gramStart"/>
      <w:r w:rsidRPr="00CD19D4">
        <w:rPr>
          <w:rFonts w:ascii="华文仿宋" w:eastAsia="华文仿宋" w:hAnsi="华文仿宋" w:cs="Times New Roman" w:hint="eastAsia"/>
          <w:sz w:val="28"/>
          <w:szCs w:val="28"/>
        </w:rPr>
        <w:t>包经常</w:t>
      </w:r>
      <w:proofErr w:type="gramEnd"/>
      <w:r w:rsidRPr="00CD19D4">
        <w:rPr>
          <w:rFonts w:ascii="华文仿宋" w:eastAsia="华文仿宋" w:hAnsi="华文仿宋" w:cs="Times New Roman" w:hint="eastAsia"/>
          <w:sz w:val="28"/>
          <w:szCs w:val="28"/>
        </w:rPr>
        <w:t>会拖到腰部以下，请问法师如何处理此类情况？</w:t>
      </w:r>
    </w:p>
    <w:p w14:paraId="5027E3BD" w14:textId="61C29A3C" w:rsidR="00CD19D4" w:rsidRDefault="00CD19D4" w:rsidP="00CD19D4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CD19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答：如果是特殊的情况，当然就是特殊处理。如果包的带子能收短点就收短点，如果收不了很短，就尽量忏悔，也不是故意想要不恭敬，但是没办法只有这样。或者如果实在不方便，这些</w:t>
      </w:r>
      <w:proofErr w:type="gramStart"/>
      <w:r w:rsidRPr="00CD19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加持品暂时</w:t>
      </w:r>
      <w:proofErr w:type="gramEnd"/>
      <w:r w:rsidRPr="00CD19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不带也可以，等到方便的时候，再带回去也可以。如果自己害怕罪业，暂时不带</w:t>
      </w:r>
      <w:proofErr w:type="gramStart"/>
      <w:r w:rsidRPr="00CD19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加持品也</w:t>
      </w:r>
      <w:proofErr w:type="gramEnd"/>
      <w:r w:rsidRPr="00CD19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可以。</w:t>
      </w:r>
      <w:r w:rsidRPr="00CD19D4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07D94DF7" w14:textId="77777777" w:rsidR="00F62B6B" w:rsidRDefault="00F62B6B" w:rsidP="00F62B6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4ADCE1F" w14:textId="77777777" w:rsidR="00506553" w:rsidRPr="00506553" w:rsidRDefault="00506553" w:rsidP="0050655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06553">
        <w:rPr>
          <w:rFonts w:ascii="华文仿宋" w:eastAsia="华文仿宋" w:hAnsi="华文仿宋" w:cs="Times New Roman" w:hint="eastAsia"/>
          <w:sz w:val="28"/>
          <w:szCs w:val="28"/>
        </w:rPr>
        <w:t>问：请问上师：经营佛像流通是善业吗？比如说像无耻的商家等等，他们那样赚钱是可以的吗？</w:t>
      </w:r>
    </w:p>
    <w:p w14:paraId="6AC94451" w14:textId="77777777" w:rsidR="00506553" w:rsidRPr="00506553" w:rsidRDefault="00506553" w:rsidP="0050655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答：这个佛经上有明显的记载，如果我们把佛像</w:t>
      </w:r>
      <w:proofErr w:type="gramStart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当做</w:t>
      </w:r>
      <w:proofErr w:type="gramEnd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一个商品来买卖的话，这</w:t>
      </w:r>
      <w:proofErr w:type="gramStart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是造罪的</w:t>
      </w:r>
      <w:proofErr w:type="gramEnd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是不可以的；如果是为了流通，比如我们很多佛教徒都想有一个佛堂，然后佛堂里面也需要有佛像，那么这样的话，要有人去做才可以，如果从来没有人去做，那佛像从哪里来？如果是为了考虑这一点，他适当地赚一点，比如为了</w:t>
      </w:r>
      <w:proofErr w:type="gramStart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缴</w:t>
      </w:r>
      <w:proofErr w:type="gramEnd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水电费等等这些适当赚一点，没有考虑到利润的话，这样是可以的，而且会有功德。如果把佛像</w:t>
      </w:r>
      <w:proofErr w:type="gramStart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当做</w:t>
      </w:r>
      <w:proofErr w:type="gramEnd"/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普通的商品来卖，来赚利润，那就有罪过了，是不可以的。</w:t>
      </w:r>
      <w:r w:rsidRPr="00506553">
        <w:rPr>
          <w:rFonts w:ascii="华文仿宋" w:eastAsia="华文仿宋" w:hAnsi="华文仿宋" w:cs="Times New Roman" w:hint="eastAsia"/>
          <w:sz w:val="28"/>
          <w:szCs w:val="28"/>
        </w:rPr>
        <w:t>（</w:t>
      </w:r>
      <w:proofErr w:type="gramStart"/>
      <w:r w:rsidRPr="00506553">
        <w:rPr>
          <w:rFonts w:ascii="华文仿宋" w:eastAsia="华文仿宋" w:hAnsi="华文仿宋" w:cs="Times New Roman" w:hint="eastAsia"/>
          <w:sz w:val="28"/>
          <w:szCs w:val="28"/>
        </w:rPr>
        <w:t>慈诚罗珠</w:t>
      </w:r>
      <w:proofErr w:type="gramEnd"/>
      <w:r w:rsidRPr="00506553">
        <w:rPr>
          <w:rFonts w:ascii="华文仿宋" w:eastAsia="华文仿宋" w:hAnsi="华文仿宋" w:cs="Times New Roman" w:hint="eastAsia"/>
          <w:sz w:val="28"/>
          <w:szCs w:val="28"/>
        </w:rPr>
        <w:t>堪布《问答摘录》）</w:t>
      </w:r>
    </w:p>
    <w:p w14:paraId="3EF18586" w14:textId="77777777" w:rsidR="00B8200F" w:rsidRPr="00506553" w:rsidRDefault="00B8200F" w:rsidP="0050655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5485E8EE" w14:textId="77777777" w:rsidR="00506553" w:rsidRPr="00506553" w:rsidRDefault="00506553" w:rsidP="0050655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06553">
        <w:rPr>
          <w:rFonts w:ascii="华文仿宋" w:eastAsia="华文仿宋" w:hAnsi="华文仿宋" w:cs="Times New Roman" w:hint="eastAsia"/>
          <w:sz w:val="28"/>
          <w:szCs w:val="28"/>
        </w:rPr>
        <w:t>问：抄写佛经并出售，这种行为如法吗？</w:t>
      </w:r>
    </w:p>
    <w:p w14:paraId="3045C76E" w14:textId="531A4CB1" w:rsidR="00506553" w:rsidRPr="00506553" w:rsidRDefault="00506553" w:rsidP="0050655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出售佛经肯定不好。如果只是成本流通，比如抄写过程中用了黄金，买了黄金化成水，用金字抄佛经，我要按照成本价流通出去，那也没什么不行。但是，如果抄写佛经是为了赚钱享受，那就不行。因为这是三宝所</w:t>
      </w:r>
      <w:r w:rsidRPr="00206D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依，贩卖三宝所依赚取暴利，属于一种大的过失。如果稍微赚一点点，用以养家糊口，大恩上师也讲了应该问题不大；或者流通价流通，加一些运费也问题不大。但如果依靠这个来发家致富肯定是不行的。</w:t>
      </w:r>
      <w:r w:rsidRPr="00506553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3308EB70" w14:textId="77777777" w:rsidR="00506553" w:rsidRDefault="00506553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C6F1607" w14:textId="783D03EC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89课里讲到：在所有佛像、经典、佛塔中，佛经具有开示取舍道理、延续佛法慧命等作用，与真佛没有一点一滴差别，甚至与佛陀相比，可以说有过之而无不及。弟子有疑问，教法和证法，两者对于延续佛法慧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命应该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是缺一不可的。</w:t>
      </w:r>
    </w:p>
    <w:p w14:paraId="3CACC716" w14:textId="669FB059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为什么说经典具有延续佛法慧命的作用呢？如果世上只有经典而没有修行的人，没有证法，那怎么说延续慧命呢？</w:t>
      </w:r>
    </w:p>
    <w:p w14:paraId="4B5E67D7" w14:textId="162F226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答：在很多时候，我们需要通过能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诠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句来通达所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诠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意义</w:t>
      </w:r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经典是法义的载体，我们通过经典通达法义之后修行</w:t>
      </w:r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可以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产生证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法。当我们要把内心的证法传递给别人的时候</w:t>
      </w:r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文字语言也可以作为一种媒介。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FC27C91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问：佛陀作为开示佛法者，既有教法又有证法，为什么这里说：经典甚至与佛陀相比，可以说有过之而无不及？</w:t>
      </w:r>
    </w:p>
    <w:p w14:paraId="6CE9D21F" w14:textId="77777777" w:rsidR="00851B99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</w:t>
      </w:r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有时可能是从后代众生的角度而言，比如你现在已经见不到佛了，但你随时可以翻开经典，学习经典。</w:t>
      </w:r>
    </w:p>
    <w:p w14:paraId="6331C23B" w14:textId="0BEDC857" w:rsidR="001274CD" w:rsidRPr="00FA44EE" w:rsidRDefault="00851B99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而且佛陀也是由听闻、修持佛法而成佛的，成佛最主要的事情也是让佛法</w:t>
      </w:r>
      <w:proofErr w:type="gramStart"/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弘</w:t>
      </w:r>
      <w:proofErr w:type="gramEnd"/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传于世间，这样有缘众生才有可能依之闻思修行，获得成就 。</w:t>
      </w:r>
      <w:r w:rsidR="001274CD"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6F53F82" w14:textId="77777777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3DDB488" w14:textId="77777777" w:rsidR="00EC507F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问：在学到前行89课时讲到：受灌顶的人要护持密咒和手印不间断的誓言，铃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杵不能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离身。这是为什么？带上身上就行了吗？铃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杵不是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只有上师给弟子传法时才用到的吗？</w:t>
      </w:r>
    </w:p>
    <w:p w14:paraId="42C3E350" w14:textId="62CBEA05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我们如果请一套放家里只会放在佛堂，不知怎么用。</w:t>
      </w:r>
    </w:p>
    <w:p w14:paraId="6FF45AB6" w14:textId="0E4EC455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答：带着就可以，有一种很小的可以穿在念珠上的。2，不仅仅。许多时候自己修法也会</w:t>
      </w:r>
      <w:r w:rsidR="00851B9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用</w:t>
      </w:r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="00851B9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或者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供奉</w:t>
      </w:r>
      <w:r w:rsidR="00851B9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在佛堂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也有</w:t>
      </w:r>
      <w:r w:rsidR="00851B9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很大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功德。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C48F27B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58AFD9F" w14:textId="7ECEA3AD" w:rsidR="001274CD" w:rsidRPr="00F72246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72246">
        <w:rPr>
          <w:rFonts w:ascii="华文仿宋" w:eastAsia="华文仿宋" w:hAnsi="华文仿宋" w:cs="Times New Roman" w:hint="eastAsia"/>
          <w:sz w:val="28"/>
          <w:szCs w:val="28"/>
        </w:rPr>
        <w:t>问：我未得密法，念珠上系金刚铃和金刚</w:t>
      </w:r>
      <w:proofErr w:type="gramStart"/>
      <w:r w:rsidRPr="00F72246">
        <w:rPr>
          <w:rFonts w:ascii="华文仿宋" w:eastAsia="华文仿宋" w:hAnsi="华文仿宋" w:cs="Times New Roman" w:hint="eastAsia"/>
          <w:sz w:val="28"/>
          <w:szCs w:val="28"/>
        </w:rPr>
        <w:t>杵</w:t>
      </w:r>
      <w:proofErr w:type="gramEnd"/>
      <w:r w:rsidRPr="00F72246">
        <w:rPr>
          <w:rFonts w:ascii="华文仿宋" w:eastAsia="华文仿宋" w:hAnsi="华文仿宋" w:cs="Times New Roman" w:hint="eastAsia"/>
          <w:sz w:val="28"/>
          <w:szCs w:val="28"/>
        </w:rPr>
        <w:t>可不可以</w:t>
      </w:r>
      <w:r w:rsidR="0073067E" w:rsidRPr="00F72246">
        <w:rPr>
          <w:rFonts w:ascii="华文仿宋" w:eastAsia="华文仿宋" w:hAnsi="华文仿宋" w:cs="Times New Roman" w:hint="eastAsia"/>
          <w:sz w:val="28"/>
          <w:szCs w:val="28"/>
        </w:rPr>
        <w:t>？</w:t>
      </w:r>
    </w:p>
    <w:p w14:paraId="2030ABA8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答：你如果想系也可以。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（正见B3）</w:t>
      </w:r>
    </w:p>
    <w:p w14:paraId="418B751F" w14:textId="77777777" w:rsidR="0036756B" w:rsidRPr="00FA44EE" w:rsidRDefault="0036756B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47A8595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法本第89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课讲到买卖佛像与买卖父母的罪过相同，“买卖”包括“买”和“卖”，那请问法师，从“卖”的角度讲，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开佛具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店是不是有很大的罪过？从“买”的角度讲，我们家里要设佛堂供佛像肯定要去佛具店请佛像啊，那这样也有罪过吗？这里的“买卖佛像”是怎样来定义的呢？</w:t>
      </w:r>
    </w:p>
    <w:p w14:paraId="4B639F1D" w14:textId="7217CAF0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答：如果自己发心清净，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用钱请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佛像是没有过失的。如果自己不恭敬，也购买一般商品的心态来买佛像，不恭敬的心态会有过失。关键是发心。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7DBEA49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那开佛具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店是不是有罪过呢？</w:t>
      </w:r>
    </w:p>
    <w:p w14:paraId="5AB7C8B0" w14:textId="586A29E5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答：要看境界、发心，以及所得收入的使用情况。如果是一般人，发心清净的情况下，对那些售出佛像、经书的所得款项，可以用来继续制作佛像经书等。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4C57927" w14:textId="77777777" w:rsidR="00F827F9" w:rsidRPr="00FA44EE" w:rsidRDefault="00F827F9" w:rsidP="00F827F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第89课（154页）说到：“《功德藏》及其自释中说：“如果买卖或毁坏佛像、佛经、佛塔，依靠三宝而造罪，这叫做无与伦比的罪业。”（155页）在《目连问戒律中五百轻重事》中，有人问：“买卖佛像有怎样的过失？”答：“罪同买卖父母。”</w:t>
      </w:r>
    </w:p>
    <w:p w14:paraId="66C59F96" w14:textId="77777777" w:rsidR="00F827F9" w:rsidRPr="00FA44EE" w:rsidRDefault="00F827F9" w:rsidP="00F827F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请问法师：这里的“买卖”是不是指“经营”？如果是的话，佛具店都有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卖佛像，这个是不是有罪？有的说三宝所依不赚钱可以，或者赚来钱做放生用可以，自己用不行，是这样吗？如果不是“经营”就是不能买，也不能卖，那我们也都买过佛像，这个罪过怎么补救？以后的佛像想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请的话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只能接受别人赠送？如果说“罪同买卖父母”的话，即使是赚钱用作放生也不合适啊，我们把父母卖了换钱放生，这个也说不过去啊！请法师开示。</w:t>
      </w:r>
    </w:p>
    <w:p w14:paraId="46883634" w14:textId="309D9F2D" w:rsidR="00F827F9" w:rsidRPr="00FA44EE" w:rsidRDefault="00F827F9" w:rsidP="00F827F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陀在《教王经》中说：“为了身体，我们可以舍弃财产；为了生命，我们可以舍弃财产和身体；而为了正法，财产、身体、生命全部都可以舍弃。”当然，不学佛法的人就另当别论了，他们为了生命可以舍弃佛法，为了财产可以舍弃佛法，为了名声可以舍弃佛法，甚至有些人为了养活自己也舍弃佛法。</w:t>
      </w:r>
    </w:p>
    <w:p w14:paraId="72943444" w14:textId="27A7B590" w:rsidR="00F827F9" w:rsidRPr="00FA44EE" w:rsidRDefault="00F827F9" w:rsidP="00F827F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现在有种现象比较严重，一些居士和出家人为了生存而把佛法作为买卖品，经常贩卖佛像、佛经、佛塔，这是非常有过失的。有些人恐怕是不懂因果，有些人还认为自己在弘扬佛法。实际上，如果将这些卖佛像、佛经、佛塔的钱自己使用，过失是极为严重的。宁可自己饿死，也不能用这些钱财过活。</w:t>
      </w:r>
    </w:p>
    <w:p w14:paraId="3AA60A91" w14:textId="10032AAE" w:rsidR="00F827F9" w:rsidRPr="00FA44EE" w:rsidRDefault="00F827F9" w:rsidP="00F827F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前一段时间也有人问：“如果以前毁坏过佛像佛塔，现在应该如何忏悔？”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智悲光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尊者的《功德藏注疏》里面说：“依靠三宝而造的罪业，叫做无与伦比的罪业。如果毁坏过佛像、佛经和佛塔，则应按照二倍以上修复，然后再在三宝面前忏悔。”比如说，自己以前毁坏过佛塔，那就要造两座以上价值形状等各方面比以前更殊胜的佛塔，造完以后再在三宝面前忏悔；以前如果卖过经书，（现在很多地方都有佛教徒卖经书，且以高价在卖，用这些利润来买房子装修，或者给孩子做学费等等，这样非常不好！）现在就要印两本经书，然后再忏悔，并发誓以后再也不卖经书了。</w:t>
      </w:r>
    </w:p>
    <w:p w14:paraId="0EF02BE1" w14:textId="7AE519AA" w:rsidR="00F827F9" w:rsidRPr="00FA44EE" w:rsidRDefault="00F827F9" w:rsidP="00F827F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有些人问：“那我纯粹是为了弘扬佛法而卖经书，可不可以呢？”如果你自己没有享用这些利润，全部又用来印经书倒是可以，这也没有什么过失，但你能不能这样做呢？自利和他利是要分清楚的，有些人挂羊头卖狗肉，表面上是在利益众生，但实际上就想为了自己牟利。可能有些人确实不懂，但有些人即使懂了也觉得无所谓，根本不把因果当一回事。</w:t>
      </w:r>
    </w:p>
    <w:p w14:paraId="2ED009FE" w14:textId="03DB98C5" w:rsidR="00F827F9" w:rsidRPr="00FA44EE" w:rsidRDefault="00F827F9" w:rsidP="00F827F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世人为了身体，宁可倾家荡产也在所不惜；为了保住生命，在身上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截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部分肢体也心甘情愿；但是为了保护佛法，按理来讲，舍弃生命也是应该的，这就是我们的使命，是佛教徒的重大责任。可是现在的佛教徒，虽然大多数非常不错，有些人的发心和精进，我们出家人听起来也非常惭愧，觉得自己就连一个在家居士都不如，有时候真的不好意思。但也有一些人打着佛教的招牌，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成天搞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一些自己的利益。这样没有必要！你要学佛，就要如理如实地学，最好不要依靠佛法而堕入地狱。堕地狱的因，外面的社会上比比皆是，不需要用这种方式！】</w:t>
      </w:r>
      <w:r w:rsidR="00CC1AE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以上是《入行论讲记》51课当中的内容。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37FF05B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0E34D4D6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sz w:val="28"/>
          <w:szCs w:val="28"/>
        </w:rPr>
        <w:t>生西法师《前行》辅导笔录第8</w:t>
      </w:r>
      <w:r w:rsidRPr="00851B99">
        <w:rPr>
          <w:rFonts w:ascii="华文仿宋" w:eastAsia="华文仿宋" w:hAnsi="华文仿宋" w:cs="宋体"/>
          <w:sz w:val="28"/>
          <w:szCs w:val="28"/>
        </w:rPr>
        <w:t>9</w:t>
      </w:r>
      <w:r w:rsidRPr="00851B9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1BD5E04C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现在很多佛弟子自认为是三宝的随行者，但对于三宝所依、佛陀身语意的所依，比如说佛经、佛塔、佛像毫无恭敬心。佛经是法宝的代表或者佛陀语言的所依；佛塔是佛陀的智慧，佛心的所依是佛塔，佛塔代表佛智。我们看到佛塔就应该知道这是佛陀的智慧，它通过色法的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自性安住在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这儿，佛塔不是一个旅游景点也不是一个装饰品，它就代表佛智，与佛陀的智慧无二无别。真正的佛塔应该是要装藏的，有佛舍利等等，装藏后就代表佛塔，如果没有装藏就不一定那么严格。</w:t>
      </w:r>
    </w:p>
    <w:p w14:paraId="770A932E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佛像是佛身的所依，有时候佛弟子对于佛陀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身口意的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所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依没有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一丝一毫的恭敬心，把这些当成普通的财物进行买卖或作为抵押品，尤其是把这种身语意的所依用来敛财，通过贩卖佛经、佛塔、佛像来赚钱，让自己过上幸福美满的生活，这个罪过是很大的。</w:t>
      </w:r>
    </w:p>
    <w:p w14:paraId="6BBD482A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或许有人会问，如果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不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买卖怎么请得到？难道让我们自己去学铁匠、去铸造吗？这是不可能的事情，肯定是有买卖的。佛经——三宝所依，或者佛陀身语意的所依，这在佛法当中可作流通，流通的意思并不是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把卖改一个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名字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叫流通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就可以了。以前这个佛像卖两千赚一千五，现在变个名字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叫流通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后，还是赚一千五就没有过失了，不是这个意思。流通的意思就是说，在成本价的基础上再加上一些必要的费用，以稍微高一点点的价格来流通卖给别人。我们买了之后可以拿来供养，这样流通是可以的。如果是为了牟取暴利，用这个钱去过奢侈的生活那是绝对不行的。</w:t>
      </w:r>
    </w:p>
    <w:p w14:paraId="57866838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我们也不用担心，现在很多寺院都有流通处，真实意义上的流通就是在成本上加一点点钱，方便大家请回去之后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读诵或者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供奉。而不是把佛经、佛像当成商品来买卖赚钱，或是欠了钱把佛像用来抵押。因为这是三宝所依、是佛陀的身语意，作为一个佛弟子这样做很可耻，所以不能把这些作为买卖品。</w:t>
      </w:r>
    </w:p>
    <w:p w14:paraId="5A591B03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有些居士、修行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者开佛具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店，用此来维持生活。上</w:t>
      </w:r>
      <w:proofErr w:type="gramStart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师以前</w:t>
      </w:r>
      <w:proofErr w:type="gramEnd"/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讲过，如果佛具店里卖一些其它的东西，比如水杯、念珠、木鱼，或者卖些供灯的油，这些都是可以赚钱的。但是佛像、佛经、佛塔是不能赚钱的，如果有些人通过佛具店一串念珠卖两万，有人买都可以。但是三宝所依就不行，这些一定要注意。</w:t>
      </w:r>
    </w:p>
    <w:p w14:paraId="276E26CC" w14:textId="77777777" w:rsidR="00851B99" w:rsidRPr="00851B99" w:rsidRDefault="00851B99" w:rsidP="00851B99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t>通过买卖赚很多钱，就是所谓的享用三宝身财，相当于用三宝的身体来赚</w:t>
      </w:r>
      <w:r w:rsidRPr="00851B99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钱，罪过是很严重的。】</w:t>
      </w:r>
    </w:p>
    <w:p w14:paraId="47D31861" w14:textId="77777777" w:rsidR="00851B99" w:rsidRDefault="00851B99" w:rsidP="00851B99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730949E" w14:textId="62E4087B" w:rsidR="00743129" w:rsidRPr="00FA44EE" w:rsidRDefault="00743129" w:rsidP="00743129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如今有些人，表面上是佛教徒，可对佛经，佛塔，佛像等三宝所依，没有一丝一毫的恭敬心，甚至把这些只看成是普通的财物，进行买卖或作为抵押品</w:t>
      </w:r>
      <w:r>
        <w:rPr>
          <w:rFonts w:ascii="华文仿宋" w:eastAsia="华文仿宋" w:hAnsi="华文仿宋" w:cs="Times New Roman" w:hint="eastAsia"/>
          <w:sz w:val="28"/>
          <w:szCs w:val="28"/>
        </w:rPr>
        <w:t>……”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我们的问题是</w:t>
      </w:r>
      <w:r w:rsidR="00002C87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如果去寺庙附近请佛像等三宝所依物，是否就与一些买卖三宝的不法商家结上共业，也间接造成对三宝不敬？</w:t>
      </w:r>
    </w:p>
    <w:p w14:paraId="2DC25607" w14:textId="77777777" w:rsidR="00743129" w:rsidRPr="00FA44EE" w:rsidRDefault="00743129" w:rsidP="00743129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答：许多情况下，如果是以烦恼心摄持，贩卖三宝所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依进行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维生，过失很大；而如果是以恭敬心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用钱请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佛像，是没有问题的。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4C9A7A2" w14:textId="0CFAFF95" w:rsidR="00743129" w:rsidRDefault="00743129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C02F98B" w14:textId="77777777" w:rsidR="000B3E7B" w:rsidRPr="00FA44EE" w:rsidRDefault="000B3E7B" w:rsidP="000B3E7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若没有经营三宝所依物的经营者，大众也无法通过请购而获得。有法物流通就必然会有制作成本，人力成本，盈余的再投入。寺庙中也有这样的流通处。本课中所学有此行为必然会造下罪业。那不能有这样的流通了。这其中涉及的发心我能理解，可操作性很难。请法师开示。</w:t>
      </w:r>
    </w:p>
    <w:p w14:paraId="492C4A4C" w14:textId="77777777" w:rsidR="000B3E7B" w:rsidRPr="00FA44EE" w:rsidRDefault="000B3E7B" w:rsidP="000B3E7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答：如果是普通凡夫，不是说不能经营，而是说你不能随便把与销售佛像经书相关的所得用来自己吃喝，你可以用这些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钱继续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去做佛像，周转。如果要自己享用，则可以享用那些非三宝所依物品的销售收入，例如灯、香、供具之类的。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AAEE639" w14:textId="02C2FD1D" w:rsidR="00EC5AA2" w:rsidRDefault="00EC5AA2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5D32AB61" w14:textId="77777777" w:rsidR="00EC5AA2" w:rsidRPr="00FA44EE" w:rsidRDefault="00EC5AA2" w:rsidP="00EC5AA2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89课，杜绝对三宝所依的不敬里面讲到：还有，在[目连问戒律中五百轻重事]中，有人问：“买卖佛像有怎样的过失？”答：“罪同买卖父母。”我们要如何思维，比如，设置佛堂，需要花钱请佛像，是买卖佛像中的“买”吗？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买会造罪业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吗？</w:t>
      </w:r>
    </w:p>
    <w:p w14:paraId="7BE59BED" w14:textId="31ED6915" w:rsidR="00EC5AA2" w:rsidRPr="00FA44EE" w:rsidRDefault="00EC5AA2" w:rsidP="00EC5AA2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答：如果是以烦恼心摄持，贩卖佛像进行维生，过失非常严重，而如果是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以恭敬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心花钱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请佛像是没有问题的。发心非常重要。</w:t>
      </w:r>
      <w:r w:rsidR="00E80507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正见C1）</w:t>
      </w:r>
    </w:p>
    <w:p w14:paraId="329BBE52" w14:textId="77777777" w:rsidR="00EC5AA2" w:rsidRPr="00FA44EE" w:rsidRDefault="00EC5AA2" w:rsidP="00EC5AA2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BE126EF" w14:textId="7436DBFA" w:rsidR="00EC5AA2" w:rsidRPr="00FA44EE" w:rsidRDefault="00EC5AA2" w:rsidP="00EC5AA2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问：顶礼法师，请问，公司在盈利的过程中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买卖佛牌是否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合适呢？是泰国兴盛的那种佛牌，感恩法师。</w:t>
      </w:r>
    </w:p>
    <w:p w14:paraId="279F5BD1" w14:textId="32D7C5A3" w:rsidR="00EC5AA2" w:rsidRPr="00FA44EE" w:rsidRDefault="00EC5AA2" w:rsidP="00EC5AA2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答：泰国的</w:t>
      </w:r>
      <w:r w:rsidR="0075112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佛牌</w:t>
      </w:r>
      <w:r w:rsidR="0075112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有很多种类，无法一概而论。有些正规寺院制作的佛像，应该是可以请的。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422ABC9" w14:textId="47512B69" w:rsidR="004C5F94" w:rsidRPr="004C5F94" w:rsidRDefault="004C5F94" w:rsidP="00C225D7">
      <w:pPr>
        <w:shd w:val="clear" w:color="auto" w:fill="FFFFFF"/>
        <w:spacing w:line="360" w:lineRule="auto"/>
        <w:rPr>
          <w:rFonts w:ascii="华文仿宋" w:eastAsia="华文仿宋" w:hAnsi="华文仿宋" w:cs="Times New Roman"/>
          <w:color w:val="0432FF"/>
          <w:sz w:val="28"/>
          <w:szCs w:val="28"/>
        </w:rPr>
      </w:pPr>
    </w:p>
    <w:p w14:paraId="00A6FE48" w14:textId="77777777" w:rsidR="00C225D7" w:rsidRPr="00FA44EE" w:rsidRDefault="00C225D7" w:rsidP="00C225D7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问：弟子想经营佛具（佛像和唐卡流通），主要目的是供养佛学院等三宝事业，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辅要有一些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收入用于满足生存。《前行》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皈依法类里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讲到，买卖佛像如同买卖父母，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罪业很大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。请教法师，弟子还能不能做呢？注意些什么？</w:t>
      </w:r>
    </w:p>
    <w:p w14:paraId="2175D3BE" w14:textId="77777777" w:rsidR="00C225D7" w:rsidRPr="00FA44EE" w:rsidRDefault="00C225D7" w:rsidP="00C225D7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答：如果是佛像等三宝所依，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相关收入尽量用来造佛像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造三宝所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依等等善法或者建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寺院等等，不要自己享受。个人建议如果你一定要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通过开佛具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店的方式谋生，那么卖一些非三宝所依类的物品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供品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比如香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酥油灯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水杯等等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这些应该可以自己使用。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4B2AE0AB" w14:textId="3EDFEE33" w:rsidR="00C225D7" w:rsidRDefault="00C225D7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3FBA00F5" w14:textId="77777777" w:rsidR="00D77F12" w:rsidRPr="00FA14ED" w:rsidRDefault="00D77F12" w:rsidP="00D77F12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问：弟子看到有的时候有些人去拍卖一些佛像、佛教法器等，拍卖的钱，全部用来做慈善，而这个个人并没有享用一分钱，那么这样做，是不是也不如法呢？</w:t>
      </w:r>
    </w:p>
    <w:p w14:paraId="5DC38F7E" w14:textId="77777777" w:rsidR="00D77F12" w:rsidRPr="00FA14ED" w:rsidRDefault="00D77F12" w:rsidP="00D77F12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答：看具体情况吧，如果有殊胜的智慧和善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巧方便摄持就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没问题。如果是普通凡夫，建议所得的钱可以用于同类的善法，例如拍卖佛像的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钱继续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用来造佛像等等。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FC1FAA9" w14:textId="77777777" w:rsidR="00D77F12" w:rsidRPr="00D77F12" w:rsidRDefault="00D77F12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87E61AD" w14:textId="77A1EFB1" w:rsidR="00CE5A8A" w:rsidRPr="007D7E43" w:rsidRDefault="00E00EB3" w:rsidP="00E00EB3">
      <w:pPr>
        <w:shd w:val="clear" w:color="auto" w:fill="FFFFFF"/>
        <w:spacing w:line="360" w:lineRule="auto"/>
        <w:rPr>
          <w:rFonts w:ascii="华文仿宋" w:eastAsia="华文仿宋" w:hAnsi="华文仿宋" w:cs="宋体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如果将佛像等图片用作</w:t>
      </w:r>
      <w:r w:rsidRPr="00FA44EE">
        <w:rPr>
          <w:rFonts w:ascii="华文仿宋" w:eastAsia="华文仿宋" w:hAnsi="华文仿宋" w:cs="Times New Roman"/>
          <w:sz w:val="28"/>
          <w:szCs w:val="28"/>
        </w:rPr>
        <w:t>QQ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头像等行为，是否如法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74079044" w14:textId="77777777" w:rsidR="00E00EB3" w:rsidRPr="00FA44EE" w:rsidRDefault="00E00EB3" w:rsidP="00E00EB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答：如果发心清净有时也可以开许。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613688B2" w14:textId="77777777" w:rsidR="00E00EB3" w:rsidRPr="00FA44EE" w:rsidRDefault="00E00EB3" w:rsidP="00E00EB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我们在摆设佛堂时，应该把经书摆在上面，佛像摆在下面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若是只有一个平面（就是说只有一张佛桌）应该如何摆放经书和佛像比较合法？</w:t>
      </w:r>
    </w:p>
    <w:p w14:paraId="04270895" w14:textId="2103521D" w:rsidR="00E00EB3" w:rsidRPr="00FA44EE" w:rsidRDefault="00E00EB3" w:rsidP="00E00EB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答：各自放在各自的地方就可以，通常不</w:t>
      </w:r>
      <w:r w:rsidR="008530B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要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把佛像压在经书上。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5537D55C" w14:textId="5A8C00F6" w:rsidR="00E00EB3" w:rsidRDefault="00E00EB3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55DD6883" w14:textId="77777777" w:rsidR="00085F64" w:rsidRPr="00FA44EE" w:rsidRDefault="00085F64" w:rsidP="00085F64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在念珠上系个小铃杵，作为象征和标志，如此不会毁坏誓言，对法器也能保持恭敬。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这里说的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不会毁坏誓言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如何理解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29FF5B55" w14:textId="7F34E8CC" w:rsidR="00085F64" w:rsidRPr="00FA44EE" w:rsidRDefault="00085F64" w:rsidP="00085F64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答：在有些密宗誓言里提到要尽量不离开铃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杵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480DD627" w14:textId="6684ED5D" w:rsidR="00085F64" w:rsidRDefault="00085F64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4DB8577" w14:textId="77777777" w:rsidR="00202A6C" w:rsidRPr="00FA44EE" w:rsidRDefault="00202A6C" w:rsidP="00202A6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课，皈依之学处分三：三种所断；三种所修；三种同分。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学处直接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解释为戒律可以吗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1492F55C" w14:textId="7876ABE0" w:rsidR="00202A6C" w:rsidRDefault="00202A6C" w:rsidP="008530B9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可以。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7BAC9CB8" w14:textId="77777777" w:rsidR="008530B9" w:rsidRDefault="008530B9" w:rsidP="008530B9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408C6A6" w14:textId="527613DC" w:rsidR="00434A73" w:rsidRPr="00FA44EE" w:rsidRDefault="00434A73" w:rsidP="00434A7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金刚铃也同样具有本尊面相，下续部中说这一面相代表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毗卢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遮那佛，上续部中说它表示金刚界自在母，因此它具有身相；再者，金刚铃上有八大佛母真实种子字的经文相；</w:t>
      </w:r>
      <w:r w:rsidRPr="00FA44EE">
        <w:rPr>
          <w:rFonts w:ascii="华文仿宋" w:eastAsia="华文仿宋" w:hAnsi="华文仿宋" w:cs="Times New Roman"/>
          <w:sz w:val="28"/>
          <w:szCs w:val="28"/>
        </w:rPr>
        <w:t>”“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种子字的经文相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如何理解？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种子字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指什么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7FB99ED9" w14:textId="77777777" w:rsidR="00434A73" w:rsidRPr="00FA44EE" w:rsidRDefault="00434A73" w:rsidP="00434A7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个人觉得种子字大致可以理解为，诸佛菩萨的功德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加持摄集为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一个文字，这个种子字可以有总集相关佛菩萨的加持和功德的作用。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4E6E6371" w14:textId="77777777" w:rsidR="008530B9" w:rsidRDefault="008530B9" w:rsidP="00434A7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D609027" w14:textId="77777777" w:rsidR="00434A73" w:rsidRPr="00FA44EE" w:rsidRDefault="00434A73" w:rsidP="00434A7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对于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末学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道友们有不同的理解</w:t>
      </w:r>
      <w:r w:rsidRPr="00FA44EE">
        <w:rPr>
          <w:rFonts w:ascii="华文仿宋" w:eastAsia="华文仿宋" w:hAnsi="华文仿宋" w:cs="宋体"/>
          <w:sz w:val="28"/>
          <w:szCs w:val="28"/>
        </w:rPr>
        <w:t>！</w:t>
      </w:r>
    </w:p>
    <w:p w14:paraId="2C871F28" w14:textId="77777777" w:rsidR="00434A73" w:rsidRPr="00FA44EE" w:rsidRDefault="00434A73" w:rsidP="00434A73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个人觉得应该是表示谦虚，意思是说学识水平等等比较靠后的。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2754DCFB" w14:textId="4E1E5EE6" w:rsidR="00434A73" w:rsidRDefault="00434A73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5CF4102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佛经上面不能放佛像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对于这句话，佛经和佛像对比，弟子理解还是不到位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5AFDC61D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答：主要是从开示取舍道理、延续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慧命这方面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，佛经有独特的作用。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54A61EF3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3FE3702" w14:textId="03D6E651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课，佛经有延续佛法慧命等作用，甚至与佛陀相比，也可以说是有过之而无不及。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延续佛法慧命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怎样理解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4A90FC53" w14:textId="69A9D644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把佛陀宣讲的法义流传下去。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372CE9A0" w14:textId="66A2F0FF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甚至与佛陀相比，也可以说是有过之而无不及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这句话是从哪个角度说的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510B6110" w14:textId="05B4C21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佛经很重要，有了佛经就随时可以翻阅学习，</w:t>
      </w:r>
      <w:r w:rsidR="008530B9">
        <w:rPr>
          <w:rFonts w:ascii="华文仿宋" w:eastAsia="华文仿宋" w:hAnsi="华文仿宋" w:cs="宋体" w:hint="eastAsia"/>
          <w:b/>
          <w:bCs/>
          <w:sz w:val="28"/>
          <w:szCs w:val="28"/>
        </w:rPr>
        <w:t>哪怕佛陀已经圆寂，我们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也就随时可以聆听佛陀的教言。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3C9776A8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9AFEEB0" w14:textId="7D856B05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课，现在多数人将金刚铃杵当作平平常常的用品而不认为是三宝的所依。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三宝的所依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应如何理解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0D649FBF" w14:textId="58F69B0C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个人理解大致是象征着三宝的物品。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685112A3" w14:textId="2C921D43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三宝的所依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这节课学了佛经、佛塔、佛像、金刚铃杵，除这些外还有什么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0944F686" w14:textId="5786E49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比如咒语、佛号等等。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35B21719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C2CD833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问：除了金刚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铃杵是一个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法器用具，还有其他的什么法器用具吗？其他的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法器用具也是佛陀的身语意的象征吗？</w:t>
      </w:r>
    </w:p>
    <w:p w14:paraId="2F6EE642" w14:textId="74645DB0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7D7E4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答：法器有很多了，可以参照许多唐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卡，许多唐卡当中佛菩萨手持的法器都可以说有很深的意义。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26341FD8" w14:textId="77777777" w:rsidR="005D54D8" w:rsidRPr="00FA44EE" w:rsidRDefault="005D54D8" w:rsidP="005D54D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EE72AA7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问：法师您好！前行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课说道：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买卖佛像罪同买卖父母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。那如果我们需要请佛像的时候应该怎么办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755C0715" w14:textId="77777777" w:rsidR="005D54D8" w:rsidRPr="00FA44EE" w:rsidRDefault="005D54D8" w:rsidP="005D54D8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这句话的意思是以不清净的心（以烦恼心把佛像当作普通商品）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态去做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。如果是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恭敬心请佛像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是开许的。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7E2B7FB5" w14:textId="129DDCBF" w:rsidR="005D54D8" w:rsidRDefault="005D54D8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F75F9F8" w14:textId="6709E76C" w:rsidR="005245E8" w:rsidRPr="009E700F" w:rsidRDefault="005245E8" w:rsidP="005245E8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360" w:lineRule="auto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59620438"/>
      <w:r w:rsidRPr="005245E8">
        <w:rPr>
          <w:rFonts w:ascii="华文仿宋" w:eastAsia="华文仿宋" w:hAnsi="华文仿宋" w:hint="eastAsia"/>
          <w:color w:val="0070C0"/>
          <w:sz w:val="28"/>
          <w:szCs w:val="28"/>
        </w:rPr>
        <w:t>抄写的经文、破损的佛像等如何处理？如果烧掉如法吗？</w:t>
      </w:r>
      <w:bookmarkEnd w:id="5"/>
    </w:p>
    <w:p w14:paraId="7C037A0E" w14:textId="74D6A656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问：法师您好，弟子有个问题向您请教。我是新学员，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平时背些咒语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，为了记住，习惯用笔多写几遍，慢慢就背会了。弟子请问，我写满了咒语的这些纸张不能扔掉，也有些师兄说不能烧掉，我在城市里面住，该怎样妥善处置这些纸张呢？请法师开示。阿弥陀佛！</w:t>
      </w:r>
    </w:p>
    <w:p w14:paraId="2C6E588F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些道友为了背颂词，也有抄写颂词的情况。为了背咒语，抄咒语的，如果我们抄的时候抄得好，可以积攒起来，作为法宝的自性，放在家里也可以，因为它的存在就能利他。只要我们把它妥善保管，它本身就是法宝的本体。如果有的时候我们抄的时候不是很好，或者实在太多了，实在没办法处理的话，上师们也开许的，通过清净心来焚烧。如果我们通过舍法的心来焚烧，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或者嗔恨心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来焚烧，肯定是不好的。但是我们通过清净心，把它烧掉，上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师曾经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对这个问题这样开许过。尤其记得笔记太多了，有的时候抄写的东西太多了，这时没办法的话就可以通过清净心来焚毁。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204827F7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B31E32F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问：破损佛像、家里放不下的法本、经书以及经书抄写本，拿去寺院处理，是否有微细的舍法罪？</w:t>
      </w:r>
    </w:p>
    <w:p w14:paraId="13E53B3F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答：舍法罪，当然你觉得“这个我不要了，是累赘”，去这样处理了，有可能会有一些不好的心态。如果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真是担心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不恭敬，或者怕别人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再缘这个造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罪，或者的确是没办法使用了，这样处理是可以的。但是如果是一种很轻率的心放弃、舍弃，有可能和舍法罪就有关联。</w:t>
      </w:r>
    </w:p>
    <w:p w14:paraId="5C1EAA10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还有一个问题，是不是拿去寺院处理呢，寺院也不是专门处理这些事情的。有些时候我们觉得这个东西我不要了，自己想的是寺院那么大的地方，可以放这些东西。但有的时候也不一定，别人也不一定愿意帮你处理这些东西。所以如果寺院愿意接受，可以帮你们保管，当然是好的。但如果没有这样说，悄悄拿过去放在那儿，走掉了，反正这个事情丢给你们了，让你们来管，那就不行。我们自己就放在那不管了，别人一打开看，《喇荣课诵集》或者什么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什么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，人家觉得可能是你们学会或者和你有关的这些不对。所以如果别人愿意接受，我们就拿去；如果不愿意接受，我们自己再看怎么办。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055C3EC5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3EE0B1DB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问：在共修的道场，有些陈旧的法本、褪色的唐卡、印刷的佛像，一些祖师像损坏了，还有转经轮、旧光盘等等，这些不清理的话，佛堂的东西越积越多。如果清理出来怎么处理呢？请法师慈悲开示。</w:t>
      </w:r>
    </w:p>
    <w:p w14:paraId="4D13F16E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答：对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法本或者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法宝方面，应该产生一种比较恭敬的心。一方面来讲虽然陈旧了，但是仍然是佛像，仍然是成就者相片，仍然是法义的自性，只不过陈旧而已。我们喜欢新的嘛，众生都是喜新厌旧，所以有的时候就觉得</w:t>
      </w: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陈旧了好像就不能用了，马上赶紧把它处理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掉怎么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怎么样。其实有的时候，如果对这些法宝产生一些恭敬心的话，不管怎么说，反正它是个宝贝，是一个法宝，我们还是要想方设法把它妥善地保管起来，把它作为顶礼的对境，把它作为真正的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佛一样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看待。虽然有些地方也是讲了，比如破损的很厉害的这些法宝，可以放在其他清净的地方，有的时候太过于破损的话，上师们也开许可以烧掉的，有这个说法。但是有的时候我们不能够这样，要分两个层次来看，要一分为二地看，如果实在是不行的，这些我们可以处理掉，或者放在干净的地方、山上踩不到的地方，或者把它焚烧掉。但是，还有一种情况，我们还是尽量地对这些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法本产生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一些恭敬心，千万不要说稍微旧了一点，大家都不喜欢要了，然后就赶快把它送走，把它当垃圾一样处理掉，这样慢慢养成习惯之后，可能对我们内心中培养对上师三宝、对法的恭敬心不一定有利。</w:t>
      </w:r>
    </w:p>
    <w:p w14:paraId="1121DEC2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所以，不管怎么样，如果它是个宝贝，就像我们自己一样，我们家里的宝贝，这些古董的宝贝，我们觉得这个是宝贝，再怎么旧，我们要想办法把它好好的保存起来，那么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这些法本也是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宝贝啊，实际上它也是法宝，所以它不管再怎么样旧，我们也是要想方设法妥善地保管起来，把它装在箱子里面，或者妥善保管起来，仍然把它作为顶礼的对境，像这样就比较好了。当然我并不是说这些完全不能够有什么处理，因为以前我们也是讲过很多次，大恩上师也开许的，自己抄的一些，或者抄的不正确的、有些破损的，可以烧掉，可以放在山上，从一个角度来讲是可以这样做的。另外一个角度讲，今天我是想提醒一下，不管怎么说，这些殊胜的法宝，我们要把它当成真实的佛、真实的法、真实的僧宝来看待，还是应该妥善地把它放在高的地方、清净的地方，把它供起来，当成一个宝贝一样供起来，这方面</w:t>
      </w: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也是可以的，也应该这样做。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5B6B6B20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2F9A2BC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问：自己抄写有错字的《金刚经》应如何如理处理？</w:t>
      </w:r>
    </w:p>
    <w:p w14:paraId="7DE4E6A7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答：如果写错了，可以用一些涂改液涂改；或者通过其他的方式，像用一些纸把它覆盖之后，重新再写正确的字在上面，这样的也有。</w:t>
      </w:r>
    </w:p>
    <w:p w14:paraId="51718522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如果是已经错了没办法改的话，放到一些干净的地方，不要去踩它，放在书架上面，放在其他的地方都可以。</w:t>
      </w:r>
    </w:p>
    <w:p w14:paraId="0B0D5BEC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如果自己写错字，也不能送给别人，如果别人按照这个写错字的去念诵，是有过失的。</w:t>
      </w:r>
    </w:p>
    <w:p w14:paraId="1A8C15CC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以如果有写错字的，第一个就是把错字改过来，让它变成正确的经文。我们不能说写错字了就算了，如果错字很少，我们改过来之后，这个《金刚经》就成了一个正确的《金刚经》，自己供奉或者送给别人等等都有功德利益。所以，有错字的尽量改。如果错字非常非常多，没办法改，或已经很陈旧很老没法改，这时就放在一些比较干净的地方，不要去践踏，把它当作一部真正的佛经去看待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0B2CFB45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57B03678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问：师父您好！我抄了很多《礼佛大忏悔文》《地藏经》《心经》，我抄了非常多，但是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那些纸我都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不知道该怎么样处理，是把它烧掉吗？除了烧的话，我也想不出什么办法。如果是烧的话，是在自己家里烧，还是带到庙里去烧？阿弥陀佛。</w:t>
      </w:r>
    </w:p>
    <w:p w14:paraId="1E268079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抄的这些经，其实就是法宝。如果是法宝的话，其实应该把它当成一个真正的经典来对待，所以我们也不敢说随随便便就把《妙法莲华经》的印刷版，就随随便便烧掉了。自己家里烧也好，或者是寺庙烧也好，都是</w:t>
      </w: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不行的。</w:t>
      </w:r>
    </w:p>
    <w:p w14:paraId="461B647E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所以，不管怎么样，自己抄的经书也是经书，也和真正的法宝无二无别的。像这样的话，我们就不能烧。把它当成真正的法宝，供在佛堂上面，供养顶礼都可以，或者别人要看就借给他们看。（生西法师）</w:t>
      </w:r>
    </w:p>
    <w:p w14:paraId="23EB1B01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问：师父我想请问一下，因为我抄经的时候比较节约，都用的一般打印的纸，就是有一面是打印过的，一面是干净的，用这样的纸来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抄可以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吗？算是不尊敬的吗？因为这些都是一些纸的利用。</w:t>
      </w:r>
    </w:p>
    <w:p w14:paraId="0D77B80E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答：这个其实也没有什么，关键是我们抄经的时候，它是一种信心，所抄的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经本身它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也是法宝。但最好是用干净的纸来抄经，如果说是为了重复利用而抄在背面，这个其实也是经，从有信心、有恭敬心的角度来讲，也不算是特别的不恭敬、不如法，反正一定要当成真正的经书来供奉。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5DADD07C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702418F5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问：有一些人在登记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闻法录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的时候，会写上哪年哪月自己听到了什么，是谁传承的，可能会带有高僧大德的名字，这样烧掉有关系吗？</w:t>
      </w:r>
    </w:p>
    <w:p w14:paraId="33DE6F22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答：没关系。过去藏传佛教的传承方面比较严格一点，所以他们每个人都有自己的传承上师。比如从释迦牟尼佛一代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一代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传下来；然后从莲花生大师、从龙树菩萨，这样一代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一代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传下来……直到自己这一代所有人的名字，全部都有，每个人都有很厚的一本笔记。</w:t>
      </w:r>
    </w:p>
    <w:p w14:paraId="775A3634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高僧大德或者是一些修行人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使用闻法录有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几方面的原因，其中之一是当他要传某一个法时，如果记不住自己到底有没有这个传承，就可以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查闻法录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。如果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闻法录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里有，就可以去传给别人；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闻法录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里面没有，就说明他没有得过这个传承。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闻法录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起到这个作用。</w:t>
      </w:r>
    </w:p>
    <w:p w14:paraId="5ADE5456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我们普通人不太可能去传法，但是记下来，自己走的时候跟尸体一起火化，也是有帮助的。</w:t>
      </w:r>
    </w:p>
    <w:p w14:paraId="1E56535E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叫作闻法录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，我们每一个人都应该记录。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慈诚罗珠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堪布-《慧灯问道》）</w:t>
      </w:r>
    </w:p>
    <w:p w14:paraId="70C8F4BE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86214AF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问：弟子在背诵《佛子行》的时候，曾经用便利贴写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偈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颂，分别贴在家里和工作的地方，前一段时间搬家，贴在工作地方的《佛子行》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便利贴被撕下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来扔掉了，扔掉了以后又非常后悔，怕有什么不如法，请堪布开示，撕毁这些便利贴有什么过患，该怎么忏悔？另外，家里还贴在墙上的《佛子行》便利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贴应该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怎么处理？</w:t>
      </w:r>
    </w:p>
    <w:p w14:paraId="15C05A90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些就不要扔到垃圾桶里面，可以烧。这些不要跟其它的垃圾一起扔，烧掉就可以了。没有不恭敬心的情况下，一些经书上的废纸，还有自己抄的经是可以烧的。烧的时候，可以不念什么咒，就是以恭敬心把它烧掉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</w:t>
      </w:r>
      <w:proofErr w:type="gramStart"/>
      <w:r w:rsidRPr="005245E8">
        <w:rPr>
          <w:rFonts w:ascii="华文仿宋" w:eastAsia="华文仿宋" w:hAnsi="华文仿宋" w:cs="Times New Roman" w:hint="eastAsia"/>
          <w:sz w:val="28"/>
          <w:szCs w:val="28"/>
        </w:rPr>
        <w:t>慈诚罗珠</w:t>
      </w:r>
      <w:proofErr w:type="gramEnd"/>
      <w:r w:rsidRPr="005245E8">
        <w:rPr>
          <w:rFonts w:ascii="华文仿宋" w:eastAsia="华文仿宋" w:hAnsi="华文仿宋" w:cs="Times New Roman" w:hint="eastAsia"/>
          <w:sz w:val="28"/>
          <w:szCs w:val="28"/>
        </w:rPr>
        <w:t>堪布《问答摘录》）</w:t>
      </w:r>
    </w:p>
    <w:p w14:paraId="0F5F09C0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C05D082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问：一位开旅行社的朋友积攒了很多人的信息，比如身份证信息等等，他不知道这些纸张怎样正确处理，想问放在盒子里焚烧可以吗？</w:t>
      </w:r>
    </w:p>
    <w:p w14:paraId="161CE931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可以烧掉。因为这些信息自己留着没用，如果泄露出去对别人也有可能产生潜在的一些不方便的地方。所以，也不用放在盒子里烧，反正就把这些信息烧掉就行了，把它烧干净就问题不大。上师讲过抄写佛经、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抄写论典抄错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了都可以清净心焚烧嘛，所以这些身份证信息也可以直接烧掉。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6E2AA7BB" w14:textId="7EDC3AE7" w:rsid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79F8681" w14:textId="77777777" w:rsidR="005222BE" w:rsidRPr="005222BE" w:rsidRDefault="005222BE" w:rsidP="005222BE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22BE">
        <w:rPr>
          <w:rFonts w:ascii="华文仿宋" w:eastAsia="华文仿宋" w:hAnsi="华文仿宋" w:cs="Times New Roman" w:hint="eastAsia"/>
          <w:sz w:val="28"/>
          <w:szCs w:val="28"/>
        </w:rPr>
        <w:t>问：转经轮等法器坏了应该怎样如法处理？</w:t>
      </w:r>
    </w:p>
    <w:p w14:paraId="61CCB6CA" w14:textId="18453DCA" w:rsidR="005222BE" w:rsidRDefault="005222BE" w:rsidP="005222BE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22B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转经轮等法器如果坏到不能修了，我们就只能够把它放在家里面一个比较高的、干净的地方。虽然不能转，但是它仍然属于三宝所依，我们把它当成佛菩萨供养也是可以的。佛像放在家里面，我们不会说佛像放在这里没有利益，我们给它烧香顶礼没有利益，不会这样的。转经轮等法器坏了，它还是一个法器，仍然可以作为三宝所依，所以我们把它恭恭敬敬地供在佛堂上面，向它顶礼，这些都是可以的。</w:t>
      </w:r>
      <w:r w:rsidRPr="005222BE">
        <w:rPr>
          <w:rFonts w:ascii="华文仿宋" w:eastAsia="华文仿宋" w:hAnsi="华文仿宋" w:cs="Times New Roman" w:hint="eastAsia"/>
          <w:sz w:val="28"/>
          <w:szCs w:val="28"/>
        </w:rPr>
        <w:t>（生西法师《学会传法上师——索达吉堪布介绍》问答）</w:t>
      </w:r>
    </w:p>
    <w:p w14:paraId="336037E3" w14:textId="77777777" w:rsidR="005222BE" w:rsidRPr="005245E8" w:rsidRDefault="005222BE" w:rsidP="005222BE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7571B434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问：弟子平时有很多会议、讲考、文法记录本，多了无法放置，弟子是否可以以清净心焚烧掉呢？</w:t>
      </w:r>
    </w:p>
    <w:p w14:paraId="261B3816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和前面一样的。你抄的《心经》都已经烧了，你的这些记录，其实也是差不多吧。《心经》是真正的经书，现在只是自己的记录，从它本身的地位和价值来讲，《心经》的地位要高得多。这是我们内心想的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7D436DF1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EDDC178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sz w:val="28"/>
          <w:szCs w:val="28"/>
        </w:rPr>
        <w:t>问：请问我的阿姨很喜欢抄《心经》，每天用毛笔抄，累积了很多，但是不知道怎么处理抄好的《心经》，她询问可以抄完后以恭敬心焚化吗？</w:t>
      </w:r>
    </w:p>
    <w:p w14:paraId="3C53E971" w14:textId="77777777" w:rsidR="005245E8" w:rsidRPr="005245E8" w:rsidRDefault="005245E8" w:rsidP="005245E8">
      <w:pPr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抄完之后能不能以恭敬心焚化呢？有些大德讲是可以的，用恭敬心焚化，不是以伤害它的心。但抄完的《心经》本身就是法宝，也可以好好地装起来，放在家里面高的地方，我们可以把它当成一个供养的对境。这些经典，如般若经，佛陀在《金刚经》当中讲了“经典所在之处，即为有佛。”“当知此处，即为是塔”。所以，一部《金刚经》、一部《心经》就是一座塔；一部经就是一尊佛；一部经就是这些佛陀身边的弟子。这些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经本</w:t>
      </w: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身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佛、是法、是僧、是佛塔，我们不要认为《心经》抄完之后就成了好像很难处理的一个东西，好像怎么弄都不对，放在家里是占空间。我们没觉得家里很多衣服鞋子占空间，反而有的时候会觉得经书会很占空间。但其实这些经书就是法宝，应该放在家里恭恭敬敬地顶礼、供养，然后发清净心，每天会累积很多的资粮。</w:t>
      </w:r>
    </w:p>
    <w:p w14:paraId="7A2F6D83" w14:textId="04B23772" w:rsidR="005245E8" w:rsidRDefault="005245E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所以抄写本身有功德，抄写完之后再供养，它又是累加的功德、累积的功德。如果有别人想要的话也可以，有些地方可以用抄好的《心经》装藏用；可以放在家里当作很恭敬</w:t>
      </w:r>
      <w:proofErr w:type="gramStart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的对境来</w:t>
      </w:r>
      <w:proofErr w:type="gramEnd"/>
      <w:r w:rsidRPr="005245E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供养。有的时候我们其他的财富没有显得很多，但是有的时候积累经书太多了，怎么处理，我们会有这样的想法，有时上师们也会呵斥，说明我们对法还不是很尊重。如果我们把它认为是一个很难处理的东西，想着赶快给我说一个方法，然后把它处理掉就好了。抄写经典有很大的功德，但是不注意的话，有可能是在舍法，当然这个舍法是一个很复杂的舍法，就是我们急于想要把东西处理掉，想把它舍弃掉，就有可能会有舍法的嫌疑。所以应该对这个法宝很恭敬，如果是实在不能的话，有些大德开许，有恭敬心的焚化掉也可以，这方面不是完全不行。</w:t>
      </w:r>
      <w:r w:rsidRPr="005245E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4405D1D4" w14:textId="2E4F7B72" w:rsidR="00565A08" w:rsidRDefault="00565A08" w:rsidP="005245E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E5B2A65" w14:textId="77777777" w:rsidR="00565A08" w:rsidRPr="00565A08" w:rsidRDefault="00565A08" w:rsidP="00565A0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65A08">
        <w:rPr>
          <w:rFonts w:ascii="华文仿宋" w:eastAsia="华文仿宋" w:hAnsi="华文仿宋" w:cs="Times New Roman" w:hint="eastAsia"/>
          <w:sz w:val="28"/>
          <w:szCs w:val="28"/>
        </w:rPr>
        <w:t>问：不用的唐卡怎么处理？</w:t>
      </w:r>
    </w:p>
    <w:p w14:paraId="3A3F9E8E" w14:textId="7A763BFB" w:rsidR="00565A08" w:rsidRPr="005245E8" w:rsidRDefault="00565A08" w:rsidP="00565A08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565A0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“不用的唐卡”是什么意思也不知道。如果自己挂不下了可以收起来，放在柜子里面。唐卡也是佛菩萨的像，可以卷起来放在柜子里面；或者自己用不上了，可以送给其他的道友用；如果是破损的，可以修补，或者即便破损，也把它当成真正的</w:t>
      </w:r>
      <w:proofErr w:type="gramStart"/>
      <w:r w:rsidRPr="00565A0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佛一样</w:t>
      </w:r>
      <w:proofErr w:type="gramEnd"/>
      <w:r w:rsidRPr="00565A0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看待，收起来，好好的恭敬。它是一个佛像，从皈依戒的侧面来讲，佛像也是随顺于佛宝的，所以不能说不用了</w:t>
      </w:r>
      <w:r w:rsidRPr="00565A08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是不是把它扔掉，这样有可能不注意的话就会</w:t>
      </w:r>
      <w:proofErr w:type="gramStart"/>
      <w:r w:rsidRPr="00565A0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有轻毁佛宝</w:t>
      </w:r>
      <w:proofErr w:type="gramEnd"/>
      <w:r w:rsidRPr="00565A0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的过失，所以最好还是恭敬地去处理。</w:t>
      </w:r>
      <w:r w:rsidRPr="00565A08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661AD2E4" w14:textId="468FEF8D" w:rsidR="005245E8" w:rsidRDefault="005245E8" w:rsidP="000B3E7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3D7CE10D" w14:textId="77777777" w:rsidR="00192296" w:rsidRPr="00192296" w:rsidRDefault="00192296" w:rsidP="00192296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192296">
        <w:rPr>
          <w:rFonts w:ascii="华文仿宋" w:eastAsia="华文仿宋" w:hAnsi="华文仿宋" w:cs="Times New Roman" w:hint="eastAsia"/>
          <w:sz w:val="28"/>
          <w:szCs w:val="28"/>
        </w:rPr>
        <w:t>问：以前书写过一千遍《心经》，后来以清净心烧掉了，这样是否有过患？</w:t>
      </w:r>
    </w:p>
    <w:p w14:paraId="1AE5C1BD" w14:textId="781CC031" w:rsidR="00192296" w:rsidRDefault="00192296" w:rsidP="00192296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192296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些时候我们烧经书的时候，心中多多少少是有疙瘩的。虽然有时说可以清净心去烧毁的，有这样一种教言，但是，真正去烧的时候，还是内心有嘀咕、不太踏实，所以，能够不烧就不烧，但是如果实在是很多，没办法的时候，就是用清净心去烧，因为太多了也没办法，也怕不恭敬、或者怎么样。上师们也是说过，为了不损害或者不染污，通过清净心进行焚烧，也是有开许的。如果以清净心去焚烧，也是可以。</w:t>
      </w:r>
      <w:r w:rsidRPr="00192296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02060906" w14:textId="77777777" w:rsidR="00192296" w:rsidRDefault="00192296" w:rsidP="00192296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D74FC3A" w14:textId="04EE1F93" w:rsidR="00941C5A" w:rsidRPr="00941C5A" w:rsidRDefault="00941C5A" w:rsidP="009838E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360" w:lineRule="auto"/>
        <w:rPr>
          <w:rFonts w:ascii="华文仿宋" w:eastAsia="华文仿宋" w:hAnsi="华文仿宋"/>
          <w:color w:val="0070C0"/>
          <w:sz w:val="28"/>
          <w:szCs w:val="28"/>
        </w:rPr>
      </w:pPr>
      <w:bookmarkStart w:id="6" w:name="_Toc59620439"/>
      <w:r w:rsidRPr="003C2537">
        <w:rPr>
          <w:rFonts w:ascii="华文仿宋" w:eastAsia="华文仿宋" w:hAnsi="华文仿宋" w:hint="eastAsia"/>
          <w:color w:val="0070C0"/>
          <w:sz w:val="28"/>
          <w:szCs w:val="28"/>
        </w:rPr>
        <w:t>皈依之功德</w:t>
      </w:r>
      <w:bookmarkEnd w:id="6"/>
    </w:p>
    <w:p w14:paraId="3851F0CD" w14:textId="5FFCC70B" w:rsidR="001274CD" w:rsidRPr="00FA44EE" w:rsidRDefault="00941C5A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="001274CD" w:rsidRPr="00FA44EE">
        <w:rPr>
          <w:rFonts w:ascii="华文仿宋" w:eastAsia="华文仿宋" w:hAnsi="华文仿宋" w:cs="Times New Roman" w:hint="eastAsia"/>
          <w:sz w:val="28"/>
          <w:szCs w:val="28"/>
        </w:rPr>
        <w:t>在学习前行第八十九课的时候有如下几个问题，汉地的《三宝感应要略录》也说：“释迦如来末法中，一闻三宝生少信，三</w:t>
      </w:r>
      <w:proofErr w:type="gramStart"/>
      <w:r w:rsidR="001274CD" w:rsidRPr="00FA44EE">
        <w:rPr>
          <w:rFonts w:ascii="华文仿宋" w:eastAsia="华文仿宋" w:hAnsi="华文仿宋" w:cs="Times New Roman" w:hint="eastAsia"/>
          <w:sz w:val="28"/>
          <w:szCs w:val="28"/>
        </w:rPr>
        <w:t>世罪障尽</w:t>
      </w:r>
      <w:proofErr w:type="gramEnd"/>
      <w:r w:rsidR="001274CD" w:rsidRPr="00FA44EE">
        <w:rPr>
          <w:rFonts w:ascii="华文仿宋" w:eastAsia="华文仿宋" w:hAnsi="华文仿宋" w:cs="Times New Roman" w:hint="eastAsia"/>
          <w:sz w:val="28"/>
          <w:szCs w:val="28"/>
        </w:rPr>
        <w:t>消除，当生必见诸圣众。”</w:t>
      </w:r>
      <w:r>
        <w:rPr>
          <w:rFonts w:ascii="华文仿宋" w:eastAsia="华文仿宋" w:hAnsi="华文仿宋" w:cs="Times New Roman" w:hint="eastAsia"/>
          <w:sz w:val="28"/>
          <w:szCs w:val="28"/>
        </w:rPr>
        <w:t>请</w:t>
      </w:r>
      <w:r w:rsidR="001274CD" w:rsidRPr="00FA44EE">
        <w:rPr>
          <w:rFonts w:ascii="华文仿宋" w:eastAsia="华文仿宋" w:hAnsi="华文仿宋" w:cs="Times New Roman" w:hint="eastAsia"/>
          <w:sz w:val="28"/>
          <w:szCs w:val="28"/>
        </w:rPr>
        <w:t>问“三世”是指前世今世后世吗？</w:t>
      </w:r>
    </w:p>
    <w:p w14:paraId="3A8FC7A2" w14:textId="7F6CCC41" w:rsidR="001274CD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答：过去现在未来。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BE4E2F6" w14:textId="0B5F00AC" w:rsidR="00941C5A" w:rsidRDefault="00941C5A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3E70C746" w14:textId="77777777" w:rsidR="00F03D94" w:rsidRPr="00FA44EE" w:rsidRDefault="00F03D94" w:rsidP="00F03D94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学习前行第89课时遇到的问题：猪和小虫无意乐的情况下转绕了三宝所依也种下了解脱善根，由此一位师兄想到，她之前到川藏一带旅游到过一户人家，跟着他们反转过三宝所依，不知道此举动是否有很大过失，今后多顺时针进行转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绕是否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有弥补的效果。</w:t>
      </w:r>
    </w:p>
    <w:p w14:paraId="079995C2" w14:textId="1323F658" w:rsidR="00F03D94" w:rsidRDefault="00F03D94" w:rsidP="00F03D94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答：她可能是追随某些苯教徒的方式进行左绕，还是建议她进行一定的忏悔，多右绕</w:t>
      </w:r>
      <w:r w:rsidR="00DE7DB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，可以弥补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A12F856" w14:textId="517BE058" w:rsidR="00F03D94" w:rsidRDefault="00F03D94" w:rsidP="00F03D94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12F49A2" w14:textId="77777777" w:rsidR="003B6760" w:rsidRPr="00FA44EE" w:rsidRDefault="003B6760" w:rsidP="003B6760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问：前行89课，华杰施主100岁出家的公案是出自哪部经论？</w:t>
      </w:r>
    </w:p>
    <w:p w14:paraId="6E28C5FB" w14:textId="77777777" w:rsidR="003B6760" w:rsidRPr="00FA44EE" w:rsidRDefault="003B6760" w:rsidP="003B6760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贤愚经出家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功德尸利苾提品。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85A7460" w14:textId="11F3CFA5" w:rsidR="003B6760" w:rsidRDefault="003B6760" w:rsidP="00F03D94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EBC7F34" w14:textId="77777777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问：前行第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课讲记：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皈依的功德之一：与三宝结少缘也能解脱。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</w:p>
    <w:p w14:paraId="782EAE63" w14:textId="65AE3B73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师兄们讨论哪怕与三宝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结恶缘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也比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不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结缘好，因为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佛度有缘人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。这个合理吗？难道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谤僧还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有利于解脱？该怎么理解</w:t>
      </w:r>
      <w:r w:rsidRPr="00FA44EE">
        <w:rPr>
          <w:rFonts w:ascii="华文仿宋" w:eastAsia="华文仿宋" w:hAnsi="华文仿宋" w:cs="Times New Roman"/>
          <w:sz w:val="28"/>
          <w:szCs w:val="28"/>
        </w:rPr>
        <w:t>？</w:t>
      </w:r>
    </w:p>
    <w:p w14:paraId="31E509C5" w14:textId="77777777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〖就算是有人对他加害，也会令作害者与安乐连在一起，〗平时我们有种说法：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与发菩提心的人结善缘，会即生成就；与他结上恶缘，也会断尽轮回的种子。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什么意思呢？与菩萨结善缘当然没有什么可说的，肯定会获得成就，但如果结的是恶缘，比如说批斗他、害他，暂时你会受一点果报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——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生了多少刹那恶心，就会堕地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狱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多少大劫，但因为他的发心力和慈悲力所致，你在很快的时间中也会获得佛果。</w:t>
      </w:r>
    </w:p>
    <w:p w14:paraId="3AB4A382" w14:textId="77777777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所以，对一个菩萨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生嗔恨心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毁谤，与从来没有遇到过这个菩萨，两者比较起来，还是前者的功德大。为什么呢？如果没有遇到这个菩萨，我可能永远深陷轮回，不一定有机会获得解脱，正因为我见到他、害了他，虽然暂时受了一些报应，但由于他的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悲心和愿力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，我在很快的时间内一定会获得成就。〖因而我们在堪为一切众生安乐之源泉的菩萨面前虔诚皈依。〗</w:t>
      </w:r>
    </w:p>
    <w:p w14:paraId="3EF17D01" w14:textId="77777777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〖如果有人问：此处的说法不是与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博施诸佛子，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若人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生恶心，佛言彼堕狱，长如心数劫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相违了吗？</w:t>
      </w:r>
      <w:r w:rsidRPr="00FA44EE">
        <w:rPr>
          <w:rFonts w:ascii="华文仿宋" w:eastAsia="华文仿宋" w:hAnsi="华文仿宋" w:cs="Cambria Math" w:hint="eastAsia"/>
          <w:b/>
          <w:bCs/>
          <w:sz w:val="28"/>
          <w:szCs w:val="28"/>
        </w:rPr>
        <w:t>〗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前面说对菩萨生一念恶心的过失非常大，这里又说与他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结恶缘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也成了解脱之因，这两个难道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不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相违吗？</w:t>
      </w:r>
    </w:p>
    <w:p w14:paraId="515573D7" w14:textId="77777777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〖答：并不相违。上句颂词是说明恶心的果报，〗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相违。前面是从异熟果报方面来讲的，说明了若对菩萨生起恶心，果报是相当的严重。但如果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你忏悔了，或者对他生起净信，这个果报就已经消失了，不会存留那么长的时间。〖而此处的意思是说菩萨暂时与究竟摄受作害者，〗菩萨以大慈悲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心摄受他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，所以令这种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恶缘变成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了善缘。〖就像慈力王暂时、究竟使五位罗刹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[12]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拥有安乐一样。</w:t>
      </w:r>
      <w:r w:rsidRPr="00FA44EE">
        <w:rPr>
          <w:rFonts w:ascii="华文仿宋" w:eastAsia="华文仿宋" w:hAnsi="华文仿宋" w:cs="Cambria Math" w:hint="eastAsia"/>
          <w:b/>
          <w:bCs/>
          <w:sz w:val="28"/>
          <w:szCs w:val="28"/>
        </w:rPr>
        <w:t>〗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释迦牟尼佛在因地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当慈力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王时，有五个夜叉向他要鲜血，因为对菩萨造成了伤害，所以它们后来堕入了恶趣。但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由于慈力王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的发愿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——“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愿我暂时以鲜血让他们满足，最终以佛法的甘露来让他们获得快乐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，在释迦牟尼佛成佛的时候，五个夜叉转生为五比丘，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佛给他们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初转法轮后，他们都获得了阿罗汉果位</w:t>
      </w:r>
      <w:r w:rsidRPr="00FA44EE">
        <w:rPr>
          <w:rFonts w:ascii="华文仿宋" w:eastAsia="华文仿宋" w:hAnsi="华文仿宋" w:cs="宋体"/>
          <w:b/>
          <w:bCs/>
          <w:sz w:val="28"/>
          <w:szCs w:val="28"/>
        </w:rPr>
        <w:t>。</w:t>
      </w:r>
    </w:p>
    <w:p w14:paraId="5649EF32" w14:textId="77777777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试想，假如这五个夜叉从来没见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过慈力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王，那释迦牟尼佛转法轮的时候，它们根本没有解脱的机会。因此，对菩萨加害实际上也是结上安乐之缘。】</w:t>
      </w:r>
    </w:p>
    <w:p w14:paraId="6D6A472C" w14:textId="77777777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以上是《入行论讲记》的内容。结善缘好过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结恶缘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好过无缘。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21396669" w14:textId="77777777" w:rsidR="002862D0" w:rsidRPr="00FA44EE" w:rsidRDefault="002862D0" w:rsidP="002862D0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321A94B3" w14:textId="682B8E6E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问：预科班加行教材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第四册第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节课，思考题第</w:t>
      </w:r>
      <w:r w:rsidRPr="00FA44EE">
        <w:rPr>
          <w:rFonts w:ascii="华文仿宋" w:eastAsia="华文仿宋" w:hAnsi="华文仿宋" w:cs="Times New Roman"/>
          <w:sz w:val="28"/>
          <w:szCs w:val="28"/>
        </w:rPr>
        <w:t>4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条皈依三宝有何功德？请引用公案具体阐述。如下的几个公案是否正</w:t>
      </w:r>
      <w:r w:rsidR="00DE7DB9">
        <w:rPr>
          <w:rFonts w:ascii="华文仿宋" w:eastAsia="华文仿宋" w:hAnsi="华文仿宋" w:cs="宋体" w:hint="eastAsia"/>
          <w:sz w:val="28"/>
          <w:szCs w:val="28"/>
        </w:rPr>
        <w:t>确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？</w:t>
      </w:r>
      <w:r w:rsidRPr="00FA44EE">
        <w:rPr>
          <w:rFonts w:ascii="华文仿宋" w:eastAsia="华文仿宋" w:hAnsi="华文仿宋" w:cs="Times New Roman"/>
          <w:sz w:val="28"/>
          <w:szCs w:val="28"/>
        </w:rPr>
        <w:t>1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，一头猪被狗追赶的公案</w:t>
      </w:r>
      <w:r w:rsidRPr="00FA44EE">
        <w:rPr>
          <w:rFonts w:ascii="华文仿宋" w:eastAsia="华文仿宋" w:hAnsi="华文仿宋" w:cs="Times New Roman"/>
          <w:sz w:val="28"/>
          <w:szCs w:val="28"/>
        </w:rPr>
        <w:t>2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，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藏地第一批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出家的预试七人的公案</w:t>
      </w:r>
      <w:r w:rsidRPr="00FA44EE">
        <w:rPr>
          <w:rFonts w:ascii="华文仿宋" w:eastAsia="华文仿宋" w:hAnsi="华文仿宋" w:cs="Times New Roman"/>
          <w:sz w:val="28"/>
          <w:szCs w:val="28"/>
        </w:rPr>
        <w:t>3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，依靠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一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泥像，三人得成佛的公案</w:t>
      </w:r>
      <w:r w:rsidRPr="00FA44EE">
        <w:rPr>
          <w:rFonts w:ascii="华文仿宋" w:eastAsia="华文仿宋" w:hAnsi="华文仿宋" w:cs="Times New Roman"/>
          <w:sz w:val="28"/>
          <w:szCs w:val="28"/>
        </w:rPr>
        <w:t>4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，《天子受三归依获免恶道经》中说，有一个天子，还剩七天寿命的公案</w:t>
      </w:r>
      <w:r w:rsidRPr="00FA44EE">
        <w:rPr>
          <w:rFonts w:ascii="华文仿宋" w:eastAsia="华文仿宋" w:hAnsi="华文仿宋" w:cs="Times New Roman"/>
          <w:sz w:val="28"/>
          <w:szCs w:val="28"/>
        </w:rPr>
        <w:t>5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，未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生怨王的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公案</w:t>
      </w:r>
      <w:r w:rsidRPr="00FA44EE">
        <w:rPr>
          <w:rFonts w:ascii="华文仿宋" w:eastAsia="华文仿宋" w:hAnsi="华文仿宋" w:cs="Times New Roman"/>
          <w:sz w:val="28"/>
          <w:szCs w:val="28"/>
        </w:rPr>
        <w:t>6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，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提婆达多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的公案。共修时，有些同学说如上</w:t>
      </w:r>
      <w:r w:rsidRPr="00FA44EE">
        <w:rPr>
          <w:rFonts w:ascii="华文仿宋" w:eastAsia="华文仿宋" w:hAnsi="华文仿宋" w:cs="Times New Roman"/>
          <w:sz w:val="28"/>
          <w:szCs w:val="28"/>
        </w:rPr>
        <w:t>1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至</w:t>
      </w:r>
      <w:r w:rsidRPr="00FA44EE">
        <w:rPr>
          <w:rFonts w:ascii="华文仿宋" w:eastAsia="华文仿宋" w:hAnsi="华文仿宋" w:cs="Times New Roman"/>
          <w:sz w:val="28"/>
          <w:szCs w:val="28"/>
        </w:rPr>
        <w:t>6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是公案，有些同学说</w:t>
      </w:r>
      <w:r w:rsidRPr="00FA44EE">
        <w:rPr>
          <w:rFonts w:ascii="华文仿宋" w:eastAsia="华文仿宋" w:hAnsi="华文仿宋" w:cs="Times New Roman"/>
          <w:sz w:val="28"/>
          <w:szCs w:val="28"/>
        </w:rPr>
        <w:t>4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至</w:t>
      </w:r>
      <w:r w:rsidRPr="00FA44EE">
        <w:rPr>
          <w:rFonts w:ascii="华文仿宋" w:eastAsia="华文仿宋" w:hAnsi="华文仿宋" w:cs="Times New Roman"/>
          <w:sz w:val="28"/>
          <w:szCs w:val="28"/>
        </w:rPr>
        <w:t>6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才是公案，现请问法师答案为何？</w:t>
      </w:r>
    </w:p>
    <w:p w14:paraId="40C7669A" w14:textId="76CAF15D" w:rsidR="002862D0" w:rsidRPr="00FA44EE" w:rsidRDefault="002862D0" w:rsidP="002862D0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答：个人理解这些都是公案</w:t>
      </w:r>
      <w:r w:rsidR="00DE7DB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="00DE7DB9" w:rsidRPr="00DE7DB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公案指的就是真实发生过的故事，有些时候即使不是佛教当中的故事，如果对表达某种意义有帮助也可以说是公案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51719DB8" w14:textId="0D59E5F9" w:rsidR="002862D0" w:rsidRDefault="002862D0" w:rsidP="00F03D94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D7AB62D" w14:textId="77777777" w:rsidR="00930114" w:rsidRPr="00FA44EE" w:rsidRDefault="00930114" w:rsidP="0093011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问：上师讲过“华智仁波切在《前行》中也讲了华杰施主和预试七人的前世。华杰施主在100岁时出家，很多阿罗汉都不知道他具有马上解脱的种子，只有佛陀才知道。原来他在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迦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叶佛时是一头猪，被狗追赶而绕塔一圈，以这个善根，他最终获得了圣者果位。预试七人的前世是树上的七条虫，它们落到水中，水中有个旧佛塔，它们随波逐流右转佛塔七圈，也成了解脱之因。”这种善根好像跟发心无关，不知是不是，不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可以把善根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和善的动机综合考虑？</w:t>
      </w:r>
    </w:p>
    <w:p w14:paraId="4CD8351F" w14:textId="4692B43C" w:rsidR="00930114" w:rsidRDefault="00930114" w:rsidP="005A704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答：有很多方式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可以种善根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，哪怕是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无记心和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三宝结缘也可以种下善根。身语意，眼耳鼻舌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身意都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可以种下善根。比如眼见佛像，耳听佛号等等，即使是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无记心也有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利益。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5193B31" w14:textId="77777777" w:rsidR="005A7041" w:rsidRPr="00FA44EE" w:rsidRDefault="005A7041" w:rsidP="005A7041">
      <w:pPr>
        <w:shd w:val="clear" w:color="auto" w:fill="FFFFFF"/>
        <w:spacing w:line="540" w:lineRule="exact"/>
        <w:rPr>
          <w:rFonts w:ascii="华文仿宋" w:eastAsia="华文仿宋" w:hAnsi="华文仿宋" w:cs="Times New Roman" w:hint="eastAsia"/>
          <w:sz w:val="28"/>
          <w:szCs w:val="28"/>
        </w:rPr>
      </w:pPr>
    </w:p>
    <w:p w14:paraId="73F4A5D2" w14:textId="0F402BF9" w:rsidR="00941C5A" w:rsidRPr="00941C5A" w:rsidRDefault="00941C5A" w:rsidP="00941C5A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360" w:lineRule="auto"/>
        <w:rPr>
          <w:rFonts w:ascii="华文仿宋" w:eastAsia="华文仿宋" w:hAnsi="华文仿宋"/>
          <w:color w:val="0070C0"/>
          <w:sz w:val="28"/>
          <w:szCs w:val="28"/>
        </w:rPr>
      </w:pPr>
      <w:bookmarkStart w:id="7" w:name="_Toc59620440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7"/>
    </w:p>
    <w:p w14:paraId="38EA5F8E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在念修皈依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时，应该反复观想自己造过的业还是观想一遍之后就关注在皈依境上？</w:t>
      </w:r>
    </w:p>
    <w:p w14:paraId="12608BED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答：可以有多种方式。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BFC770C" w14:textId="33427DF5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21E8262" w14:textId="77777777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问：前行89课中有一段讲到：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大乘发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菩提心与密宗灌顶等，也必须以具足皈依为前提，在没有皈依的人面前，不能宣讲大乘、乃至密宗的甚深教言。对于在没有皈依的人面前不能宣讲密宗的甚深教言能理解，但是连大乘也不能讲不太能理解，而且大恩上师给我们讲的法也是大乘法，那其中应该也有没皈依就听受的吧？</w:t>
      </w:r>
    </w:p>
    <w:p w14:paraId="277CB73B" w14:textId="629A6456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答：一方面大乘法当中也有许多类别（大乘法本身包含了许多内容，不同的内容也可能是有差别的），许多也是可以普遍公开宣讲的，许多时候要看传法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善知识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是否开许。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28E016B" w14:textId="6CA840F9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5CD943E8" w14:textId="3894F795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问：末学学习《前行》89课</w:t>
      </w:r>
      <w:r w:rsidR="00761D9C">
        <w:rPr>
          <w:rFonts w:ascii="华文仿宋" w:eastAsia="华文仿宋" w:hAnsi="华文仿宋" w:cs="Times New Roman" w:hint="eastAsia"/>
          <w:sz w:val="28"/>
          <w:szCs w:val="28"/>
        </w:rPr>
        <w:t>中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有一教证：《庐山莲宗宝鉴》说：“佛言一切众生，若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不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归依三宝，永劫堕三恶道。”这里弟子有一个疑问，外道没有皈依三宝也可以不堕三恶道的，他们通过精进的修持也可以转生天界啊！</w:t>
      </w:r>
      <w:r w:rsidR="00CD1E96">
        <w:rPr>
          <w:rFonts w:ascii="华文仿宋" w:eastAsia="华文仿宋" w:hAnsi="华文仿宋" w:cs="Times New Roman" w:hint="eastAsia"/>
          <w:sz w:val="28"/>
          <w:szCs w:val="28"/>
        </w:rPr>
        <w:t>怎么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跟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这句教证怎么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圆融解释？</w:t>
      </w:r>
    </w:p>
    <w:p w14:paraId="160EF38D" w14:textId="77777777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答：个人理解，这里的“永劫”指的是时间很长的意思。可以结合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暇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满难得的比喻来思维。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B747F03" w14:textId="77777777" w:rsidR="00AC1337" w:rsidRPr="00FA44EE" w:rsidRDefault="00AC1337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E4487D1" w14:textId="106B043D" w:rsidR="005F5166" w:rsidRPr="00FA44EE" w:rsidRDefault="005F5166" w:rsidP="005F5166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="00620931"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="00620931" w:rsidRPr="00620931">
        <w:rPr>
          <w:rFonts w:ascii="华文仿宋" w:eastAsia="华文仿宋" w:hAnsi="华文仿宋" w:cs="Times New Roman" w:hint="eastAsia"/>
          <w:sz w:val="28"/>
          <w:szCs w:val="28"/>
        </w:rPr>
        <w:t>其实在外道中，也有断除恶业、行持善法、观修本尊、修持风脉的，并能依此获得共同成就。</w:t>
      </w:r>
      <w:r w:rsidR="00620931"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这里的共同成就指的是什么？</w:t>
      </w:r>
    </w:p>
    <w:p w14:paraId="461B2349" w14:textId="77777777" w:rsidR="005F5166" w:rsidRPr="00FA44EE" w:rsidRDefault="005F5166" w:rsidP="005F5166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答：世间的神通，天眼通、宿命通等等。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A1BFE6C" w14:textId="36601899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EFC1CB8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问：89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课二因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四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缘解释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一下？感恩法师！</w:t>
      </w:r>
    </w:p>
    <w:p w14:paraId="58E6B47B" w14:textId="20C1FC42" w:rsidR="001274CD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DE7DB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可以提前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阅读</w:t>
      </w:r>
      <w:r w:rsidR="00DE7DB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参考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《前行广释》134课。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8C91F97" w14:textId="77777777" w:rsidR="0098626D" w:rsidRPr="00FA44EE" w:rsidRDefault="0098626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5A6B36B" w14:textId="1FB2C5C5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问：顶礼上师三宝！顶礼法师！请问传承上师和法脉传承上师有没有区别？</w:t>
      </w:r>
      <w:r w:rsidR="00DE7DB9" w:rsidRPr="00FA44EE">
        <w:rPr>
          <w:rFonts w:ascii="华文仿宋" w:eastAsia="华文仿宋" w:hAnsi="华文仿宋" w:cs="Times New Roman"/>
          <w:sz w:val="28"/>
          <w:szCs w:val="28"/>
        </w:rPr>
        <w:t xml:space="preserve"> </w:t>
      </w:r>
    </w:p>
    <w:p w14:paraId="073DD675" w14:textId="0282467A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98626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法脉传承上师</w:t>
      </w:r>
      <w:r w:rsidR="0098626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”——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个人不太清楚这个词语的出处是哪里，就个人理解，“传承上师</w:t>
      </w:r>
      <w:r w:rsidR="0098626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与</w:t>
      </w:r>
      <w:r w:rsidR="0098626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法脉传承上师</w:t>
      </w:r>
      <w:r w:rsidR="0098626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应该就是一个意思，因为</w:t>
      </w:r>
      <w:r w:rsidR="0098626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传承</w:t>
      </w:r>
      <w:r w:rsidR="0098626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指的就是法的传承、法脉的传承。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79F76CC" w14:textId="73146D15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B9D3904" w14:textId="70D4606C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前行</w:t>
      </w:r>
      <w:r w:rsidRPr="00FA44EE">
        <w:rPr>
          <w:rFonts w:ascii="华文仿宋" w:eastAsia="华文仿宋" w:hAnsi="华文仿宋" w:cs="Times New Roman"/>
          <w:sz w:val="28"/>
          <w:szCs w:val="28"/>
        </w:rPr>
        <w:t>89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课，尽管外道中有也有依靠禁忌恶业、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观修本尊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、修持风脉等而获得共同成就的，但是因为他们不知道皈依三宝，致使永远不能从轮回中解脱出来。这里指的既然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获得共同成就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="00B23EC2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为什么不能从轮回中解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lastRenderedPageBreak/>
        <w:t>脱出来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69A11E2D" w14:textId="4D9D40EF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共同成就就是有的外道或者仙人也可能具有的某些神通等等功德。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650F8860" w14:textId="7D4BB2FD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这里指的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获得共同成就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与佛教中的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获得成就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有何不</w:t>
      </w:r>
      <w:r w:rsidRPr="00FA44EE">
        <w:rPr>
          <w:rFonts w:ascii="华文仿宋" w:eastAsia="华文仿宋" w:hAnsi="华文仿宋" w:cs="宋体"/>
          <w:sz w:val="28"/>
          <w:szCs w:val="28"/>
        </w:rPr>
        <w:t>同</w:t>
      </w:r>
    </w:p>
    <w:p w14:paraId="1FEFB786" w14:textId="5B91954D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佛教里说的成就包括共同成就与殊胜成就，殊胜成就是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证悟实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相</w:t>
      </w:r>
      <w:r w:rsidR="003363BB">
        <w:rPr>
          <w:rFonts w:ascii="华文仿宋" w:eastAsia="华文仿宋" w:hAnsi="华文仿宋" w:cs="宋体" w:hint="eastAsia"/>
          <w:b/>
          <w:bCs/>
          <w:sz w:val="28"/>
          <w:szCs w:val="28"/>
        </w:rPr>
        <w:t>脱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离轮回。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15D31C1D" w14:textId="7B19A1F5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我一直对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脱离轮回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有困惑。脱离轮回的境界是什么样的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5EEA37C9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答：就像从梦中醒来。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5A6AFD26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问：人</w:t>
      </w:r>
      <w:proofErr w:type="gramStart"/>
      <w:r w:rsidRPr="00FA44EE">
        <w:rPr>
          <w:rFonts w:ascii="华文仿宋" w:eastAsia="华文仿宋" w:hAnsi="华文仿宋" w:cs="Times New Roman" w:hint="eastAsia"/>
          <w:sz w:val="28"/>
          <w:szCs w:val="28"/>
        </w:rPr>
        <w:t>死后往</w:t>
      </w:r>
      <w:proofErr w:type="gramEnd"/>
      <w:r w:rsidRPr="00FA44EE">
        <w:rPr>
          <w:rFonts w:ascii="华文仿宋" w:eastAsia="华文仿宋" w:hAnsi="华文仿宋" w:cs="Times New Roman" w:hint="eastAsia"/>
          <w:sz w:val="28"/>
          <w:szCs w:val="28"/>
        </w:rPr>
        <w:t>生到极乐世界叫脱离轮回吗？</w:t>
      </w:r>
    </w:p>
    <w:p w14:paraId="557E808E" w14:textId="67D81268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答：也算。</w:t>
      </w:r>
      <w:r w:rsidR="003363BB"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="003363BB"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="003363BB"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7116BB0C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见到轮回是空性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叫解脱吗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1012B80B" w14:textId="140CC376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答：要看具体的情况，如果断除了我执</w:t>
      </w:r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真正证悟了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空性</w:t>
      </w:r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就可以说脱离了轮回获得解脱。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）</w:t>
      </w:r>
    </w:p>
    <w:p w14:paraId="392B3B10" w14:textId="77777777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问：即生成佛好像没有活着的凡夫的份儿，即使像米拉日巴尊者即生成佛，他也是谁谁的转世，凡夫修行的希望在哪儿？</w:t>
      </w:r>
    </w:p>
    <w:p w14:paraId="4A85B013" w14:textId="48B330F3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proofErr w:type="gramEnd"/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一次，弟子藏顿巴问米拉日巴尊者：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您的行为已完全超出了凡夫人的意境，上师仁波切，您最初是金刚持，还是哪一位佛菩萨的化身？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</w:p>
    <w:p w14:paraId="05C0ABE3" w14:textId="029522E5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米拉日巴尊者回答：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认为我是金刚持或某位佛菩萨的化身，这说明你对我有诚挚的信心，但对于正法来说，恐怕再没有比这更严重的邪见了。（因为他觉得只有古佛再来才能这么做，却没有认识到正法的力量。现在有些人也常这样讲：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上师是圣者，他能做到的，我怎么做得到？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这种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自我轻毁的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说法，对法来讲是个大邪见，其实只要像米拉日巴那样能看破世间、相信因果，任何一个人都可以做到。）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  <w:proofErr w:type="gramEnd"/>
      <w:r w:rsidR="0073067E"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《前行广释》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p w14:paraId="4B8ED4EB" w14:textId="77777777" w:rsidR="001274CD" w:rsidRPr="00FA44EE" w:rsidRDefault="001274CD" w:rsidP="009838EC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418B10B7" w14:textId="623C4876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="004C7866">
        <w:rPr>
          <w:rFonts w:ascii="华文仿宋" w:eastAsia="华文仿宋" w:hAnsi="华文仿宋" w:cs="Times New Roman" w:hint="eastAsia"/>
          <w:sz w:val="28"/>
          <w:szCs w:val="28"/>
        </w:rPr>
        <w:t>8</w:t>
      </w:r>
      <w:r w:rsidR="004C7866">
        <w:rPr>
          <w:rFonts w:ascii="华文仿宋" w:eastAsia="华文仿宋" w:hAnsi="华文仿宋" w:cs="Times New Roman"/>
          <w:sz w:val="28"/>
          <w:szCs w:val="28"/>
        </w:rPr>
        <w:t>9</w:t>
      </w:r>
      <w:r w:rsidR="004C7866">
        <w:rPr>
          <w:rFonts w:ascii="华文仿宋" w:eastAsia="华文仿宋" w:hAnsi="华文仿宋" w:cs="Times New Roman" w:hint="eastAsia"/>
          <w:sz w:val="28"/>
          <w:szCs w:val="28"/>
        </w:rPr>
        <w:t>课中，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有人说，我只想皈依三宝，居士戒不想受，其实，你皈依了三宝的话，就已经成了居士。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这里的居士是指他在皈依戒中有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皈依法，不损害众生。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proofErr w:type="gramStart"/>
      <w:r w:rsidRPr="00FA44EE">
        <w:rPr>
          <w:rFonts w:ascii="华文仿宋" w:eastAsia="华文仿宋" w:hAnsi="华文仿宋" w:cs="宋体" w:hint="eastAsia"/>
          <w:sz w:val="28"/>
          <w:szCs w:val="28"/>
        </w:rPr>
        <w:t>具足这一条</w:t>
      </w:r>
      <w:proofErr w:type="gramEnd"/>
      <w:r w:rsidRPr="00FA44EE">
        <w:rPr>
          <w:rFonts w:ascii="华文仿宋" w:eastAsia="华文仿宋" w:hAnsi="华文仿宋" w:cs="宋体" w:hint="eastAsia"/>
          <w:sz w:val="28"/>
          <w:szCs w:val="28"/>
        </w:rPr>
        <w:t>也就是满足了居士五戒中的</w:t>
      </w:r>
      <w:r w:rsidRPr="00FA44EE">
        <w:rPr>
          <w:rFonts w:ascii="华文仿宋" w:eastAsia="华文仿宋" w:hAnsi="华文仿宋" w:cs="Times New Roman"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不杀人</w:t>
      </w:r>
      <w:r w:rsidRPr="00FA44EE">
        <w:rPr>
          <w:rFonts w:ascii="华文仿宋" w:eastAsia="华文仿宋" w:hAnsi="华文仿宋" w:cs="Times New Roman"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戒</w:t>
      </w:r>
      <w:r w:rsidR="003363BB">
        <w:rPr>
          <w:rFonts w:ascii="华文仿宋" w:eastAsia="华文仿宋" w:hAnsi="华文仿宋" w:cs="宋体" w:hint="eastAsia"/>
          <w:sz w:val="28"/>
          <w:szCs w:val="28"/>
        </w:rPr>
        <w:t>？</w:t>
      </w:r>
      <w:r w:rsidRPr="00FA44EE">
        <w:rPr>
          <w:rFonts w:ascii="华文仿宋" w:eastAsia="华文仿宋" w:hAnsi="华文仿宋" w:cs="宋体" w:hint="eastAsia"/>
          <w:sz w:val="28"/>
          <w:szCs w:val="28"/>
        </w:rPr>
        <w:t>所以说他已经是居士，是这样理解吗</w:t>
      </w:r>
      <w:r w:rsidRPr="00FA44EE">
        <w:rPr>
          <w:rFonts w:ascii="华文仿宋" w:eastAsia="华文仿宋" w:hAnsi="华文仿宋" w:cs="宋体"/>
          <w:sz w:val="28"/>
          <w:szCs w:val="28"/>
        </w:rPr>
        <w:t>？</w:t>
      </w:r>
    </w:p>
    <w:p w14:paraId="0F0D120D" w14:textId="758F108A" w:rsidR="001274CD" w:rsidRPr="00FA44EE" w:rsidRDefault="001274CD" w:rsidP="009838EC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答：佛经当中提到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何人皈依佛，彼为真居士</w:t>
      </w:r>
      <w:r w:rsidRPr="00FA44E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，居士这个名称，仅仅皈依三宝者也可以使用。但仅仅皈依三宝和正式受居士五</w:t>
      </w:r>
      <w:proofErr w:type="gramStart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戒还是</w:t>
      </w:r>
      <w:proofErr w:type="gramEnd"/>
      <w:r w:rsidRPr="00FA44EE">
        <w:rPr>
          <w:rFonts w:ascii="华文仿宋" w:eastAsia="华文仿宋" w:hAnsi="华文仿宋" w:cs="宋体" w:hint="eastAsia"/>
          <w:b/>
          <w:bCs/>
          <w:sz w:val="28"/>
          <w:szCs w:val="28"/>
        </w:rPr>
        <w:t>有差别的</w:t>
      </w:r>
      <w:r w:rsidRPr="00FA44EE">
        <w:rPr>
          <w:rFonts w:ascii="华文仿宋" w:eastAsia="华文仿宋" w:hAnsi="华文仿宋" w:cs="宋体"/>
          <w:b/>
          <w:bCs/>
          <w:sz w:val="28"/>
          <w:szCs w:val="28"/>
        </w:rPr>
        <w:t>。</w:t>
      </w:r>
    </w:p>
    <w:p w14:paraId="2782956A" w14:textId="0610C6F4" w:rsidR="00301B86" w:rsidRPr="0026788B" w:rsidRDefault="001274CD" w:rsidP="0026788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44E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仅仅受皈依戒之后，也需要努力遵守不伤害众生的学处，从这方面也可以和别解脱戒的内涵对应。</w:t>
      </w:r>
      <w:r w:rsidRPr="00FA44E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44EE">
        <w:rPr>
          <w:rFonts w:ascii="华文仿宋" w:eastAsia="华文仿宋" w:hAnsi="华文仿宋" w:cs="Times New Roman"/>
          <w:sz w:val="28"/>
          <w:szCs w:val="28"/>
        </w:rPr>
        <w:t>C1</w:t>
      </w:r>
      <w:r w:rsidRPr="00FA44EE">
        <w:rPr>
          <w:rFonts w:ascii="华文仿宋" w:eastAsia="华文仿宋" w:hAnsi="华文仿宋" w:cs="宋体"/>
          <w:sz w:val="28"/>
          <w:szCs w:val="28"/>
        </w:rPr>
        <w:t>）</w:t>
      </w:r>
    </w:p>
    <w:sectPr w:rsidR="00301B86" w:rsidRPr="0026788B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89D2" w14:textId="77777777" w:rsidR="008A53B7" w:rsidRDefault="008A53B7" w:rsidP="00787059">
      <w:r>
        <w:separator/>
      </w:r>
    </w:p>
  </w:endnote>
  <w:endnote w:type="continuationSeparator" w:id="0">
    <w:p w14:paraId="37354E41" w14:textId="77777777" w:rsidR="008A53B7" w:rsidRDefault="008A53B7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Ying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0EE81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C9CFE5" wp14:editId="7839502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12A4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C9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1E712A4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7519301"/>
      <w:docPartObj>
        <w:docPartGallery w:val="Page Numbers (Bottom of Page)"/>
        <w:docPartUnique/>
      </w:docPartObj>
    </w:sdtPr>
    <w:sdtEndPr/>
    <w:sdtContent>
      <w:p w14:paraId="690A9C22" w14:textId="4EBA7BD1" w:rsidR="00535403" w:rsidRDefault="005354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50388A" w14:textId="77777777" w:rsidR="00535403" w:rsidRDefault="005354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18EB7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C56E01" wp14:editId="3619FF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3242B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C56E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2973242B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37069" w14:textId="77777777" w:rsidR="008A53B7" w:rsidRDefault="008A53B7" w:rsidP="00787059">
      <w:r>
        <w:separator/>
      </w:r>
    </w:p>
  </w:footnote>
  <w:footnote w:type="continuationSeparator" w:id="0">
    <w:p w14:paraId="43F7F301" w14:textId="77777777" w:rsidR="008A53B7" w:rsidRDefault="008A53B7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D5ACC" w14:textId="55392AFB" w:rsidR="00787059" w:rsidRPr="00245A75" w:rsidRDefault="00245A75" w:rsidP="00245A75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>
      <w:rPr>
        <w:rFonts w:ascii="FZKai-Z03S" w:eastAsia="FZKai-Z03S" w:hAnsi="FZKai-Z03S" w:hint="eastAsia"/>
      </w:rPr>
      <w:t>每课答疑全集系列</w:t>
    </w:r>
    <w:r>
      <w:rPr>
        <w:rFonts w:ascii="FZKai-Z03S" w:eastAsia="FZKai-Z03S" w:hAnsi="FZKai-Z03S" w:hint="eastAsia"/>
      </w:rPr>
      <w:ptab w:relativeTo="margin" w:alignment="center" w:leader="none"/>
    </w:r>
    <w:r>
      <w:rPr>
        <w:rFonts w:ascii="FZKai-Z03S" w:eastAsia="FZKai-Z03S" w:hAnsi="FZKai-Z03S" w:hint="eastAsia"/>
      </w:rPr>
      <w:ptab w:relativeTo="margin" w:alignment="right" w:leader="none"/>
    </w:r>
    <w:r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89</w:t>
    </w:r>
    <w:r>
      <w:rPr>
        <w:rFonts w:ascii="FZKai-Z03S" w:eastAsia="FZKai-Z03S" w:hAnsi="FZKai-Z03S" w:hint="eastAsia"/>
      </w:rPr>
      <w:t>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2C87"/>
    <w:rsid w:val="000105E5"/>
    <w:rsid w:val="00027440"/>
    <w:rsid w:val="00037FB4"/>
    <w:rsid w:val="00085F64"/>
    <w:rsid w:val="000B3E7B"/>
    <w:rsid w:val="000C2188"/>
    <w:rsid w:val="000F11E5"/>
    <w:rsid w:val="001015B7"/>
    <w:rsid w:val="0011166B"/>
    <w:rsid w:val="00117135"/>
    <w:rsid w:val="001274CD"/>
    <w:rsid w:val="00135402"/>
    <w:rsid w:val="001413A8"/>
    <w:rsid w:val="0014195E"/>
    <w:rsid w:val="00192296"/>
    <w:rsid w:val="001B59D8"/>
    <w:rsid w:val="001C0E5F"/>
    <w:rsid w:val="001D696B"/>
    <w:rsid w:val="00202A6C"/>
    <w:rsid w:val="00206D71"/>
    <w:rsid w:val="00213C6A"/>
    <w:rsid w:val="00245A75"/>
    <w:rsid w:val="0026788B"/>
    <w:rsid w:val="0027258B"/>
    <w:rsid w:val="00272D36"/>
    <w:rsid w:val="00283EEF"/>
    <w:rsid w:val="002862D0"/>
    <w:rsid w:val="002A28DD"/>
    <w:rsid w:val="002B14FE"/>
    <w:rsid w:val="002B5E04"/>
    <w:rsid w:val="002D6B68"/>
    <w:rsid w:val="00305CD7"/>
    <w:rsid w:val="003363BB"/>
    <w:rsid w:val="00346D92"/>
    <w:rsid w:val="0036756B"/>
    <w:rsid w:val="003A1E87"/>
    <w:rsid w:val="003B6760"/>
    <w:rsid w:val="003C2537"/>
    <w:rsid w:val="003E1A2A"/>
    <w:rsid w:val="004124F5"/>
    <w:rsid w:val="00415ADA"/>
    <w:rsid w:val="00431915"/>
    <w:rsid w:val="00434A73"/>
    <w:rsid w:val="00447904"/>
    <w:rsid w:val="00452471"/>
    <w:rsid w:val="00475E0C"/>
    <w:rsid w:val="004C5F94"/>
    <w:rsid w:val="004C7866"/>
    <w:rsid w:val="004E66DC"/>
    <w:rsid w:val="004E7919"/>
    <w:rsid w:val="004F1A25"/>
    <w:rsid w:val="00506553"/>
    <w:rsid w:val="00520C4A"/>
    <w:rsid w:val="005222BE"/>
    <w:rsid w:val="005245E8"/>
    <w:rsid w:val="005261BA"/>
    <w:rsid w:val="00535403"/>
    <w:rsid w:val="00546649"/>
    <w:rsid w:val="00565A08"/>
    <w:rsid w:val="005661E4"/>
    <w:rsid w:val="005806BC"/>
    <w:rsid w:val="00596CED"/>
    <w:rsid w:val="005A2A30"/>
    <w:rsid w:val="005A7041"/>
    <w:rsid w:val="005A77D6"/>
    <w:rsid w:val="005D440F"/>
    <w:rsid w:val="005D54D8"/>
    <w:rsid w:val="005E11F7"/>
    <w:rsid w:val="005F5166"/>
    <w:rsid w:val="00620931"/>
    <w:rsid w:val="00697539"/>
    <w:rsid w:val="006B3751"/>
    <w:rsid w:val="006C3026"/>
    <w:rsid w:val="0073067E"/>
    <w:rsid w:val="00743129"/>
    <w:rsid w:val="00751128"/>
    <w:rsid w:val="00752343"/>
    <w:rsid w:val="00761D9C"/>
    <w:rsid w:val="00764155"/>
    <w:rsid w:val="00783CB7"/>
    <w:rsid w:val="00785344"/>
    <w:rsid w:val="00787059"/>
    <w:rsid w:val="007D7E43"/>
    <w:rsid w:val="00840066"/>
    <w:rsid w:val="00844F5F"/>
    <w:rsid w:val="00851B99"/>
    <w:rsid w:val="008530B9"/>
    <w:rsid w:val="0086171C"/>
    <w:rsid w:val="008913AD"/>
    <w:rsid w:val="008A23F3"/>
    <w:rsid w:val="008A53B7"/>
    <w:rsid w:val="008D270C"/>
    <w:rsid w:val="008D60D7"/>
    <w:rsid w:val="008F49D9"/>
    <w:rsid w:val="00930114"/>
    <w:rsid w:val="00941C5A"/>
    <w:rsid w:val="009838EC"/>
    <w:rsid w:val="0098626D"/>
    <w:rsid w:val="009C6E33"/>
    <w:rsid w:val="009D57EB"/>
    <w:rsid w:val="009E2541"/>
    <w:rsid w:val="009E700F"/>
    <w:rsid w:val="00A30364"/>
    <w:rsid w:val="00A70886"/>
    <w:rsid w:val="00AC1337"/>
    <w:rsid w:val="00AD38A0"/>
    <w:rsid w:val="00B173A7"/>
    <w:rsid w:val="00B23EC2"/>
    <w:rsid w:val="00B30DCF"/>
    <w:rsid w:val="00B40D1B"/>
    <w:rsid w:val="00B8200F"/>
    <w:rsid w:val="00BB1690"/>
    <w:rsid w:val="00BD1666"/>
    <w:rsid w:val="00BE30C9"/>
    <w:rsid w:val="00BF2B5B"/>
    <w:rsid w:val="00C00C0B"/>
    <w:rsid w:val="00C225D7"/>
    <w:rsid w:val="00CC1AE9"/>
    <w:rsid w:val="00CC637B"/>
    <w:rsid w:val="00CD19D4"/>
    <w:rsid w:val="00CD1E96"/>
    <w:rsid w:val="00CE10E5"/>
    <w:rsid w:val="00CE5A8A"/>
    <w:rsid w:val="00CF0795"/>
    <w:rsid w:val="00CF74F6"/>
    <w:rsid w:val="00D147E5"/>
    <w:rsid w:val="00D24850"/>
    <w:rsid w:val="00D25C9F"/>
    <w:rsid w:val="00D447CB"/>
    <w:rsid w:val="00D45665"/>
    <w:rsid w:val="00D66373"/>
    <w:rsid w:val="00D77F12"/>
    <w:rsid w:val="00D81B25"/>
    <w:rsid w:val="00DD0DA6"/>
    <w:rsid w:val="00DE7DB9"/>
    <w:rsid w:val="00E00EB3"/>
    <w:rsid w:val="00E6214F"/>
    <w:rsid w:val="00E74B18"/>
    <w:rsid w:val="00E80507"/>
    <w:rsid w:val="00E93C0F"/>
    <w:rsid w:val="00E95BE8"/>
    <w:rsid w:val="00EC507F"/>
    <w:rsid w:val="00EC5AA2"/>
    <w:rsid w:val="00EF46E4"/>
    <w:rsid w:val="00EF4A23"/>
    <w:rsid w:val="00F03D94"/>
    <w:rsid w:val="00F05EEF"/>
    <w:rsid w:val="00F46206"/>
    <w:rsid w:val="00F5297B"/>
    <w:rsid w:val="00F62B6B"/>
    <w:rsid w:val="00F63726"/>
    <w:rsid w:val="00F665CF"/>
    <w:rsid w:val="00F72246"/>
    <w:rsid w:val="00F727DA"/>
    <w:rsid w:val="00F827F9"/>
    <w:rsid w:val="00FA2A2A"/>
    <w:rsid w:val="00FA44EE"/>
    <w:rsid w:val="00FD2007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B2864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4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A7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245A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  <w:rsid w:val="005A704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A7041"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1274CD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245A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Title"/>
    <w:basedOn w:val="a"/>
    <w:next w:val="a"/>
    <w:link w:val="a9"/>
    <w:uiPriority w:val="10"/>
    <w:qFormat/>
    <w:rsid w:val="00245A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245A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a"/>
    <w:qFormat/>
    <w:rsid w:val="00245A75"/>
    <w:pPr>
      <w:spacing w:before="100" w:beforeAutospacing="1" w:after="100" w:afterAutospacing="1"/>
    </w:pPr>
    <w:rPr>
      <w:rFonts w:ascii="宋体" w:eastAsia="宋体" w:hAnsi="宋体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6E4"/>
    <w:rPr>
      <w:rFonts w:ascii="宋体" w:eastAsia="宋体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F46E4"/>
    <w:rPr>
      <w:rFonts w:ascii="宋体"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A7041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5A7041"/>
    <w:rPr>
      <w:rFonts w:eastAsia="华文仿宋"/>
      <w:b/>
      <w:color w:val="0070C0"/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5A7041"/>
    <w:pPr>
      <w:ind w:leftChars="200" w:left="420"/>
    </w:pPr>
    <w:rPr>
      <w:rFonts w:eastAsia="华文仿宋"/>
      <w:b/>
      <w:color w:val="0070C0"/>
      <w:sz w:val="28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5A7041"/>
    <w:pPr>
      <w:ind w:leftChars="400" w:left="840"/>
    </w:pPr>
    <w:rPr>
      <w:rFonts w:eastAsia="华文仿宋"/>
      <w:b/>
      <w:color w:val="0070C0"/>
      <w:sz w:val="24"/>
    </w:rPr>
  </w:style>
  <w:style w:type="paragraph" w:styleId="TOC4">
    <w:name w:val="toc 4"/>
    <w:basedOn w:val="a"/>
    <w:next w:val="a"/>
    <w:autoRedefine/>
    <w:uiPriority w:val="39"/>
    <w:semiHidden/>
    <w:unhideWhenUsed/>
    <w:qFormat/>
    <w:rsid w:val="005A7041"/>
    <w:pPr>
      <w:ind w:leftChars="600" w:left="1260"/>
    </w:pPr>
    <w:rPr>
      <w:rFonts w:eastAsia="华文仿宋"/>
      <w:b/>
      <w:color w:val="0070C0"/>
      <w:sz w:val="24"/>
    </w:rPr>
  </w:style>
  <w:style w:type="paragraph" w:styleId="TOC5">
    <w:name w:val="toc 5"/>
    <w:basedOn w:val="a"/>
    <w:next w:val="a"/>
    <w:autoRedefine/>
    <w:uiPriority w:val="39"/>
    <w:semiHidden/>
    <w:unhideWhenUsed/>
    <w:qFormat/>
    <w:rsid w:val="005A7041"/>
    <w:pPr>
      <w:ind w:leftChars="800" w:left="1680"/>
    </w:pPr>
    <w:rPr>
      <w:rFonts w:eastAsia="华文仿宋"/>
      <w:b/>
      <w:color w:val="0070C0"/>
    </w:rPr>
  </w:style>
  <w:style w:type="paragraph" w:styleId="TOC">
    <w:name w:val="TOC Heading"/>
    <w:basedOn w:val="1"/>
    <w:next w:val="a"/>
    <w:autoRedefine/>
    <w:uiPriority w:val="39"/>
    <w:unhideWhenUsed/>
    <w:qFormat/>
    <w:rsid w:val="005A7041"/>
    <w:pPr>
      <w:widowControl/>
      <w:spacing w:before="240" w:after="0" w:line="259" w:lineRule="auto"/>
      <w:jc w:val="left"/>
      <w:outlineLvl w:val="9"/>
    </w:pPr>
    <w:rPr>
      <w:rFonts w:asciiTheme="majorHAnsi" w:eastAsia="华文仿宋" w:hAnsiTheme="majorHAnsi" w:cstheme="majorBidi"/>
      <w:bCs w:val="0"/>
      <w:color w:val="0070C0"/>
      <w:kern w:val="0"/>
      <w:sz w:val="28"/>
      <w:szCs w:val="32"/>
    </w:rPr>
  </w:style>
  <w:style w:type="paragraph" w:customStyle="1" w:styleId="Para02">
    <w:name w:val="Para 02"/>
    <w:basedOn w:val="a"/>
    <w:qFormat/>
    <w:rsid w:val="00E74B18"/>
    <w:pPr>
      <w:widowControl/>
      <w:spacing w:beforeLines="100" w:afterLines="100" w:line="517" w:lineRule="atLeast"/>
    </w:pPr>
    <w:rPr>
      <w:rFonts w:ascii="MYing" w:eastAsia="MYing" w:hAnsi="MYing" w:cs="MYing"/>
      <w:color w:val="000000"/>
      <w:kern w:val="0"/>
      <w:sz w:val="32"/>
      <w:szCs w:val="32"/>
      <w:lang w:val="zh" w:eastAsia="zh" w:bidi="z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\AppData\Roaming\Microsoft\Templates\&#33258;&#23450;&#20041;&#30446;&#24405;&#27169;&#26495;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自定义目录模板1.dotm</Template>
  <TotalTime>1746</TotalTime>
  <Pages>29</Pages>
  <Words>2513</Words>
  <Characters>14326</Characters>
  <Application>Microsoft Office Word</Application>
  <DocSecurity>0</DocSecurity>
  <Lines>119</Lines>
  <Paragraphs>33</Paragraphs>
  <ScaleCrop>false</ScaleCrop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101</cp:revision>
  <dcterms:created xsi:type="dcterms:W3CDTF">2019-07-11T15:12:00Z</dcterms:created>
  <dcterms:modified xsi:type="dcterms:W3CDTF">2021-01-09T02:41:00Z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