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0A2A0D53" w:rsidR="007F13E7" w:rsidRPr="00692930" w:rsidRDefault="007F13E7" w:rsidP="00692930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692930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Pr="00692930">
        <w:rPr>
          <w:rFonts w:ascii="华文仿宋" w:eastAsia="华文仿宋" w:hAnsi="华文仿宋"/>
          <w:b/>
          <w:bCs/>
          <w:sz w:val="28"/>
          <w:szCs w:val="28"/>
        </w:rPr>
        <w:t>0</w:t>
      </w:r>
      <w:r w:rsidR="00FF3DB9" w:rsidRPr="00692930">
        <w:rPr>
          <w:rFonts w:ascii="华文仿宋" w:eastAsia="华文仿宋" w:hAnsi="华文仿宋"/>
          <w:b/>
          <w:bCs/>
          <w:sz w:val="28"/>
          <w:szCs w:val="28"/>
        </w:rPr>
        <w:t>92</w:t>
      </w:r>
      <w:r w:rsidRPr="00692930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3077CE55" w14:textId="53113B8D" w:rsidR="00234E2D" w:rsidRDefault="00283C8E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bCs/>
              <w:color w:val="0432FF"/>
            </w:rPr>
            <w:instrText xml:space="preserve"> TOC \o "2-3" \h \z \t "</w:instrText>
          </w:r>
          <w:r>
            <w:rPr>
              <w:bCs/>
              <w:color w:val="0432FF"/>
            </w:rPr>
            <w:instrText>标题</w:instrText>
          </w:r>
          <w:r>
            <w:rPr>
              <w:bCs/>
              <w:color w:val="0432FF"/>
            </w:rPr>
            <w:instrText xml:space="preserve"> 1,1" </w:instrText>
          </w:r>
          <w:r>
            <w:rPr>
              <w:bCs/>
              <w:color w:val="0432FF"/>
            </w:rPr>
            <w:fldChar w:fldCharType="separate"/>
          </w:r>
          <w:hyperlink w:anchor="_Toc75542543" w:history="1">
            <w:r w:rsidR="00234E2D" w:rsidRPr="00DE2AF5">
              <w:rPr>
                <w:rStyle w:val="a8"/>
                <w:rFonts w:ascii="华文仿宋" w:hAnsi="华文仿宋"/>
                <w:noProof/>
              </w:rPr>
              <w:t>1.</w:t>
            </w:r>
            <w:r w:rsidR="00234E2D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234E2D" w:rsidRPr="00DE2AF5">
              <w:rPr>
                <w:rStyle w:val="a8"/>
                <w:rFonts w:ascii="华文仿宋" w:hAnsi="华文仿宋"/>
                <w:noProof/>
              </w:rPr>
              <w:t>名颂解释</w:t>
            </w:r>
            <w:r w:rsidR="00234E2D">
              <w:rPr>
                <w:noProof/>
                <w:webHidden/>
              </w:rPr>
              <w:tab/>
            </w:r>
            <w:r w:rsidR="00234E2D">
              <w:rPr>
                <w:noProof/>
                <w:webHidden/>
              </w:rPr>
              <w:fldChar w:fldCharType="begin"/>
            </w:r>
            <w:r w:rsidR="00234E2D">
              <w:rPr>
                <w:noProof/>
                <w:webHidden/>
              </w:rPr>
              <w:instrText xml:space="preserve"> PAGEREF _Toc75542543 \h </w:instrText>
            </w:r>
            <w:r w:rsidR="00234E2D">
              <w:rPr>
                <w:noProof/>
                <w:webHidden/>
              </w:rPr>
            </w:r>
            <w:r w:rsidR="00234E2D">
              <w:rPr>
                <w:noProof/>
                <w:webHidden/>
              </w:rPr>
              <w:fldChar w:fldCharType="separate"/>
            </w:r>
            <w:r w:rsidR="00234E2D">
              <w:rPr>
                <w:noProof/>
                <w:webHidden/>
              </w:rPr>
              <w:t>1</w:t>
            </w:r>
            <w:r w:rsidR="00234E2D">
              <w:rPr>
                <w:noProof/>
                <w:webHidden/>
              </w:rPr>
              <w:fldChar w:fldCharType="end"/>
            </w:r>
          </w:hyperlink>
        </w:p>
        <w:p w14:paraId="7F335796" w14:textId="016142CE" w:rsidR="00234E2D" w:rsidRDefault="00234E2D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2544" w:history="1">
            <w:r w:rsidRPr="00DE2AF5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DE2AF5">
              <w:rPr>
                <w:rStyle w:val="a8"/>
                <w:rFonts w:ascii="华文仿宋" w:hAnsi="华文仿宋"/>
                <w:noProof/>
              </w:rPr>
              <w:t>舍无量心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404FC" w14:textId="6FB045AC" w:rsidR="00234E2D" w:rsidRDefault="00234E2D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42545" w:history="1">
            <w:r w:rsidRPr="00DE2AF5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DE2AF5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874A" w14:textId="68301C2C" w:rsidR="00E83BBF" w:rsidRDefault="00283C8E">
          <w:r>
            <w:rPr>
              <w:rFonts w:eastAsia="华文仿宋" w:cstheme="minorHAnsi"/>
              <w:bCs/>
              <w:color w:val="0432FF"/>
              <w:sz w:val="28"/>
              <w:szCs w:val="20"/>
            </w:rPr>
            <w:fldChar w:fldCharType="end"/>
          </w:r>
        </w:p>
      </w:sdtContent>
    </w:sdt>
    <w:p w14:paraId="2733CD52" w14:textId="77777777" w:rsidR="007F13E7" w:rsidRPr="002847A5" w:rsidRDefault="007F13E7" w:rsidP="002C5AB1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4DE2743E" w14:textId="2F35A921" w:rsidR="00582028" w:rsidRPr="002C5AB1" w:rsidRDefault="007F13E7" w:rsidP="002C5AB1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75542543"/>
      <w:bookmarkEnd w:id="1"/>
      <w:bookmarkEnd w:id="2"/>
      <w:r w:rsidRPr="002847A5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0"/>
      <w:bookmarkEnd w:id="3"/>
    </w:p>
    <w:p w14:paraId="0AAB54E8" w14:textId="77777777" w:rsidR="00CF39F5" w:rsidRPr="00DE6671" w:rsidRDefault="00CF39F5" w:rsidP="002C5A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DE6671">
        <w:rPr>
          <w:rFonts w:ascii="华文仿宋" w:eastAsia="华文仿宋" w:hAnsi="华文仿宋" w:cs="Times New Roman" w:hint="eastAsia"/>
          <w:sz w:val="28"/>
          <w:szCs w:val="28"/>
        </w:rPr>
        <w:t>问：92课中讲到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D41D48">
        <w:rPr>
          <w:rFonts w:ascii="华文仿宋" w:eastAsia="华文仿宋" w:hAnsi="华文仿宋" w:cs="Times New Roman" w:hint="eastAsia"/>
          <w:sz w:val="28"/>
          <w:szCs w:val="28"/>
        </w:rPr>
        <w:t>其中有人证得须陀洹果，有人证得斯陀含果，有人证得阿那含果，有人证得阿罗汉果，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DE6671">
        <w:rPr>
          <w:rFonts w:ascii="华文仿宋" w:eastAsia="华文仿宋" w:hAnsi="华文仿宋" w:cs="Times New Roman" w:hint="eastAsia"/>
          <w:sz w:val="28"/>
          <w:szCs w:val="28"/>
        </w:rPr>
        <w:t>弟子还是有些搞不清这些果位，还请法师为弟子解答。</w:t>
      </w:r>
    </w:p>
    <w:p w14:paraId="69E4ECFE" w14:textId="0179468C" w:rsidR="00CF39F5" w:rsidRDefault="00CF39F5" w:rsidP="002C5A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DE66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答：【须陀洹果】梵语须陀洹，华言入流，又名预流，即初果也。谓此人断三界见惑尽，预入圣道法流，故名入流。（三界者，欲界、色界、无色界也。）FROM：【《三藏法数》明·一如等 撰】【斯陀含果】梵语斯陀含，华言一来，即第二果也。谓此人于欲界九品思惑中断前六品尽，后三品犹在，须更来欲界一番受生，故名一来。（思惑者，谓眼等五根对色等五尘，心起贪爱，迷惑不了也。九品者，于上中下三品中，又各分三品也。）FROM：【《三藏法数》明·一如等 撰】</w:t>
      </w:r>
      <w:r w:rsidRPr="00DE6671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4941E6F" w14:textId="77777777" w:rsidR="00280D6C" w:rsidRPr="00DE6671" w:rsidRDefault="00280D6C" w:rsidP="002C5A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58DC429" w14:textId="57415C28" w:rsidR="00CF39F5" w:rsidRPr="00280D6C" w:rsidRDefault="00280D6C" w:rsidP="002C5AB1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75542544"/>
      <w:r>
        <w:rPr>
          <w:rFonts w:ascii="华文仿宋" w:eastAsia="华文仿宋" w:hAnsi="华文仿宋" w:hint="eastAsia"/>
          <w:color w:val="0070C0"/>
          <w:sz w:val="28"/>
          <w:szCs w:val="28"/>
        </w:rPr>
        <w:t>舍无量心</w:t>
      </w:r>
      <w:bookmarkEnd w:id="4"/>
    </w:p>
    <w:p w14:paraId="0428FB26" w14:textId="77777777" w:rsidR="00280D6C" w:rsidRDefault="00280D6C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33D8F9D" w14:textId="77777777" w:rsidR="00E258CD" w:rsidRPr="00E258CD" w:rsidRDefault="00E258CD" w:rsidP="00E258CD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E258CD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E258CD">
        <w:rPr>
          <w:rFonts w:ascii="华文仿宋" w:eastAsia="华文仿宋" w:hAnsi="华文仿宋" w:cs="Times New Roman"/>
          <w:sz w:val="28"/>
          <w:szCs w:val="28"/>
        </w:rPr>
        <w:t>在修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舍</w:t>
      </w:r>
      <w:r w:rsidRPr="00E258CD">
        <w:rPr>
          <w:rFonts w:ascii="华文仿宋" w:eastAsia="华文仿宋" w:hAnsi="华文仿宋" w:cs="Times New Roman"/>
          <w:sz w:val="28"/>
          <w:szCs w:val="28"/>
        </w:rPr>
        <w:t>无量心时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sz w:val="28"/>
          <w:szCs w:val="28"/>
        </w:rPr>
        <w:t>好像找不到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怨敌</w:t>
      </w:r>
      <w:r w:rsidRPr="00E258CD">
        <w:rPr>
          <w:rFonts w:ascii="华文仿宋" w:eastAsia="华文仿宋" w:hAnsi="华文仿宋" w:cs="Times New Roman"/>
          <w:sz w:val="28"/>
          <w:szCs w:val="28"/>
        </w:rPr>
        <w:t>作为修法的对境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sz w:val="28"/>
          <w:szCs w:val="28"/>
        </w:rPr>
        <w:t>是怎么回事？以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蟑螂</w:t>
      </w:r>
      <w:r w:rsidRPr="00E258CD">
        <w:rPr>
          <w:rFonts w:ascii="华文仿宋" w:eastAsia="华文仿宋" w:hAnsi="华文仿宋" w:cs="Times New Roman"/>
          <w:sz w:val="28"/>
          <w:szCs w:val="28"/>
        </w:rPr>
        <w:t>等非人作为对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境</w:t>
      </w:r>
      <w:r w:rsidRPr="00E258CD">
        <w:rPr>
          <w:rFonts w:ascii="华文仿宋" w:eastAsia="华文仿宋" w:hAnsi="华文仿宋" w:cs="Times New Roman"/>
          <w:sz w:val="28"/>
          <w:szCs w:val="28"/>
        </w:rPr>
        <w:t>可以吗？</w:t>
      </w:r>
    </w:p>
    <w:p w14:paraId="4BBB5CCA" w14:textId="77777777" w:rsidR="00E258CD" w:rsidRPr="00E258CD" w:rsidRDefault="00E258CD" w:rsidP="00E258CD">
      <w:pPr>
        <w:spacing w:line="540" w:lineRule="exact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有些人可能心善良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不容易找到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作为修法的对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境。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没有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也不用刻意去找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如果实在没有，你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也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不能因为要修法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，就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把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张三、李四或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菩萨假定为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我的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如果你实在没有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，那就没有，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是好事情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但如果没有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，我们就看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自己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对于亲人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是不是有过度的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耽执、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贪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爱。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如果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这也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没有，那就平等了。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平等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之后，观想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所有的众生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生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起悲无量心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</w:p>
    <w:p w14:paraId="6DE39AA8" w14:textId="77777777" w:rsidR="00E258CD" w:rsidRPr="00E258CD" w:rsidRDefault="00E258CD" w:rsidP="00E258CD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当然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，有时在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暂时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时间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段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中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，怨敌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不明显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或者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作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害我们不明显，所以我们就想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可能蟑螂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对我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有障碍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或者老鼠对我有什么障碍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或者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蚊子让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我们不太舒服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，可以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把它们当成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怨敌来观修，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打引号的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“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怨敌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”，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因为毕竟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这些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是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我们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不喜欢的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不喜欢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从广义上来讲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都可以定义成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所以我不喜欢的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喜欢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中等的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这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些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方面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我们都要去观修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所以找不到人的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怨敌，非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人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动物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及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其他的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情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或者潜在的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都可以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只要我们把贪爱的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怨恨的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中等的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（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不贪不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怨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的中等人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），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都修成平等生起悲心的对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境，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那就可以了。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那么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方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法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就是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蟑螂等非人也可以作为对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境来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观修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因为我们修的时候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不一定就是人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做为怨敌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，其他也可以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做为怨敌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，所以这</w:t>
      </w:r>
      <w:r w:rsidRPr="00E258CD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样做</w:t>
      </w:r>
      <w:r w:rsidRPr="00E258CD">
        <w:rPr>
          <w:rFonts w:ascii="华文仿宋" w:eastAsia="华文仿宋" w:hAnsi="华文仿宋" w:cs="Times New Roman"/>
          <w:b/>
          <w:bCs/>
          <w:sz w:val="28"/>
          <w:szCs w:val="28"/>
        </w:rPr>
        <w:t>应该可以。</w:t>
      </w:r>
      <w:r w:rsidRPr="00E258CD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63BA01E7" w14:textId="77777777" w:rsidR="00E258CD" w:rsidRDefault="00E258CD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73EBC1B8" w14:textId="39C735A7" w:rsidR="00524072" w:rsidRPr="001849C9" w:rsidRDefault="0052407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顶礼法师，我嗔恨心重，如何对治嗔恨心？《前行广释》第92课中有修舍无量心。最后要修到亲怨平等，无有贪亲嗔疏的无缘大舍心。从法本的教理上欢喜接受，也这样去观修。可是在现实生活中，遇到具体的人事，心情上又不愿意真正去帮助他们，这是因果的原因，教理上是教理上，行为上是行为上，行为和教理还难以相应。这是愚痴的表现，再则，学不好，内心的自卑也很重，内心生病，内心的病毒感到好难医治，好难彻底清净病毒。</w:t>
      </w:r>
    </w:p>
    <w:p w14:paraId="36739D51" w14:textId="77777777" w:rsidR="00524072" w:rsidRPr="001849C9" w:rsidRDefault="0052407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对治烦恼是个漫长的过程，嗔恨心也一样，不能因为习气反复而气馁，也不用自卑，无论怎样，我们相续当中都圆满具足如来藏，不曾缺少一分。多多串习菩提心的法义，长期观修，一方面积资净障也很重要。</w:t>
      </w:r>
    </w:p>
    <w:p w14:paraId="0C66EE71" w14:textId="77777777" w:rsidR="00524072" w:rsidRPr="001849C9" w:rsidRDefault="0052407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451F612" w14:textId="77777777" w:rsidR="00280D6C" w:rsidRDefault="00280D6C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B3BF77E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最近发了几次很大的怒火，而且几个星期都无法熄灭怒火，甚至即时对着空气，只要想到这些人或事，都会很大声的发怒。因此很快就有了反作用力，可是我实在忍不住，那些怒火就是因为之前忍了很久。比如有些人欺骗我很久，占我便宜，而且每次和我对话，都表现的非常自私和不实在，一直狡辩，让我觉得自己就像个傻瓜被她耍，一和他说话就要发怒。有些人的行为在我看来是控制，让我非常抗拒。不知道佛法中如何对治这些情绪呢？其他的事情，都可以想办法从无我角度考虑化解，唯独这两件事无法做到。</w:t>
      </w:r>
    </w:p>
    <w:p w14:paraId="7692800D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答：嗔恨心的过失很大，而且严重的嗔恨心会摧毁功德，有可能你做了很多善法的功德都被一刹那的嗔恨心摧毁，要努力对治。方法有许多，建议你花时间学习一下《入行论·安忍品》。可以搜索一下相关资料。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D47667C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733954F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前行92课里面，弟子对舍心和愚舍的概念有点搞不清。（引导文中对两者的定义有点相似）舍心：就是断除对怨敌的嗔恨、对亲友的贪爱，而对一切众生无有亲疏、无有爱憎的平等心。愚舍：对任何亲怨既不生悲也不生嗔，只是平平淡淡的一种心态，这叫做无利无害的“愚舍”。</w:t>
      </w:r>
    </w:p>
    <w:p w14:paraId="40F3F80D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差别在于是否有智慧，或者说你是否知道谁在做什么，一方面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你对谁在害你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谁在帮助你明明白白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、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清清楚楚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；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一方面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你又没有贪嗔之心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那就很好。如果你自己很糊涂，愚痴，就像石头一样，那就缺乏智慧。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29B2B84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75E15206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问：为什么往昔互相加害的宿债，会以亲友一方遭受痛苦，另一方无比悲伤的形式来体现？这里面是什么道理呢？不太理解。</w:t>
      </w:r>
    </w:p>
    <w:p w14:paraId="60149FAC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735AEC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有时是还债，比如前世她让你痛苦，今生你让她痛苦。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23E6E1E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问：还有就是不理解，为什么怨敌会变成亲友，亲友会变成怨敌。</w:t>
      </w:r>
    </w:p>
    <w:p w14:paraId="00132635" w14:textId="75B77621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答：因为有些债需要通过身份的转换来完成，打比方说</w:t>
      </w:r>
      <w:r w:rsidR="005B410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个修行人爱上了一个姑娘，非常痛苦，后来大成就者观察发现，那是因为有另一个众生以业力的缘故要投生为他和那个姑娘的孩子，所以因为业力驱使他对那个姑娘产生贪心，最终的目的就是为了把这个孩子生下来，然后抚养长大，还债等等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9AD604B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问：总的来说，业缘非常复杂，并且里面夹杂着讨债还债的情况，是不是这样？</w:t>
      </w:r>
    </w:p>
    <w:p w14:paraId="0B54216D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弟子的意思是，比如前世怨敌，今生讨债，但今生不是单纯讨债关系而投生为亲人，也伴随其他很多的业缘而投生为亲人关系。是不是这样理解？</w:t>
      </w:r>
    </w:p>
    <w:p w14:paraId="3592FD62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答：可以这样理解。因缘很复杂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有些是善缘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有些是恶缘。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30F6793" w14:textId="77777777" w:rsidR="00F94A71" w:rsidRPr="001849C9" w:rsidRDefault="00F94A7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6C9044E" w14:textId="77777777" w:rsidR="001B44AF" w:rsidRPr="001849C9" w:rsidRDefault="001B44A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问：怨亲在助己成佛方面，恩德上没有任何差别。应如何理解？</w:t>
      </w:r>
    </w:p>
    <w:p w14:paraId="08B6E30E" w14:textId="77777777" w:rsidR="001B44AF" w:rsidRPr="001849C9" w:rsidRDefault="001B44A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答：怨敌能够帮助你成佛，亲友也能帮助你成佛，这一点来说是一样的，都有帮助你成佛的作用。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B3144D5" w14:textId="77777777" w:rsidR="001B44AF" w:rsidRPr="001849C9" w:rsidRDefault="001B44A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C2A9AC9" w14:textId="77777777" w:rsidR="001B44AF" w:rsidRPr="001849C9" w:rsidRDefault="001B44A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问：可以认为修舍无量心时，“愚舍”是必经的一个过程，继续往前修，就不会再是愚舍了吗？</w:t>
      </w:r>
    </w:p>
    <w:p w14:paraId="6980F126" w14:textId="77777777" w:rsidR="001B44AF" w:rsidRDefault="001B44A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答：要看具体的根基和因缘，有些情况也是可以不经过“愚舍”的。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2B040BC" w14:textId="77777777" w:rsidR="001B44AF" w:rsidRPr="001849C9" w:rsidRDefault="001B44A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0D28744C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问：修舍无量心的时候，无垢光尊者讲了几个步骤，每个步骤会有一个阶段性的果么？在舍的时候是不是连“我”也要舍弃？四无量心的修持可以割裂开来么？</w:t>
      </w:r>
    </w:p>
    <w:p w14:paraId="64024A38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</w:t>
      </w:r>
    </w:p>
    <w:p w14:paraId="46E6328A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1，“每个步骤会有一个阶段性的果么？”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通常可以这样理解。</w:t>
      </w:r>
    </w:p>
    <w:p w14:paraId="082DBD11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2，“在舍的时候是不是连“我”也要舍弃？”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在修无缘舍心的时候，一切分别念都可以止息。</w:t>
      </w:r>
    </w:p>
    <w:p w14:paraId="5DBADBFD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3，“四无量心的修持可以割裂开来么？”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——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不太清楚你所说的割裂是什么意思。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6759B78" w14:textId="101C0A1B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问：弟子是想问修舍心的时候就单单的修舍心，修慈心的时候单单的修慈心等等？特别是还没有进行下面的修法的时候。那么“愚舍”是不是必经的状态呢？</w:t>
      </w:r>
    </w:p>
    <w:p w14:paraId="18DA4C99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</w:p>
    <w:p w14:paraId="09B942C2" w14:textId="32A8FCC6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1，单独修本身是可以的。而如果出现了偏差，就可以用其他修法来矫正。</w:t>
      </w:r>
    </w:p>
    <w:p w14:paraId="2342B04B" w14:textId="77777777" w:rsidR="00D4220F" w:rsidRPr="001849C9" w:rsidRDefault="00D4220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2，不一定。要看根基和因缘。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2FA1F9B" w14:textId="77777777" w:rsidR="00D8526A" w:rsidRPr="001849C9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109B44F2" w14:textId="173F471C" w:rsidR="00D8526A" w:rsidRPr="001849C9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问：顶礼法师！前行第92节课</w:t>
      </w:r>
      <w:r w:rsidR="00A46AB0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丙二（趣入最胜大乘——发殊胜菩提心）从今生、来世两方面说明亲怨为何平等中说到：“现在我们这些人与父母有血缘关系，他们对我们的关怀、疼爱令人无法想象。当我们遭受痛苦或不幸的时候，他们比自己出现这类事还要悲伤，实际上这全都是往昔互相加害的宿债在作怪。”这里讲“是由往昔互相加害的宿债在作怪”。从公案和逻辑推理，今生父母对我们关怀、疼爱应该是出于报前世的恩，是否应该是前世的善业力感召？如何正确理解前行原文这样讲的意义？请法师开示！阿弥陀佛！</w:t>
      </w:r>
    </w:p>
    <w:p w14:paraId="2FB0A95E" w14:textId="77777777" w:rsidR="00D8526A" w:rsidRPr="001849C9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答：此处可以理解为，有些时候，自己和亲人之间可能是前世的宿债才导致进行在一起，有些是讨债或者还债。有些时候，某个亲人因为你的事情而痛苦，是因为她和你之间有欠债，需要因为你而痛苦来还债。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275E507E" w14:textId="77777777" w:rsidR="00D8526A" w:rsidRPr="001849C9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842C757" w14:textId="4553E6C6" w:rsidR="00D8526A" w:rsidRPr="001849C9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问：顶礼法师，为什</w:t>
      </w:r>
      <w:r w:rsidR="00E536E8">
        <w:rPr>
          <w:rFonts w:ascii="华文仿宋" w:eastAsia="华文仿宋" w:hAnsi="华文仿宋" w:cs="Times New Roman" w:hint="eastAsia"/>
          <w:sz w:val="28"/>
          <w:szCs w:val="28"/>
        </w:rPr>
        <w:t>么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亲怨不平等是修菩提心的最大障碍？</w:t>
      </w:r>
    </w:p>
    <w:p w14:paraId="64E63F14" w14:textId="77777777" w:rsidR="00D8526A" w:rsidRPr="001849C9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法本提到：【本来，四无量心的修行次第是慈、悲、喜、舍，最初应从慈心开始修学。但此处，华智仁波切依据无垢光尊者《心性休息大车疏》中的教言[1]，次第有所不同。也就是，从实地修持的角度而言，首先若没有修成自他平等的舍心，慈心与悲心就会偏堕一方，而达不到完全清净，故最先要从舍心开始修。这个很重要！否则，刚开始若没修好舍心，众生跟你的关系有亲疏之别，有些众生你毫不关心，甚至不共戴天，那你要发最大的心让他们都离苦得乐，这有一定困难。】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A6C5FC6" w14:textId="77777777" w:rsidR="00A172E3" w:rsidRPr="00ED13A1" w:rsidRDefault="00A172E3" w:rsidP="00A172E3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6AA2F450" w14:textId="77777777" w:rsidR="00A172E3" w:rsidRPr="00ED13A1" w:rsidRDefault="00A172E3" w:rsidP="00A172E3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ED13A1">
        <w:rPr>
          <w:rFonts w:ascii="华文仿宋" w:eastAsia="华文仿宋" w:hAnsi="华文仿宋" w:cs="宋体"/>
          <w:sz w:val="28"/>
          <w:szCs w:val="28"/>
        </w:rPr>
        <w:t>92</w:t>
      </w:r>
      <w:r w:rsidRPr="00ED13A1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C300CCA" w14:textId="77777777" w:rsidR="00D13D48" w:rsidRPr="00ED13A1" w:rsidRDefault="00D13D48" w:rsidP="00D13D4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为什么先修舍无量心呢？如果没有修成舍心，而一上来就修慈心的话，众生从无始轮回中形成的惯性思维模式——现在对我好的人，自动就把好东西先给他，而怨敌就不愿意理他。本来就有非常严重的亲疏的偏袒心。对于亲人、朋友、我们喜欢的人会有严重的贪执，愿意利益他。而对伤害我们的人也有一种偏执心，不愿意利益他，巴不得所有的不愉快和倒霉事都被怨敌碰上。我们的心早就习惯了这样，如果以这种心去修慈心，那可想而知。</w:t>
      </w:r>
    </w:p>
    <w:p w14:paraId="6A677021" w14:textId="77777777" w:rsidR="00D13D48" w:rsidRPr="00ED13A1" w:rsidRDefault="00D13D48" w:rsidP="00D13D4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慈心是什么？就是给予安乐的心。给谁安乐呢？当然先给我欢喜的人，谁和我最亲近就先想到他。如果要修慈心肯定先考虑自己的亲戚朋友，而绝不会马上顾及到怨敌。这个慈心严重偏颇到亲人方向去了，怨敌自不必说，不认识的人也不会管。为什么呢？因为心中就是这样偏袒的。</w:t>
      </w:r>
    </w:p>
    <w:p w14:paraId="1D459E86" w14:textId="77777777" w:rsidR="00D13D48" w:rsidRPr="00ED13A1" w:rsidRDefault="00D13D48" w:rsidP="00D13D4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然后再修悲心，拔除众生痛苦的心叫悲心。如果带着偏颇的心去修，那拔谁的苦呢？肯定是拔亲人的苦，不认识的人的苦和我没关系，怨敌更加不会拔了，最好把我亲人的苦给他，修自他相换。这是自然而然的，自己没</w:t>
      </w: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有能力的时候都这样，一旦有能力那还了得，肯定会把亲人的苦全部转移到怨敌上去。</w:t>
      </w:r>
    </w:p>
    <w:p w14:paraId="12DF29D0" w14:textId="77777777" w:rsidR="00D13D48" w:rsidRPr="00ED13A1" w:rsidRDefault="00D13D48" w:rsidP="00D13D4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喜心也会出现严重的偏颇。慈心和悲心偏堕于一方，而达不到完全清净，是不是永远不会清净呢？那也不一定。因为最后还要修舍心。开始修慈心、悲心、喜心的时候严重偏颇了，不过只要修下去还是会碰到舍无量心，就会反应过来以前修的不对，前面这段时间的修行相当于浪费了，但是如果你先修舍心，从一开始就步入正轨。</w:t>
      </w:r>
    </w:p>
    <w:p w14:paraId="1653CDB5" w14:textId="77777777" w:rsidR="00D13D48" w:rsidRPr="00ED13A1" w:rsidRDefault="00D13D48" w:rsidP="00D13D4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修四无量心不可能永远偏颇下去，因为必定要修到舍无量心，修到亲怨平等，那时可能就懂得调整了。但是菩萨们告诉我们没有必要走弯路，应该首先修舍心，把修心的对象确定下来，所有的众生不管是亲人、怨敌，还有不亲不怨的中等人都修平等了，在这个基础上依次修慈心、悲心、喜心，那就覆盖了一切众生，然后再在这个基础上发菩提心，就会非常顺畅。</w:t>
      </w:r>
    </w:p>
    <w:p w14:paraId="0883828C" w14:textId="280754A0" w:rsidR="00A172E3" w:rsidRPr="00ED13A1" w:rsidRDefault="00D13D48" w:rsidP="00D13D4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所以说从修心的侧面来讲，首先是从舍心开始修。</w:t>
      </w:r>
      <w:r w:rsidR="00A172E3" w:rsidRPr="00ED13A1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15B74F1F" w14:textId="0BE82986" w:rsidR="00D8526A" w:rsidRDefault="00D8526A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7FBF50D0" w14:textId="77777777" w:rsidR="00495A32" w:rsidRPr="001849C9" w:rsidRDefault="00495A3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问：为什么舍无量心的顺序是：敌人～中等人～亲友。慈无量心：亲友～中等人～敌人呢？</w:t>
      </w:r>
    </w:p>
    <w:p w14:paraId="698C3E63" w14:textId="50285C3A" w:rsidR="00495A32" w:rsidRPr="001849C9" w:rsidRDefault="00495A3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答：个人理解可能有从易到难的过程。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有些时候前面的相对比较容易做到一些。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1849C9">
        <w:rPr>
          <w:rFonts w:ascii="华文仿宋" w:eastAsia="华文仿宋" w:hAnsi="华文仿宋" w:cs="Times New Roman"/>
          <w:sz w:val="28"/>
          <w:szCs w:val="28"/>
        </w:rPr>
        <w:t>C1</w:t>
      </w:r>
      <w:r w:rsidRPr="001849C9">
        <w:rPr>
          <w:rFonts w:ascii="华文仿宋" w:eastAsia="华文仿宋" w:hAnsi="华文仿宋" w:cs="宋体"/>
          <w:sz w:val="28"/>
          <w:szCs w:val="28"/>
        </w:rPr>
        <w:t>）</w:t>
      </w:r>
    </w:p>
    <w:p w14:paraId="44423B80" w14:textId="77777777" w:rsidR="00495A32" w:rsidRPr="001849C9" w:rsidRDefault="00495A3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07BDC594" w14:textId="77777777" w:rsidR="003C547F" w:rsidRPr="001849C9" w:rsidRDefault="003C547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问：法师好！</w:t>
      </w:r>
      <w:r w:rsidRPr="001849C9">
        <w:rPr>
          <w:rFonts w:ascii="华文仿宋" w:eastAsia="华文仿宋" w:hAnsi="华文仿宋" w:cs="宋体" w:hint="eastAsia"/>
          <w:sz w:val="28"/>
          <w:szCs w:val="28"/>
        </w:rPr>
        <w:t>前行</w:t>
      </w:r>
      <w:r w:rsidRPr="001849C9">
        <w:rPr>
          <w:rFonts w:ascii="华文仿宋" w:eastAsia="华文仿宋" w:hAnsi="华文仿宋" w:cs="Times New Roman"/>
          <w:sz w:val="28"/>
          <w:szCs w:val="28"/>
        </w:rPr>
        <w:t>92</w:t>
      </w:r>
      <w:r w:rsidRPr="001849C9">
        <w:rPr>
          <w:rFonts w:ascii="华文仿宋" w:eastAsia="华文仿宋" w:hAnsi="华文仿宋" w:cs="宋体" w:hint="eastAsia"/>
          <w:sz w:val="28"/>
          <w:szCs w:val="28"/>
        </w:rPr>
        <w:t>课</w:t>
      </w:r>
      <w:r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Pr="001849C9">
        <w:rPr>
          <w:rFonts w:ascii="华文仿宋" w:eastAsia="华文仿宋" w:hAnsi="华文仿宋" w:cs="宋体" w:hint="eastAsia"/>
          <w:sz w:val="28"/>
          <w:szCs w:val="28"/>
        </w:rPr>
        <w:t>发菩提心之修舍无量心的理由是亲怨无常，有点不明白：</w:t>
      </w:r>
    </w:p>
    <w:p w14:paraId="1651776A" w14:textId="77777777" w:rsidR="003C547F" w:rsidRPr="001849C9" w:rsidRDefault="003C547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宋体" w:hint="eastAsia"/>
          <w:sz w:val="28"/>
          <w:szCs w:val="28"/>
        </w:rPr>
        <w:t>从同行角度分析，如果前世相爱机会多的亲人后世也会较外人更亲近，怎会反目成仇？即便因为利益关系而反目成仇，那既然没有以德报怨的胸襟接下来又怎会转怨为亲？只会一直仇恨下去</w:t>
      </w:r>
      <w:r w:rsidRPr="001849C9">
        <w:rPr>
          <w:rFonts w:ascii="华文仿宋" w:eastAsia="华文仿宋" w:hAnsi="华文仿宋" w:cs="宋体"/>
          <w:sz w:val="28"/>
          <w:szCs w:val="28"/>
        </w:rPr>
        <w:t>。</w:t>
      </w:r>
    </w:p>
    <w:p w14:paraId="4E5EDD45" w14:textId="37670CB7" w:rsidR="003C547F" w:rsidRPr="001849C9" w:rsidRDefault="003C547F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同行等流果是一种力量，但如果此外出现了其他更强的负面力量，就不好说了，打比方同行等流果的力量是</w:t>
      </w:r>
      <w:r w:rsidRPr="001849C9">
        <w:rPr>
          <w:rFonts w:ascii="华文仿宋" w:eastAsia="华文仿宋" w:hAnsi="华文仿宋" w:cs="Times New Roman"/>
          <w:b/>
          <w:bCs/>
          <w:sz w:val="28"/>
          <w:szCs w:val="28"/>
        </w:rPr>
        <w:t>5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，之后发生了矛盾，负面情绪的力量是</w:t>
      </w:r>
      <w:r w:rsidRPr="001849C9">
        <w:rPr>
          <w:rFonts w:ascii="华文仿宋" w:eastAsia="华文仿宋" w:hAnsi="华文仿宋" w:cs="Times New Roman"/>
          <w:b/>
          <w:bCs/>
          <w:sz w:val="28"/>
          <w:szCs w:val="28"/>
        </w:rPr>
        <w:t>-8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，那叠加一起就是</w:t>
      </w:r>
      <w:r w:rsidRPr="001849C9">
        <w:rPr>
          <w:rFonts w:ascii="华文仿宋" w:eastAsia="华文仿宋" w:hAnsi="华文仿宋" w:cs="Times New Roman"/>
          <w:b/>
          <w:bCs/>
          <w:sz w:val="28"/>
          <w:szCs w:val="28"/>
        </w:rPr>
        <w:t>-3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，虽然同行等流果存在，但结果还是负数。反之也是一样，有时不一定需要很大的胸襟，有时一些其他因缘也可以带来心态的转变。感情的事情是很复杂的，就像有的世间谈恋爱的人说</w:t>
      </w:r>
      <w:r w:rsidRPr="001849C9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说不爱就不爱了</w:t>
      </w:r>
      <w:r w:rsidRPr="001849C9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1849C9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1849C9">
        <w:rPr>
          <w:rFonts w:ascii="华文仿宋" w:eastAsia="华文仿宋" w:hAnsi="华文仿宋" w:cs="Times New Roman"/>
          <w:sz w:val="28"/>
          <w:szCs w:val="28"/>
        </w:rPr>
        <w:t>C1</w:t>
      </w:r>
      <w:r w:rsidRPr="001849C9">
        <w:rPr>
          <w:rFonts w:ascii="华文仿宋" w:eastAsia="华文仿宋" w:hAnsi="华文仿宋" w:cs="宋体"/>
          <w:sz w:val="28"/>
          <w:szCs w:val="28"/>
        </w:rPr>
        <w:t>）</w:t>
      </w:r>
    </w:p>
    <w:p w14:paraId="648DBC84" w14:textId="2ACE0730" w:rsidR="00495A32" w:rsidRDefault="00495A3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707A078" w14:textId="77777777" w:rsidR="00D07AD8" w:rsidRPr="00720CA9" w:rsidRDefault="00D07AD8" w:rsidP="00D07AD8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720CA9">
        <w:rPr>
          <w:rFonts w:ascii="华文仿宋" w:eastAsia="华文仿宋" w:hAnsi="华文仿宋" w:cs="Times New Roman" w:hint="eastAsia"/>
          <w:sz w:val="28"/>
          <w:szCs w:val="28"/>
        </w:rPr>
        <w:t>问：慈悲喜舍四无量心的修法中，专门把舍心排到第一个修，那么慈心和悲心和喜心，它们三者能调换位置来修吗？</w:t>
      </w:r>
    </w:p>
    <w:p w14:paraId="5AA403AB" w14:textId="77777777" w:rsidR="00D07AD8" w:rsidRPr="00720CA9" w:rsidRDefault="00D07AD8" w:rsidP="00D07AD8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720CA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答：请参阅《大圆满心性休息大车疏》第七品，当中有不同顺序的修持方法。</w:t>
      </w:r>
      <w:r w:rsidRPr="00720CA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CF67C34" w14:textId="77777777" w:rsidR="00D07AD8" w:rsidRPr="00344EF5" w:rsidRDefault="00D07AD8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D9B7957" w14:textId="6D4867DA" w:rsidR="00ED3665" w:rsidRPr="00BC08D1" w:rsidRDefault="00280D6C" w:rsidP="00BC08D1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75542545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5"/>
    </w:p>
    <w:p w14:paraId="108ADF31" w14:textId="77777777" w:rsidR="00ED3665" w:rsidRPr="00ED3665" w:rsidRDefault="00ED3665" w:rsidP="00ED366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lang w:val="zh-CN"/>
        </w:rPr>
      </w:pPr>
      <w:r w:rsidRPr="00ED3665">
        <w:rPr>
          <w:rFonts w:ascii="华文仿宋" w:eastAsia="华文仿宋" w:hAnsi="华文仿宋" w:cs="Times New Roman"/>
          <w:sz w:val="28"/>
          <w:szCs w:val="28"/>
          <w:lang w:val="zh-CN"/>
        </w:rPr>
        <w:t>问：请问阿罗汉也修四无量心，也对众生生起悲心和慈心等，但为什么说阿罗汉没发菩提心</w:t>
      </w:r>
      <w:r w:rsidRPr="00ED3665">
        <w:rPr>
          <w:rFonts w:ascii="华文仿宋" w:eastAsia="华文仿宋" w:hAnsi="华文仿宋" w:cs="Times New Roman" w:hint="eastAsia"/>
          <w:sz w:val="28"/>
          <w:szCs w:val="28"/>
          <w:lang w:val="zh-CN"/>
        </w:rPr>
        <w:t>呢</w:t>
      </w:r>
      <w:r w:rsidRPr="00ED3665">
        <w:rPr>
          <w:rFonts w:ascii="华文仿宋" w:eastAsia="华文仿宋" w:hAnsi="华文仿宋" w:cs="Times New Roman"/>
          <w:sz w:val="28"/>
          <w:szCs w:val="28"/>
          <w:lang w:val="zh-CN"/>
        </w:rPr>
        <w:t>？是因为阿罗汉没有生起让众生离苦得乐，最终成就无上正等觉佛果来区分吗？</w:t>
      </w:r>
    </w:p>
    <w:p w14:paraId="3AA11372" w14:textId="77777777" w:rsidR="00ED3665" w:rsidRPr="00ED3665" w:rsidRDefault="00ED3665" w:rsidP="00ED366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</w:pP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答：阿罗汉也修四无量心，这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是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对的。也对众生生悲心和慈心，这也是对的。</w:t>
      </w:r>
    </w:p>
    <w:p w14:paraId="5073E28A" w14:textId="77777777" w:rsidR="00ED3665" w:rsidRPr="00ED3665" w:rsidRDefault="00ED3665" w:rsidP="00ED366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</w:pP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为什么说他没有发菩提心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呢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？因为菩提心有菩提心的体性，一个是缘众生利他，一个是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缘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佛果。阿罗汉有没有缘众生的利他心呢？有一部分，但是不圆满，他只是缘了很小范围的众生。所有无量无边的众生，他没有缘，既然没有缘，也不会愿他们获得快乐，所以他们的悲心和慈心有限量，实际上范围有限量，他的时间也有限量。比如说，在没有入无余涅槃之前，他对众生有悲心慈心，也做一点利益，但是一旦入了无余涅槃，他这个心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lastRenderedPageBreak/>
        <w:t>就断了，就没有了，从这个角度来讲，说他没有一种圆满的缘众生的心。如果没有圆满的缘众生的心，就没办法说他真正有一种圆满的菩提心。</w:t>
      </w:r>
    </w:p>
    <w:p w14:paraId="08C6B814" w14:textId="77777777" w:rsidR="00ED3665" w:rsidRPr="00ED3665" w:rsidRDefault="00ED3665" w:rsidP="00ED366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</w:pP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还有一个问题就是他的利益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的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方式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。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大乘利益一切众生的方式，最终极的目标是要将众生安置在佛位。而阿罗汉利益众生的方式，最多把众生安置在阿罗汉果位，以上就没有了，所以没有办法做到最究竟的利益。从利他的角度来讲，他也不圆满。</w:t>
      </w:r>
    </w:p>
    <w:p w14:paraId="4A9098FA" w14:textId="77777777" w:rsidR="00ED3665" w:rsidRPr="00ED3665" w:rsidRDefault="00ED3665" w:rsidP="00ED366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</w:pP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第二，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有没有发誓成佛的心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呢？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菩提心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是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为了利益众生，自己要发誓成佛的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，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阿罗汉没有这个想法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，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阿罗汉只是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想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自己获得阿罗汉果位，能够从三界当中出离就够了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，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他并不想自己成佛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。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因为他缘众生也不圆满，缘无上正等觉的佛果也不圆满，从这两个方面来看，不符合于菩提心的体性。</w:t>
      </w:r>
    </w:p>
    <w:p w14:paraId="28499420" w14:textId="77777777" w:rsidR="00ED3665" w:rsidRPr="00ED3665" w:rsidRDefault="00ED3665" w:rsidP="00ED366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lang w:val="zh-CN"/>
        </w:rPr>
      </w:pP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所以，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从某些角度来讲，虽然好像有利他心，但是并不符合菩提心的概念的缘故，就不能叫作菩提心。好像世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间上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的一个人，他做了一个善事，有时候我们说真是个菩萨，实际上严格来讲，是不是菩萨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呢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？是不是菩萨要看他有没有菩提心，有没有菩提心摄持，没有菩提心，那就只能叫作一种善法，不能够叫作菩萨行，也不能叫菩萨</w:t>
      </w:r>
      <w:r w:rsidRPr="00ED3665">
        <w:rPr>
          <w:rFonts w:ascii="华文仿宋" w:eastAsia="华文仿宋" w:hAnsi="华文仿宋" w:cs="Times New Roman" w:hint="eastAsia"/>
          <w:b/>
          <w:bCs/>
          <w:sz w:val="28"/>
          <w:szCs w:val="28"/>
          <w:lang w:val="zh-CN"/>
        </w:rPr>
        <w:t>。可以</w:t>
      </w:r>
      <w:r w:rsidRPr="00ED3665">
        <w:rPr>
          <w:rFonts w:ascii="华文仿宋" w:eastAsia="华文仿宋" w:hAnsi="华文仿宋" w:cs="Times New Roman"/>
          <w:b/>
          <w:bCs/>
          <w:sz w:val="28"/>
          <w:szCs w:val="28"/>
          <w:lang w:val="zh-CN"/>
        </w:rPr>
        <w:t>从这个方面理解。</w:t>
      </w:r>
      <w:r w:rsidRPr="00ED3665">
        <w:rPr>
          <w:rFonts w:ascii="华文仿宋" w:eastAsia="华文仿宋" w:hAnsi="华文仿宋" w:cs="Times New Roman"/>
          <w:sz w:val="28"/>
          <w:szCs w:val="28"/>
          <w:lang w:val="zh-CN"/>
        </w:rPr>
        <w:t>（生西法师）</w:t>
      </w:r>
    </w:p>
    <w:p w14:paraId="68FF8FFB" w14:textId="77777777" w:rsidR="00ED3665" w:rsidRDefault="00ED3665" w:rsidP="002C5A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0113EB4" w14:textId="65C59C06" w:rsidR="00501A5E" w:rsidRPr="00DE6671" w:rsidRDefault="00501A5E" w:rsidP="002C5A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DE6671">
        <w:rPr>
          <w:rFonts w:ascii="华文仿宋" w:eastAsia="华文仿宋" w:hAnsi="华文仿宋" w:cs="Times New Roman" w:hint="eastAsia"/>
          <w:sz w:val="28"/>
          <w:szCs w:val="28"/>
        </w:rPr>
        <w:t>问：佛陀传法有人证果，佛陀显得很忧愁，流下眼泪，后数不清的天、龙、神、人都发起无上菩提心，这时佛陀面容和悦，欢喜的说，我的教法后继有人了。这与佛陀流眼泪有何缘故？这是否说明证果的人发的都不是菩提心？只是中士道的为自己得果的小乘阿罗汉的心呢？</w:t>
      </w:r>
    </w:p>
    <w:p w14:paraId="109F78A1" w14:textId="77777777" w:rsidR="00501A5E" w:rsidRPr="00DE6671" w:rsidRDefault="00501A5E" w:rsidP="002C5A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DE667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答：大概可以这样理解，通过这样的示现赞叹大乘的功德。</w:t>
      </w:r>
      <w:r w:rsidRPr="00DE6671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6F01939" w14:textId="77777777" w:rsidR="00ED13A1" w:rsidRDefault="00ED13A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5DD1EC2" w14:textId="67E2129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问：前行广释中说：我们拥有今天的快乐完全是佛陀的加持，是佛陀千百万劫中给我们创造的。这句话应怎么理解？</w:t>
      </w:r>
    </w:p>
    <w:p w14:paraId="3EA838E4" w14:textId="24048EE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答：凡是对众生有利的</w:t>
      </w:r>
      <w:r w:rsidR="00C2656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都没有离开佛陀（上师）的加持。佛陀的加持</w:t>
      </w:r>
      <w:r w:rsidR="00C26563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就是让众生离苦得乐，不会增加众生的痛苦。当有众生在杀生的时候，也没有离开佛陀的加持，如果没有佛陀的加持，杀生的恶业和痛苦可能更多，佛陀的加持已经让这些恶业变得尽可能少。佛陀有智慧知道怎样对众生最有利，如果某个行为对众生有伤害，那不是佛陀希望的，而佛陀的加持已经尽量让这些伤害变得更小。打个比方，一艘船在海上，你要去东方，风也把你吹向东方（比喻你所获得的佛陀加持），但水流是朝西的，把你往西方推（比喻你的恶业），水流力量特别强，你的船开始往西方移动，我可以说，即使船在往西方移动，但风还是在把它往东方吹，风的作用一直都在，但并不是说风把船吹向了西方。佛陀恒时在加持众生，即使众生受苦的时候也没有离开佛的加持，如果没有佛陀加持，可能会受更多的苦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69B5639" w14:textId="7777777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问：众生杀生的时候佛陀是如何加持的？</w:t>
      </w:r>
    </w:p>
    <w:p w14:paraId="2047A8EB" w14:textId="7B30725F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答：佛陀加持众生尽可能少的杀生，尽量不杀生，如果没有佛陀加持，众生可能杀得更多。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827FB89" w14:textId="7777777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0E9B181" w14:textId="22C4CD55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问：弟子在学习92课法本，因为弟子智慧浅薄，对其中的一段话难以理解：“</w:t>
      </w:r>
      <w:r w:rsidR="00F910F0" w:rsidRPr="00F910F0">
        <w:rPr>
          <w:rFonts w:ascii="华文仿宋" w:eastAsia="华文仿宋" w:hAnsi="华文仿宋" w:cs="Times New Roman" w:hint="eastAsia"/>
          <w:sz w:val="28"/>
          <w:szCs w:val="28"/>
        </w:rPr>
        <w:t>我们拥有今天这样的快乐，完全是佛陀的加持，是佛陀千百万劫中给我们创造的，故我们一定要有报恩之心。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”无法理解上师的密意，请求法师指点迷惑，阿弥陀佛！</w:t>
      </w:r>
    </w:p>
    <w:p w14:paraId="3823991A" w14:textId="7C1C4ED4" w:rsidR="00792F22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多个方面，许多时候众生的安乐是来自善业，善业许多时候来自善心，而善心的生起离不开佛陀加持，《入行论》提到：【犹如乌云暗夜中，刹那闪电极明亮，如是因佛威德力，世人暂萌修福意。】是佛陀加持众生，才能产生善业，有善业才能安乐。另一方面，佛陀恒时在加持众生，加持</w:t>
      </w: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遍一切处，一刹那没有间断，众生的安乐能够产生也是需要因缘的，这些因缘的聚合等等都离不开佛陀的加持。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50916F2" w14:textId="77777777" w:rsidR="00397461" w:rsidRPr="001849C9" w:rsidRDefault="00397461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2C0AEBB" w14:textId="7777777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不共内加行以后，能通过思维抉择的法义好像就慢慢变少，更多变成了心与法的印证、碰撞，这中间可能有某种途径，但弟子没有找到。弟子心力不够的问题一直存在，没有多大改善，一直不够用，仍然不够用。</w:t>
      </w:r>
    </w:p>
    <w:p w14:paraId="24FBFEB2" w14:textId="7777777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在四无量心的舍心，弟子观察到对亲友的贪执，试着接近、想说服，它马上滑走了，躲起来，拒绝沟通。</w:t>
      </w:r>
    </w:p>
    <w:p w14:paraId="6BD76D02" w14:textId="23687C7C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在后面的发殊胜菩提心，弟子好像连讲记都看不下去，有点排斥。虽然努力在靠，但实修一直也断断续续，没有大的到量的提升，法义也越拉越多，前一课还模糊着下一课就过去了，弟子有点无措，不知道怎么办。说了这一些，看起来都像是牢骚，但弟子也确实有点不知道怎么办。</w:t>
      </w:r>
    </w:p>
    <w:p w14:paraId="427DDA17" w14:textId="7777777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答：这还是思维不到量所导致的。内心有疑惑、不认可，就需要通过彻底的思维来对治，深入思维、研讨可以让内心认可法义，这是第一步，只有在这个基础上，后续的观修才能发挥强大的作用。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DDED633" w14:textId="0A5F469B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44D1E212" w14:textId="1AEC3AA3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t>问：修舍心会成就本性身，这里的本性身指的是空</w:t>
      </w:r>
      <w:r w:rsidR="00ED13A1">
        <w:rPr>
          <w:rFonts w:ascii="华文仿宋" w:eastAsia="华文仿宋" w:hAnsi="华文仿宋" w:cs="Times New Roman" w:hint="eastAsia"/>
          <w:sz w:val="28"/>
          <w:szCs w:val="28"/>
        </w:rPr>
        <w:t>性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吗？能不能理解为把自己的身心都舍光了，就空了，所以我们的本体就是空性的。感恩法师开示。</w:t>
      </w:r>
    </w:p>
    <w:p w14:paraId="42DAB417" w14:textId="77777777" w:rsidR="00792F22" w:rsidRPr="001849C9" w:rsidRDefault="00792F2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答：本性身又叫做自性身，与法身无二无别，从不同的角度安立。自性身有的时候侧重断德，比如断除了各种障碍等等，法身有时侧重证德，证得种种功德等等。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62BEEF3" w14:textId="13CBCB31" w:rsidR="00020AA8" w:rsidRDefault="00020AA8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18A3017F" w14:textId="58FDBD55" w:rsidR="00E15D92" w:rsidRPr="001849C9" w:rsidRDefault="00E15D9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</w:t>
      </w:r>
      <w:r w:rsidR="00ED067E" w:rsidRPr="001849C9">
        <w:rPr>
          <w:rFonts w:ascii="华文仿宋" w:eastAsia="华文仿宋" w:hAnsi="华文仿宋" w:cs="Times New Roman" w:hint="eastAsia"/>
          <w:sz w:val="28"/>
          <w:szCs w:val="28"/>
        </w:rPr>
        <w:t>《加行教材》129课</w:t>
      </w:r>
      <w:r w:rsidR="0037784C">
        <w:rPr>
          <w:rFonts w:ascii="华文仿宋" w:eastAsia="华文仿宋" w:hAnsi="华文仿宋" w:cs="Times New Roman" w:hint="eastAsia"/>
          <w:sz w:val="28"/>
          <w:szCs w:val="28"/>
        </w:rPr>
        <w:t>中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邬金莲师曾说：“切莫摄受佛教油子之眷属，切莫亲近失毁誓言之道友。”这个教言与上师的不舍众生的大悲心之间如何圆融？感恩法师开示。</w:t>
      </w:r>
    </w:p>
    <w:p w14:paraId="0C3EC4E3" w14:textId="1FBBF235" w:rsidR="00E15D92" w:rsidRPr="001849C9" w:rsidRDefault="00E15D92" w:rsidP="002C5AB1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1849C9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答：内心不舍弃大悲心，不摄受佛教油子就是一种大悲心的表现，否则那些人可能造更大的恶业，对众生产生更大的危害。不亲近破誓言者也是一样，亲近之后可能带来更大的障碍，影响了更多众生的利益。</w:t>
      </w:r>
      <w:r w:rsidRPr="001849C9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sectPr w:rsidR="00E15D92" w:rsidRPr="001849C9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E19E" w14:textId="77777777" w:rsidR="004C675F" w:rsidRDefault="004C675F" w:rsidP="00787059">
      <w:r>
        <w:separator/>
      </w:r>
    </w:p>
  </w:endnote>
  <w:endnote w:type="continuationSeparator" w:id="0">
    <w:p w14:paraId="3235622A" w14:textId="77777777" w:rsidR="004C675F" w:rsidRDefault="004C675F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4F13" w14:textId="77777777" w:rsidR="004C675F" w:rsidRDefault="004C675F" w:rsidP="00787059">
      <w:r>
        <w:separator/>
      </w:r>
    </w:p>
  </w:footnote>
  <w:footnote w:type="continuationSeparator" w:id="0">
    <w:p w14:paraId="4C5971F1" w14:textId="77777777" w:rsidR="004C675F" w:rsidRDefault="004C675F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66A7393D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6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 w:rsidR="00FF3DB9">
      <w:rPr>
        <w:rFonts w:ascii="FZKai-Z03S" w:eastAsia="FZKai-Z03S" w:hAnsi="FZKai-Z03S"/>
      </w:rPr>
      <w:t>92</w:t>
    </w:r>
    <w:r w:rsidRPr="00346384">
      <w:rPr>
        <w:rFonts w:ascii="FZKai-Z03S" w:eastAsia="FZKai-Z03S" w:hAnsi="FZKai-Z03S" w:hint="eastAsia"/>
      </w:rPr>
      <w:t>课</w:t>
    </w:r>
  </w:p>
  <w:bookmarkEnd w:id="6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63A1"/>
    <w:rsid w:val="00017CD2"/>
    <w:rsid w:val="00020AA8"/>
    <w:rsid w:val="000217CC"/>
    <w:rsid w:val="00027440"/>
    <w:rsid w:val="00030B10"/>
    <w:rsid w:val="00032824"/>
    <w:rsid w:val="00051878"/>
    <w:rsid w:val="000600C7"/>
    <w:rsid w:val="0006536F"/>
    <w:rsid w:val="00072F84"/>
    <w:rsid w:val="00093B88"/>
    <w:rsid w:val="000B1AFF"/>
    <w:rsid w:val="000C00BC"/>
    <w:rsid w:val="000C6D06"/>
    <w:rsid w:val="000D05DF"/>
    <w:rsid w:val="000D0ED2"/>
    <w:rsid w:val="000D4B94"/>
    <w:rsid w:val="000D7B3E"/>
    <w:rsid w:val="000F7AED"/>
    <w:rsid w:val="0011166B"/>
    <w:rsid w:val="0011371D"/>
    <w:rsid w:val="00117135"/>
    <w:rsid w:val="00121287"/>
    <w:rsid w:val="00123823"/>
    <w:rsid w:val="0013347F"/>
    <w:rsid w:val="00134262"/>
    <w:rsid w:val="00135402"/>
    <w:rsid w:val="001413A8"/>
    <w:rsid w:val="0014195E"/>
    <w:rsid w:val="00184F0F"/>
    <w:rsid w:val="0018772E"/>
    <w:rsid w:val="00197186"/>
    <w:rsid w:val="001A651B"/>
    <w:rsid w:val="001B44AF"/>
    <w:rsid w:val="001C0E5F"/>
    <w:rsid w:val="001C4AF0"/>
    <w:rsid w:val="001E3209"/>
    <w:rsid w:val="001F3071"/>
    <w:rsid w:val="001F53E2"/>
    <w:rsid w:val="00206600"/>
    <w:rsid w:val="00234E2D"/>
    <w:rsid w:val="002672B4"/>
    <w:rsid w:val="00271309"/>
    <w:rsid w:val="0027258B"/>
    <w:rsid w:val="00280D6C"/>
    <w:rsid w:val="00283C8E"/>
    <w:rsid w:val="002847A5"/>
    <w:rsid w:val="002924E7"/>
    <w:rsid w:val="00292B09"/>
    <w:rsid w:val="002A50A9"/>
    <w:rsid w:val="002B14FE"/>
    <w:rsid w:val="002B577A"/>
    <w:rsid w:val="002B5E04"/>
    <w:rsid w:val="002C5AB1"/>
    <w:rsid w:val="002D14A3"/>
    <w:rsid w:val="002F052C"/>
    <w:rsid w:val="00310FD4"/>
    <w:rsid w:val="00320D92"/>
    <w:rsid w:val="00344EF5"/>
    <w:rsid w:val="003615D5"/>
    <w:rsid w:val="0037784C"/>
    <w:rsid w:val="003808EB"/>
    <w:rsid w:val="00385AB5"/>
    <w:rsid w:val="00385D81"/>
    <w:rsid w:val="00397461"/>
    <w:rsid w:val="003A1E87"/>
    <w:rsid w:val="003C547F"/>
    <w:rsid w:val="003C7A11"/>
    <w:rsid w:val="003D2AC2"/>
    <w:rsid w:val="003E1A2A"/>
    <w:rsid w:val="003E2ECE"/>
    <w:rsid w:val="003E5227"/>
    <w:rsid w:val="003E54E6"/>
    <w:rsid w:val="003F7411"/>
    <w:rsid w:val="00423080"/>
    <w:rsid w:val="00426EE7"/>
    <w:rsid w:val="0047099B"/>
    <w:rsid w:val="00471021"/>
    <w:rsid w:val="00495A32"/>
    <w:rsid w:val="004C675F"/>
    <w:rsid w:val="00501A5E"/>
    <w:rsid w:val="00505305"/>
    <w:rsid w:val="00520C4A"/>
    <w:rsid w:val="00524072"/>
    <w:rsid w:val="005261BA"/>
    <w:rsid w:val="005661E4"/>
    <w:rsid w:val="00567D1F"/>
    <w:rsid w:val="00567EDB"/>
    <w:rsid w:val="0058006D"/>
    <w:rsid w:val="00581C0C"/>
    <w:rsid w:val="00582028"/>
    <w:rsid w:val="00582FA0"/>
    <w:rsid w:val="00590903"/>
    <w:rsid w:val="00596CED"/>
    <w:rsid w:val="005A0FAE"/>
    <w:rsid w:val="005B410F"/>
    <w:rsid w:val="005B46AA"/>
    <w:rsid w:val="005D2D2D"/>
    <w:rsid w:val="005D440F"/>
    <w:rsid w:val="005D5E24"/>
    <w:rsid w:val="005F6316"/>
    <w:rsid w:val="006065DB"/>
    <w:rsid w:val="0063621D"/>
    <w:rsid w:val="00662EC1"/>
    <w:rsid w:val="00670FB8"/>
    <w:rsid w:val="006765DC"/>
    <w:rsid w:val="00692930"/>
    <w:rsid w:val="006C3026"/>
    <w:rsid w:val="006D3BA9"/>
    <w:rsid w:val="006D4E62"/>
    <w:rsid w:val="006E2E12"/>
    <w:rsid w:val="006F14E5"/>
    <w:rsid w:val="00705CEB"/>
    <w:rsid w:val="007161CA"/>
    <w:rsid w:val="00716E64"/>
    <w:rsid w:val="00720CA9"/>
    <w:rsid w:val="007214E6"/>
    <w:rsid w:val="00723405"/>
    <w:rsid w:val="00731041"/>
    <w:rsid w:val="00735AEC"/>
    <w:rsid w:val="00764155"/>
    <w:rsid w:val="00783CB7"/>
    <w:rsid w:val="00785344"/>
    <w:rsid w:val="00787059"/>
    <w:rsid w:val="00792F22"/>
    <w:rsid w:val="0079385C"/>
    <w:rsid w:val="007D21D3"/>
    <w:rsid w:val="007F13E7"/>
    <w:rsid w:val="007F687C"/>
    <w:rsid w:val="00800E3F"/>
    <w:rsid w:val="00823EC1"/>
    <w:rsid w:val="00826177"/>
    <w:rsid w:val="00845111"/>
    <w:rsid w:val="0085145A"/>
    <w:rsid w:val="00855A96"/>
    <w:rsid w:val="0086171C"/>
    <w:rsid w:val="00876EA9"/>
    <w:rsid w:val="00880CA6"/>
    <w:rsid w:val="00887ABB"/>
    <w:rsid w:val="008948D3"/>
    <w:rsid w:val="008A23F3"/>
    <w:rsid w:val="008A7E08"/>
    <w:rsid w:val="008B4AF3"/>
    <w:rsid w:val="008D60D7"/>
    <w:rsid w:val="008E406C"/>
    <w:rsid w:val="008F1FB1"/>
    <w:rsid w:val="008F3A5A"/>
    <w:rsid w:val="008F49D9"/>
    <w:rsid w:val="008F4DC9"/>
    <w:rsid w:val="00901334"/>
    <w:rsid w:val="00907FB1"/>
    <w:rsid w:val="00916D0F"/>
    <w:rsid w:val="009172D0"/>
    <w:rsid w:val="0094444C"/>
    <w:rsid w:val="009704AB"/>
    <w:rsid w:val="009760B6"/>
    <w:rsid w:val="00981526"/>
    <w:rsid w:val="009906F7"/>
    <w:rsid w:val="009B3A13"/>
    <w:rsid w:val="009B643C"/>
    <w:rsid w:val="009D0299"/>
    <w:rsid w:val="009D57EB"/>
    <w:rsid w:val="009E1A9C"/>
    <w:rsid w:val="009E2541"/>
    <w:rsid w:val="00A172E3"/>
    <w:rsid w:val="00A17C91"/>
    <w:rsid w:val="00A46AB0"/>
    <w:rsid w:val="00A622E0"/>
    <w:rsid w:val="00A71B8B"/>
    <w:rsid w:val="00A8342F"/>
    <w:rsid w:val="00A90905"/>
    <w:rsid w:val="00AA1CFC"/>
    <w:rsid w:val="00AB0A73"/>
    <w:rsid w:val="00AB2274"/>
    <w:rsid w:val="00AD0195"/>
    <w:rsid w:val="00AD7F03"/>
    <w:rsid w:val="00AF764A"/>
    <w:rsid w:val="00B17855"/>
    <w:rsid w:val="00B30DCF"/>
    <w:rsid w:val="00B32FE2"/>
    <w:rsid w:val="00B40D1B"/>
    <w:rsid w:val="00B4340F"/>
    <w:rsid w:val="00B720F3"/>
    <w:rsid w:val="00B7316C"/>
    <w:rsid w:val="00B832FE"/>
    <w:rsid w:val="00B85236"/>
    <w:rsid w:val="00BB0505"/>
    <w:rsid w:val="00BB1690"/>
    <w:rsid w:val="00BC08D1"/>
    <w:rsid w:val="00BC4764"/>
    <w:rsid w:val="00BD3CD6"/>
    <w:rsid w:val="00BE30C9"/>
    <w:rsid w:val="00BF2B5B"/>
    <w:rsid w:val="00C26563"/>
    <w:rsid w:val="00C51DEB"/>
    <w:rsid w:val="00C67F6E"/>
    <w:rsid w:val="00CB6259"/>
    <w:rsid w:val="00CB7A06"/>
    <w:rsid w:val="00CC1D3F"/>
    <w:rsid w:val="00CC45DE"/>
    <w:rsid w:val="00CE10E5"/>
    <w:rsid w:val="00CF0795"/>
    <w:rsid w:val="00CF39F5"/>
    <w:rsid w:val="00CF449A"/>
    <w:rsid w:val="00D043C7"/>
    <w:rsid w:val="00D07AD8"/>
    <w:rsid w:val="00D13D48"/>
    <w:rsid w:val="00D1750F"/>
    <w:rsid w:val="00D24850"/>
    <w:rsid w:val="00D27B8C"/>
    <w:rsid w:val="00D4220F"/>
    <w:rsid w:val="00D447CB"/>
    <w:rsid w:val="00D45665"/>
    <w:rsid w:val="00D50EE0"/>
    <w:rsid w:val="00D53921"/>
    <w:rsid w:val="00D57D31"/>
    <w:rsid w:val="00D64B02"/>
    <w:rsid w:val="00D66373"/>
    <w:rsid w:val="00D73F2D"/>
    <w:rsid w:val="00D82351"/>
    <w:rsid w:val="00D8526A"/>
    <w:rsid w:val="00D928E0"/>
    <w:rsid w:val="00DA389D"/>
    <w:rsid w:val="00DC50A9"/>
    <w:rsid w:val="00DE0B5C"/>
    <w:rsid w:val="00E049A2"/>
    <w:rsid w:val="00E15D92"/>
    <w:rsid w:val="00E258CD"/>
    <w:rsid w:val="00E272B9"/>
    <w:rsid w:val="00E31435"/>
    <w:rsid w:val="00E45F41"/>
    <w:rsid w:val="00E536E8"/>
    <w:rsid w:val="00E70171"/>
    <w:rsid w:val="00E73F36"/>
    <w:rsid w:val="00E83BBF"/>
    <w:rsid w:val="00E86844"/>
    <w:rsid w:val="00E93C0F"/>
    <w:rsid w:val="00E979A8"/>
    <w:rsid w:val="00ED067E"/>
    <w:rsid w:val="00ED13A1"/>
    <w:rsid w:val="00ED3665"/>
    <w:rsid w:val="00EE6AF6"/>
    <w:rsid w:val="00EF2EC9"/>
    <w:rsid w:val="00F05EEF"/>
    <w:rsid w:val="00F1199F"/>
    <w:rsid w:val="00F13387"/>
    <w:rsid w:val="00F34917"/>
    <w:rsid w:val="00F410BB"/>
    <w:rsid w:val="00F44D9F"/>
    <w:rsid w:val="00F521C4"/>
    <w:rsid w:val="00F5297B"/>
    <w:rsid w:val="00F55D49"/>
    <w:rsid w:val="00F665CF"/>
    <w:rsid w:val="00F77EC3"/>
    <w:rsid w:val="00F910F0"/>
    <w:rsid w:val="00F94A71"/>
    <w:rsid w:val="00FA2A2A"/>
    <w:rsid w:val="00FA4506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12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196</cp:revision>
  <dcterms:created xsi:type="dcterms:W3CDTF">2019-07-11T15:12:00Z</dcterms:created>
  <dcterms:modified xsi:type="dcterms:W3CDTF">2021-06-25T11:42:00Z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