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56EF131D" w:rsidR="007F13E7" w:rsidRPr="00620860" w:rsidRDefault="007F13E7" w:rsidP="00620860">
      <w:pPr>
        <w:jc w:val="center"/>
        <w:rPr>
          <w:rFonts w:ascii="STFangsong" w:eastAsia="STFangsong" w:hAnsi="STFangsong"/>
          <w:b/>
          <w:bCs/>
          <w:sz w:val="28"/>
          <w:szCs w:val="28"/>
        </w:rPr>
      </w:pPr>
      <w:bookmarkStart w:id="0" w:name="_Hlk39238355"/>
      <w:r w:rsidRPr="00620860">
        <w:rPr>
          <w:rFonts w:ascii="STFangsong" w:eastAsia="STFangsong" w:hAnsi="STFangsong" w:hint="eastAsia"/>
          <w:b/>
          <w:bCs/>
          <w:sz w:val="28"/>
          <w:szCs w:val="28"/>
        </w:rPr>
        <w:t>《前行》第</w:t>
      </w:r>
      <w:r w:rsidR="008B6E9F" w:rsidRPr="00620860">
        <w:rPr>
          <w:rFonts w:ascii="STFangsong" w:eastAsia="STFangsong" w:hAnsi="STFangsong"/>
          <w:b/>
          <w:bCs/>
          <w:sz w:val="28"/>
          <w:szCs w:val="28"/>
        </w:rPr>
        <w:t>102</w:t>
      </w:r>
      <w:r w:rsidRPr="00620860">
        <w:rPr>
          <w:rFonts w:ascii="STFangsong" w:eastAsia="STFangsong" w:hAnsi="STFangsong"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3FB55136" w14:textId="45FCF1A9" w:rsidR="006E043C"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62973310" w:history="1">
            <w:r w:rsidR="006E043C" w:rsidRPr="00D835F1">
              <w:rPr>
                <w:rStyle w:val="a8"/>
                <w:rFonts w:ascii="STFangsong" w:hAnsi="STFangsong"/>
                <w:noProof/>
              </w:rPr>
              <w:t>1.</w:t>
            </w:r>
            <w:r w:rsidR="006E043C">
              <w:rPr>
                <w:rFonts w:eastAsiaTheme="minorEastAsia" w:cstheme="minorBidi"/>
                <w:b w:val="0"/>
                <w:smallCaps w:val="0"/>
                <w:noProof/>
                <w:color w:val="auto"/>
                <w:kern w:val="2"/>
                <w:sz w:val="21"/>
                <w:szCs w:val="22"/>
              </w:rPr>
              <w:tab/>
            </w:r>
            <w:r w:rsidR="006E043C" w:rsidRPr="00D835F1">
              <w:rPr>
                <w:rStyle w:val="a8"/>
                <w:rFonts w:ascii="STFangsong" w:hAnsi="STFangsong"/>
                <w:noProof/>
              </w:rPr>
              <w:t>名颂解释</w:t>
            </w:r>
            <w:r w:rsidR="006E043C">
              <w:rPr>
                <w:noProof/>
                <w:webHidden/>
              </w:rPr>
              <w:tab/>
            </w:r>
            <w:r w:rsidR="006E043C">
              <w:rPr>
                <w:noProof/>
                <w:webHidden/>
              </w:rPr>
              <w:fldChar w:fldCharType="begin"/>
            </w:r>
            <w:r w:rsidR="006E043C">
              <w:rPr>
                <w:noProof/>
                <w:webHidden/>
              </w:rPr>
              <w:instrText xml:space="preserve"> PAGEREF _Toc62973310 \h </w:instrText>
            </w:r>
            <w:r w:rsidR="006E043C">
              <w:rPr>
                <w:noProof/>
                <w:webHidden/>
              </w:rPr>
            </w:r>
            <w:r w:rsidR="006E043C">
              <w:rPr>
                <w:noProof/>
                <w:webHidden/>
              </w:rPr>
              <w:fldChar w:fldCharType="separate"/>
            </w:r>
            <w:r w:rsidR="002974E2">
              <w:rPr>
                <w:noProof/>
                <w:webHidden/>
              </w:rPr>
              <w:t>1</w:t>
            </w:r>
            <w:r w:rsidR="006E043C">
              <w:rPr>
                <w:noProof/>
                <w:webHidden/>
              </w:rPr>
              <w:fldChar w:fldCharType="end"/>
            </w:r>
          </w:hyperlink>
        </w:p>
        <w:p w14:paraId="29F94F8C" w14:textId="7EB658F7" w:rsidR="006E043C" w:rsidRDefault="0071501F">
          <w:pPr>
            <w:pStyle w:val="TOC2"/>
            <w:tabs>
              <w:tab w:val="left" w:pos="720"/>
              <w:tab w:val="right" w:leader="dot" w:pos="9010"/>
            </w:tabs>
            <w:rPr>
              <w:rFonts w:eastAsiaTheme="minorEastAsia" w:cstheme="minorBidi"/>
              <w:b w:val="0"/>
              <w:smallCaps w:val="0"/>
              <w:noProof/>
              <w:color w:val="auto"/>
              <w:kern w:val="2"/>
              <w:sz w:val="21"/>
              <w:szCs w:val="22"/>
            </w:rPr>
          </w:pPr>
          <w:hyperlink w:anchor="_Toc62973311" w:history="1">
            <w:r w:rsidR="006E043C" w:rsidRPr="00D835F1">
              <w:rPr>
                <w:rStyle w:val="a8"/>
                <w:rFonts w:ascii="STFangsong" w:hAnsi="STFangsong"/>
                <w:noProof/>
              </w:rPr>
              <w:t>2.</w:t>
            </w:r>
            <w:r w:rsidR="006E043C">
              <w:rPr>
                <w:rFonts w:eastAsiaTheme="minorEastAsia" w:cstheme="minorBidi"/>
                <w:b w:val="0"/>
                <w:smallCaps w:val="0"/>
                <w:noProof/>
                <w:color w:val="auto"/>
                <w:kern w:val="2"/>
                <w:sz w:val="21"/>
                <w:szCs w:val="22"/>
              </w:rPr>
              <w:tab/>
            </w:r>
            <w:r w:rsidR="006E043C" w:rsidRPr="00D835F1">
              <w:rPr>
                <w:rStyle w:val="a8"/>
                <w:rFonts w:ascii="STFangsong" w:hAnsi="STFangsong"/>
                <w:noProof/>
              </w:rPr>
              <w:t>自他相换菩提心</w:t>
            </w:r>
            <w:r w:rsidR="006E043C">
              <w:rPr>
                <w:noProof/>
                <w:webHidden/>
              </w:rPr>
              <w:tab/>
            </w:r>
            <w:r w:rsidR="006E043C">
              <w:rPr>
                <w:noProof/>
                <w:webHidden/>
              </w:rPr>
              <w:fldChar w:fldCharType="begin"/>
            </w:r>
            <w:r w:rsidR="006E043C">
              <w:rPr>
                <w:noProof/>
                <w:webHidden/>
              </w:rPr>
              <w:instrText xml:space="preserve"> PAGEREF _Toc62973311 \h </w:instrText>
            </w:r>
            <w:r w:rsidR="006E043C">
              <w:rPr>
                <w:noProof/>
                <w:webHidden/>
              </w:rPr>
            </w:r>
            <w:r w:rsidR="006E043C">
              <w:rPr>
                <w:noProof/>
                <w:webHidden/>
              </w:rPr>
              <w:fldChar w:fldCharType="separate"/>
            </w:r>
            <w:r w:rsidR="002974E2">
              <w:rPr>
                <w:noProof/>
                <w:webHidden/>
              </w:rPr>
              <w:t>2</w:t>
            </w:r>
            <w:r w:rsidR="006E043C">
              <w:rPr>
                <w:noProof/>
                <w:webHidden/>
              </w:rPr>
              <w:fldChar w:fldCharType="end"/>
            </w:r>
          </w:hyperlink>
        </w:p>
        <w:p w14:paraId="2399874A" w14:textId="5C6D79E9" w:rsidR="00E83BBF" w:rsidRDefault="002924E7">
          <w:r>
            <w:rPr>
              <w:rFonts w:eastAsia="STFangsong"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STFangsong" w:eastAsia="STFangsong" w:hAnsi="STFangsong" w:hint="default"/>
          <w:sz w:val="28"/>
          <w:szCs w:val="28"/>
        </w:rPr>
      </w:pPr>
    </w:p>
    <w:p w14:paraId="2733CD52" w14:textId="70BAA544" w:rsidR="007F13E7" w:rsidRDefault="007F13E7" w:rsidP="00A90905">
      <w:pPr>
        <w:pStyle w:val="Char"/>
        <w:spacing w:beforeAutospacing="0" w:afterAutospacing="0" w:line="540" w:lineRule="exact"/>
        <w:jc w:val="both"/>
        <w:rPr>
          <w:rFonts w:ascii="STFangsong" w:eastAsia="STFangsong" w:hAnsi="STFangsong" w:hint="default"/>
          <w:sz w:val="28"/>
          <w:szCs w:val="28"/>
        </w:rPr>
      </w:pPr>
    </w:p>
    <w:p w14:paraId="436325F4" w14:textId="77777777" w:rsidR="00A93BC6" w:rsidRPr="002847A5" w:rsidRDefault="00A93BC6" w:rsidP="00A90905">
      <w:pPr>
        <w:pStyle w:val="Char"/>
        <w:spacing w:beforeAutospacing="0" w:afterAutospacing="0" w:line="540" w:lineRule="exact"/>
        <w:jc w:val="both"/>
        <w:rPr>
          <w:rFonts w:ascii="STFangsong" w:eastAsia="STFangsong" w:hAnsi="STFangsong"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Start w:id="2" w:name="_名颂解释"/>
      <w:bookmarkStart w:id="3" w:name="_Toc62973310"/>
      <w:bookmarkEnd w:id="1"/>
      <w:bookmarkEnd w:id="2"/>
      <w:proofErr w:type="gramStart"/>
      <w:r w:rsidRPr="002847A5">
        <w:rPr>
          <w:rFonts w:ascii="STFangsong" w:eastAsia="STFangsong" w:hAnsi="STFangsong" w:hint="eastAsia"/>
          <w:color w:val="0070C0"/>
          <w:sz w:val="28"/>
          <w:szCs w:val="28"/>
        </w:rPr>
        <w:t>名颂解释</w:t>
      </w:r>
      <w:bookmarkEnd w:id="3"/>
      <w:proofErr w:type="gramEnd"/>
    </w:p>
    <w:p w14:paraId="6CE95C40" w14:textId="77777777" w:rsidR="007F3A77"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p>
    <w:p w14:paraId="4F84F0DF"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sidRPr="00A21DD3">
        <w:rPr>
          <w:rFonts w:ascii="STFangsong" w:eastAsia="STFangsong" w:hAnsi="STFangsong" w:cs="宋体" w:hint="eastAsia"/>
          <w:color w:val="000000" w:themeColor="text1"/>
          <w:sz w:val="28"/>
          <w:szCs w:val="28"/>
        </w:rPr>
        <w:t>《入楞伽经》也说：</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五阴中无我，及无人众生</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这句</w:t>
      </w:r>
      <w:proofErr w:type="gramStart"/>
      <w:r w:rsidRPr="00A21DD3">
        <w:rPr>
          <w:rFonts w:ascii="STFangsong" w:eastAsia="STFangsong" w:hAnsi="STFangsong" w:cs="宋体" w:hint="eastAsia"/>
          <w:color w:val="000000" w:themeColor="text1"/>
          <w:sz w:val="28"/>
          <w:szCs w:val="28"/>
        </w:rPr>
        <w:t>话如何</w:t>
      </w:r>
      <w:proofErr w:type="gramEnd"/>
      <w:r w:rsidRPr="00A21DD3">
        <w:rPr>
          <w:rFonts w:ascii="STFangsong" w:eastAsia="STFangsong" w:hAnsi="STFangsong" w:cs="宋体" w:hint="eastAsia"/>
          <w:color w:val="000000" w:themeColor="text1"/>
          <w:sz w:val="28"/>
          <w:szCs w:val="28"/>
        </w:rPr>
        <w:t>理解</w:t>
      </w:r>
      <w:r w:rsidRPr="00A21DD3">
        <w:rPr>
          <w:rFonts w:ascii="STFangsong" w:eastAsia="STFangsong" w:hAnsi="STFangsong" w:cs="宋体"/>
          <w:color w:val="000000" w:themeColor="text1"/>
          <w:sz w:val="28"/>
          <w:szCs w:val="28"/>
        </w:rPr>
        <w:t>？</w:t>
      </w:r>
    </w:p>
    <w:p w14:paraId="3A196AF6"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Pr="00A21DD3">
        <w:rPr>
          <w:rFonts w:ascii="STFangsong" w:eastAsia="STFangsong" w:hAnsi="STFangsong" w:cs="宋体" w:hint="eastAsia"/>
          <w:b/>
          <w:bCs/>
          <w:color w:val="000000" w:themeColor="text1"/>
          <w:sz w:val="28"/>
          <w:szCs w:val="28"/>
        </w:rPr>
        <w:t>五阴是五</w:t>
      </w:r>
      <w:proofErr w:type="gramStart"/>
      <w:r w:rsidRPr="00A21DD3">
        <w:rPr>
          <w:rFonts w:ascii="STFangsong" w:eastAsia="STFangsong" w:hAnsi="STFangsong" w:cs="宋体" w:hint="eastAsia"/>
          <w:b/>
          <w:bCs/>
          <w:color w:val="000000" w:themeColor="text1"/>
          <w:sz w:val="28"/>
          <w:szCs w:val="28"/>
        </w:rPr>
        <w:t>蕴</w:t>
      </w:r>
      <w:proofErr w:type="gramEnd"/>
      <w:r w:rsidRPr="00A21DD3">
        <w:rPr>
          <w:rFonts w:ascii="STFangsong" w:eastAsia="STFangsong" w:hAnsi="STFangsong" w:cs="宋体" w:hint="eastAsia"/>
          <w:b/>
          <w:bCs/>
          <w:color w:val="000000" w:themeColor="text1"/>
          <w:sz w:val="28"/>
          <w:szCs w:val="28"/>
        </w:rPr>
        <w:t>，五</w:t>
      </w:r>
      <w:proofErr w:type="gramStart"/>
      <w:r w:rsidRPr="00A21DD3">
        <w:rPr>
          <w:rFonts w:ascii="STFangsong" w:eastAsia="STFangsong" w:hAnsi="STFangsong" w:cs="宋体" w:hint="eastAsia"/>
          <w:b/>
          <w:bCs/>
          <w:color w:val="000000" w:themeColor="text1"/>
          <w:sz w:val="28"/>
          <w:szCs w:val="28"/>
        </w:rPr>
        <w:t>蕴</w:t>
      </w:r>
      <w:proofErr w:type="gramEnd"/>
      <w:r w:rsidRPr="00A21DD3">
        <w:rPr>
          <w:rFonts w:ascii="STFangsong" w:eastAsia="STFangsong" w:hAnsi="STFangsong" w:cs="宋体" w:hint="eastAsia"/>
          <w:b/>
          <w:bCs/>
          <w:color w:val="000000" w:themeColor="text1"/>
          <w:sz w:val="28"/>
          <w:szCs w:val="28"/>
        </w:rPr>
        <w:t>当中没有我</w:t>
      </w:r>
      <w:r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宋体" w:hint="eastAsia"/>
          <w:b/>
          <w:bCs/>
          <w:color w:val="000000" w:themeColor="text1"/>
          <w:sz w:val="28"/>
          <w:szCs w:val="28"/>
        </w:rPr>
        <w:t>也没有众生。</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7C2931EF" w14:textId="77777777" w:rsidR="007F3A77"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p>
    <w:p w14:paraId="536DA478"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Pr>
          <w:rFonts w:ascii="STFangsong" w:eastAsia="STFangsong" w:hAnsi="STFangsong" w:cs="Times New Roman" w:hint="eastAsia"/>
          <w:color w:val="000000" w:themeColor="text1"/>
          <w:sz w:val="28"/>
          <w:szCs w:val="28"/>
        </w:rPr>
        <w:t>“</w:t>
      </w:r>
      <w:r w:rsidRPr="00A21DD3">
        <w:rPr>
          <w:rFonts w:ascii="STFangsong" w:eastAsia="STFangsong" w:hAnsi="STFangsong" w:cs="宋体" w:hint="eastAsia"/>
          <w:color w:val="000000" w:themeColor="text1"/>
          <w:sz w:val="28"/>
          <w:szCs w:val="28"/>
        </w:rPr>
        <w:t>大悲为性故</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如何理解</w:t>
      </w:r>
      <w:r w:rsidRPr="00A21DD3">
        <w:rPr>
          <w:rFonts w:ascii="STFangsong" w:eastAsia="STFangsong" w:hAnsi="STFangsong" w:cs="宋体"/>
          <w:color w:val="000000" w:themeColor="text1"/>
          <w:sz w:val="28"/>
          <w:szCs w:val="28"/>
        </w:rPr>
        <w:t>？</w:t>
      </w:r>
    </w:p>
    <w:p w14:paraId="304B792B" w14:textId="78061D6A" w:rsidR="007F3A77" w:rsidRDefault="007F3A77" w:rsidP="007F3A77">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Pr="00A21DD3">
        <w:rPr>
          <w:rFonts w:ascii="STFangsong" w:eastAsia="STFangsong" w:hAnsi="STFangsong" w:cs="宋体" w:hint="eastAsia"/>
          <w:b/>
          <w:bCs/>
          <w:color w:val="000000" w:themeColor="text1"/>
          <w:sz w:val="28"/>
          <w:szCs w:val="28"/>
        </w:rPr>
        <w:t>【释曰。菩萨以大悲为体。是故极勤利他。】</w:t>
      </w:r>
      <w:r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宋体" w:hint="eastAsia"/>
          <w:b/>
          <w:bCs/>
          <w:color w:val="000000" w:themeColor="text1"/>
          <w:sz w:val="28"/>
          <w:szCs w:val="28"/>
        </w:rPr>
        <w:t>以上是乾隆大藏经里《大乘庄严经论》当中的内容。</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5A743DD6"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p>
    <w:p w14:paraId="38752511"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Pr>
          <w:rFonts w:ascii="STFangsong" w:eastAsia="STFangsong" w:hAnsi="STFangsong" w:cs="Times New Roman" w:hint="eastAsia"/>
          <w:color w:val="000000" w:themeColor="text1"/>
          <w:sz w:val="28"/>
          <w:szCs w:val="28"/>
        </w:rPr>
        <w:t>“</w:t>
      </w:r>
      <w:r w:rsidRPr="00A21DD3">
        <w:rPr>
          <w:rFonts w:ascii="STFangsong" w:eastAsia="STFangsong" w:hAnsi="STFangsong" w:cs="宋体" w:hint="eastAsia"/>
          <w:color w:val="000000" w:themeColor="text1"/>
          <w:sz w:val="28"/>
          <w:szCs w:val="28"/>
        </w:rPr>
        <w:t>这种自他相换的菩提心是大乘行人必修的无倒精要</w:t>
      </w:r>
      <w:r>
        <w:rPr>
          <w:rFonts w:ascii="STFangsong" w:eastAsia="STFangsong" w:hAnsi="STFangsong" w:cs="宋体" w:hint="eastAsia"/>
          <w:color w:val="000000" w:themeColor="text1"/>
          <w:sz w:val="28"/>
          <w:szCs w:val="28"/>
        </w:rPr>
        <w:t>”中</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无倒精要</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如何理解</w:t>
      </w:r>
      <w:r w:rsidRPr="00A21DD3">
        <w:rPr>
          <w:rFonts w:ascii="STFangsong" w:eastAsia="STFangsong" w:hAnsi="STFangsong" w:cs="宋体"/>
          <w:color w:val="000000" w:themeColor="text1"/>
          <w:sz w:val="28"/>
          <w:szCs w:val="28"/>
        </w:rPr>
        <w:t>？</w:t>
      </w:r>
    </w:p>
    <w:p w14:paraId="011BCD5A" w14:textId="77777777" w:rsidR="007F3A77" w:rsidRDefault="007F3A77" w:rsidP="007F3A77">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Pr="00A21DD3">
        <w:rPr>
          <w:rFonts w:ascii="STFangsong" w:eastAsia="STFangsong" w:hAnsi="STFangsong" w:cs="宋体" w:hint="eastAsia"/>
          <w:b/>
          <w:bCs/>
          <w:color w:val="000000" w:themeColor="text1"/>
          <w:sz w:val="28"/>
          <w:szCs w:val="28"/>
        </w:rPr>
        <w:t>毫无颠倒、准确无误的，精华要义。</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22A1B6CF"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p>
    <w:p w14:paraId="28BE2A83" w14:textId="6ECA2D2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sidRPr="00A21DD3">
        <w:rPr>
          <w:rFonts w:ascii="STFangsong" w:eastAsia="STFangsong" w:hAnsi="STFangsong" w:cs="宋体" w:hint="eastAsia"/>
          <w:color w:val="000000" w:themeColor="text1"/>
          <w:sz w:val="28"/>
          <w:szCs w:val="28"/>
        </w:rPr>
        <w:t>《本事经》里也说：</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诸有乐福人，应尊重父母，礼拜修供养，敬爱亲近居</w:t>
      </w:r>
      <w:r w:rsidR="00110C65">
        <w:rPr>
          <w:rFonts w:ascii="STFangsong" w:eastAsia="STFangsong" w:hAnsi="STFangsong" w:cs="宋体" w:hint="eastAsia"/>
          <w:color w:val="000000" w:themeColor="text1"/>
          <w:sz w:val="28"/>
          <w:szCs w:val="28"/>
        </w:rPr>
        <w:t>。</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这句</w:t>
      </w:r>
      <w:proofErr w:type="gramStart"/>
      <w:r w:rsidRPr="00A21DD3">
        <w:rPr>
          <w:rFonts w:ascii="STFangsong" w:eastAsia="STFangsong" w:hAnsi="STFangsong" w:cs="宋体" w:hint="eastAsia"/>
          <w:color w:val="000000" w:themeColor="text1"/>
          <w:sz w:val="28"/>
          <w:szCs w:val="28"/>
        </w:rPr>
        <w:t>话如何</w:t>
      </w:r>
      <w:proofErr w:type="gramEnd"/>
      <w:r w:rsidRPr="00A21DD3">
        <w:rPr>
          <w:rFonts w:ascii="STFangsong" w:eastAsia="STFangsong" w:hAnsi="STFangsong" w:cs="宋体" w:hint="eastAsia"/>
          <w:color w:val="000000" w:themeColor="text1"/>
          <w:sz w:val="28"/>
          <w:szCs w:val="28"/>
        </w:rPr>
        <w:t>解释</w:t>
      </w:r>
      <w:r w:rsidRPr="00A21DD3">
        <w:rPr>
          <w:rFonts w:ascii="STFangsong" w:eastAsia="STFangsong" w:hAnsi="STFangsong" w:cs="宋体"/>
          <w:color w:val="000000" w:themeColor="text1"/>
          <w:sz w:val="28"/>
          <w:szCs w:val="28"/>
        </w:rPr>
        <w:t>？</w:t>
      </w:r>
    </w:p>
    <w:p w14:paraId="2271BAF5" w14:textId="336E5DB2" w:rsidR="007F3A77" w:rsidRDefault="007F3A77" w:rsidP="007F3A77">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lastRenderedPageBreak/>
        <w:t>答：</w:t>
      </w:r>
      <w:r w:rsidRPr="00A21DD3">
        <w:rPr>
          <w:rFonts w:ascii="STFangsong" w:eastAsia="STFangsong" w:hAnsi="STFangsong" w:cs="宋体" w:hint="eastAsia"/>
          <w:b/>
          <w:bCs/>
          <w:color w:val="000000" w:themeColor="text1"/>
          <w:sz w:val="28"/>
          <w:szCs w:val="28"/>
        </w:rPr>
        <w:t>大意是</w:t>
      </w:r>
      <w:proofErr w:type="gramStart"/>
      <w:r w:rsidRPr="00A21DD3">
        <w:rPr>
          <w:rFonts w:ascii="STFangsong" w:eastAsia="STFangsong" w:hAnsi="STFangsong" w:cs="宋体" w:hint="eastAsia"/>
          <w:b/>
          <w:bCs/>
          <w:color w:val="000000" w:themeColor="text1"/>
          <w:sz w:val="28"/>
          <w:szCs w:val="28"/>
        </w:rPr>
        <w:t>说相关希求福报</w:t>
      </w:r>
      <w:proofErr w:type="gramEnd"/>
      <w:r w:rsidRPr="00A21DD3">
        <w:rPr>
          <w:rFonts w:ascii="STFangsong" w:eastAsia="STFangsong" w:hAnsi="STFangsong" w:cs="宋体" w:hint="eastAsia"/>
          <w:b/>
          <w:bCs/>
          <w:color w:val="000000" w:themeColor="text1"/>
          <w:sz w:val="28"/>
          <w:szCs w:val="28"/>
        </w:rPr>
        <w:t>的人，应该尊重父母，对父母礼拜供养都很好，尊敬爱戴，亲近的居住尽量照顾他们。（觉得这句话很</w:t>
      </w:r>
      <w:r w:rsidR="0051797A">
        <w:rPr>
          <w:rFonts w:ascii="STFangsong" w:eastAsia="STFangsong" w:hAnsi="STFangsong" w:cs="宋体" w:hint="eastAsia"/>
          <w:b/>
          <w:bCs/>
          <w:color w:val="000000" w:themeColor="text1"/>
          <w:sz w:val="28"/>
          <w:szCs w:val="28"/>
        </w:rPr>
        <w:t>实</w:t>
      </w:r>
      <w:r w:rsidRPr="00A21DD3">
        <w:rPr>
          <w:rFonts w:ascii="STFangsong" w:eastAsia="STFangsong" w:hAnsi="STFangsong" w:cs="宋体" w:hint="eastAsia"/>
          <w:b/>
          <w:bCs/>
          <w:color w:val="000000" w:themeColor="text1"/>
          <w:sz w:val="28"/>
          <w:szCs w:val="28"/>
        </w:rPr>
        <w:t>用，又不会细细解释每一句）</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529D593C" w14:textId="77777777" w:rsidR="006D0EC1" w:rsidRPr="0051797A" w:rsidRDefault="006D0EC1" w:rsidP="007F3A77">
      <w:pPr>
        <w:shd w:val="clear" w:color="auto" w:fill="FFFFFF"/>
        <w:spacing w:line="540" w:lineRule="exact"/>
        <w:jc w:val="both"/>
        <w:rPr>
          <w:rFonts w:ascii="STFangsong" w:eastAsia="STFangsong" w:hAnsi="STFangsong" w:cs="Times New Roman"/>
          <w:color w:val="000000" w:themeColor="text1"/>
          <w:sz w:val="28"/>
          <w:szCs w:val="28"/>
        </w:rPr>
      </w:pPr>
    </w:p>
    <w:p w14:paraId="001E1AE8" w14:textId="5E7A1E52"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sidRPr="00A21DD3">
        <w:rPr>
          <w:rFonts w:ascii="STFangsong" w:eastAsia="STFangsong" w:hAnsi="STFangsong" w:cs="宋体" w:hint="eastAsia"/>
          <w:color w:val="000000" w:themeColor="text1"/>
          <w:sz w:val="28"/>
          <w:szCs w:val="28"/>
        </w:rPr>
        <w:t>《华严经》中说：</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若计有我人，则为入险道</w:t>
      </w:r>
      <w:r w:rsidR="006D0EC1">
        <w:rPr>
          <w:rFonts w:ascii="STFangsong" w:eastAsia="STFangsong" w:hAnsi="STFangsong" w:cs="宋体" w:hint="eastAsia"/>
          <w:color w:val="000000" w:themeColor="text1"/>
          <w:sz w:val="28"/>
          <w:szCs w:val="28"/>
        </w:rPr>
        <w:t>。</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若计有我人</w:t>
      </w:r>
      <w:r w:rsidR="006D0EC1">
        <w:rPr>
          <w:rFonts w:ascii="STFangsong" w:eastAsia="STFangsong" w:hAnsi="STFangsong" w:cs="Times New Roman" w:hint="eastAsia"/>
          <w:color w:val="000000" w:themeColor="text1"/>
          <w:sz w:val="28"/>
          <w:szCs w:val="28"/>
        </w:rPr>
        <w:t>”</w:t>
      </w:r>
      <w:r w:rsidRPr="00A21DD3">
        <w:rPr>
          <w:rFonts w:ascii="STFangsong" w:eastAsia="STFangsong" w:hAnsi="STFangsong" w:cs="宋体" w:hint="eastAsia"/>
          <w:color w:val="000000" w:themeColor="text1"/>
          <w:sz w:val="28"/>
          <w:szCs w:val="28"/>
        </w:rPr>
        <w:t>如何理解？</w:t>
      </w:r>
    </w:p>
    <w:p w14:paraId="1DFAD7DA" w14:textId="77777777" w:rsidR="007F3A77" w:rsidRPr="00A21DD3" w:rsidRDefault="007F3A77" w:rsidP="007F3A77">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Pr="00A21DD3">
        <w:rPr>
          <w:rFonts w:ascii="STFangsong" w:eastAsia="STFangsong" w:hAnsi="STFangsong" w:cs="宋体" w:hint="eastAsia"/>
          <w:b/>
          <w:bCs/>
          <w:color w:val="000000" w:themeColor="text1"/>
          <w:sz w:val="28"/>
          <w:szCs w:val="28"/>
        </w:rPr>
        <w:t>如果执著有</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我</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，有</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人</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76D88EC0" w14:textId="77777777" w:rsidR="007F3A77" w:rsidRDefault="007F3A77" w:rsidP="008B6E9F">
      <w:pPr>
        <w:shd w:val="clear" w:color="auto" w:fill="FFFFFF"/>
        <w:spacing w:line="540" w:lineRule="exact"/>
        <w:jc w:val="both"/>
        <w:rPr>
          <w:rFonts w:ascii="STFangsong" w:eastAsia="STFangsong" w:hAnsi="STFangsong" w:cs="Times New Roman"/>
          <w:color w:val="000000" w:themeColor="text1"/>
          <w:sz w:val="28"/>
          <w:szCs w:val="28"/>
        </w:rPr>
      </w:pPr>
    </w:p>
    <w:p w14:paraId="31012D08" w14:textId="20278A83" w:rsidR="00AB42EC" w:rsidRPr="00213D21" w:rsidRDefault="00BB4A84" w:rsidP="00213D21">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Toc62973311"/>
      <w:r>
        <w:rPr>
          <w:rFonts w:ascii="STFangsong" w:eastAsia="STFangsong" w:hAnsi="STFangsong" w:hint="eastAsia"/>
          <w:color w:val="0070C0"/>
          <w:sz w:val="28"/>
          <w:szCs w:val="28"/>
        </w:rPr>
        <w:t>自他相换菩提心</w:t>
      </w:r>
      <w:bookmarkEnd w:id="0"/>
      <w:bookmarkEnd w:id="4"/>
    </w:p>
    <w:p w14:paraId="038E8ECA" w14:textId="77777777" w:rsidR="00167D76" w:rsidRDefault="00167D76" w:rsidP="00AB42EC">
      <w:pPr>
        <w:shd w:val="clear" w:color="auto" w:fill="FFFFFF"/>
        <w:spacing w:line="540" w:lineRule="exact"/>
        <w:jc w:val="both"/>
        <w:rPr>
          <w:rFonts w:ascii="STFangsong" w:eastAsia="STFangsong" w:hAnsi="STFangsong" w:cs="Times New Roman"/>
          <w:color w:val="000000" w:themeColor="text1"/>
          <w:sz w:val="28"/>
          <w:szCs w:val="28"/>
        </w:rPr>
      </w:pPr>
    </w:p>
    <w:p w14:paraId="42B372A8" w14:textId="77777777" w:rsidR="00167D76" w:rsidRPr="00167D76" w:rsidRDefault="00167D76" w:rsidP="00167D76">
      <w:pPr>
        <w:shd w:val="clear" w:color="auto" w:fill="FFFFFF"/>
        <w:spacing w:line="540" w:lineRule="exact"/>
        <w:jc w:val="both"/>
        <w:rPr>
          <w:rFonts w:ascii="STFangsong" w:eastAsia="STFangsong" w:hAnsi="STFangsong" w:cs="Times New Roman"/>
          <w:color w:val="000000" w:themeColor="text1"/>
          <w:sz w:val="28"/>
          <w:szCs w:val="28"/>
        </w:rPr>
      </w:pPr>
      <w:r w:rsidRPr="00167D76">
        <w:rPr>
          <w:rFonts w:ascii="STFangsong" w:eastAsia="STFangsong" w:hAnsi="STFangsong" w:cs="Times New Roman" w:hint="eastAsia"/>
          <w:color w:val="000000" w:themeColor="text1"/>
          <w:sz w:val="28"/>
          <w:szCs w:val="28"/>
        </w:rPr>
        <w:t>问：请问是否有一种说法：认为有能力的慈悲的上师，会替代造恶业的众生承受痛苦，而产生严重疾病，这种说法正确吗？自己往昔所造的恶因导致现在的恶果，可以由佛菩萨或者上师代受吗？如果可以，怎样理解“因果自作自受，不会错乱颠倒”呢？如果不能，又该怎么样理解无著菩萨所讲：“众生罪苦自代受，无有怯懦佛子行”和“是故己乐与他苦，真实相换佛子行”，还有“然以悲心将彼罪，自身代受佛子行”这三句话呢？</w:t>
      </w:r>
    </w:p>
    <w:p w14:paraId="794262EE" w14:textId="77777777" w:rsidR="00167D76" w:rsidRPr="00167D76" w:rsidRDefault="00167D76" w:rsidP="00167D76">
      <w:pPr>
        <w:shd w:val="clear" w:color="auto" w:fill="FFFFFF"/>
        <w:spacing w:line="540" w:lineRule="exact"/>
        <w:jc w:val="both"/>
        <w:rPr>
          <w:rFonts w:ascii="STFangsong" w:eastAsia="STFangsong" w:hAnsi="STFangsong" w:cs="Times New Roman"/>
          <w:color w:val="000000" w:themeColor="text1"/>
          <w:sz w:val="28"/>
          <w:szCs w:val="28"/>
        </w:rPr>
      </w:pPr>
      <w:r w:rsidRPr="00167D76">
        <w:rPr>
          <w:rFonts w:ascii="STFangsong" w:eastAsia="STFangsong" w:hAnsi="STFangsong" w:cs="Times New Roman" w:hint="eastAsia"/>
          <w:b/>
          <w:bCs/>
          <w:color w:val="000000" w:themeColor="text1"/>
          <w:sz w:val="28"/>
          <w:szCs w:val="28"/>
        </w:rPr>
        <w:t>答：我们一般的人，他自己面临的所有这一切，都是自己自作自受，没有办法代替别人的痛苦。像我们修自他相换的时候，我们也在想把自己的幸福送给别人，别人的痛苦我们来承担，但是这只是我们在训练我们的慈悲心，实际上别人的痛苦我们来代替，是很难的。但是，修行修得境界非常高的人就可以通过，比如生病，圆寂的时候生很大的病，有很多各种各样的病、折腾。实际上他是通过这种方式来消除某一个地方的灾难，或者某一些人的违缘，但是能够这样做的人，有这种力量的人，他不会有痛苦的，他只是表面上看起来很痛苦，被病痛、疾病还有其他东西折腾，实际上是没有折腾。从这两个方面回答了这个问题。一个是我们所有人的因果都是</w:t>
      </w:r>
      <w:r w:rsidRPr="00167D76">
        <w:rPr>
          <w:rFonts w:ascii="STFangsong" w:eastAsia="STFangsong" w:hAnsi="STFangsong" w:cs="Times New Roman" w:hint="eastAsia"/>
          <w:b/>
          <w:bCs/>
          <w:color w:val="000000" w:themeColor="text1"/>
          <w:sz w:val="28"/>
          <w:szCs w:val="28"/>
        </w:rPr>
        <w:lastRenderedPageBreak/>
        <w:t>没有办法由他人取代，都是自作自受；另外一个境界非常高的成就者有这样的方式，但是实际上他也不是把别人的痛苦直接移到自己的身上，而是通过这样一种方式，来消除一些病痛、灾难，这些情况是有的。但是他能够给我们消除这些灾难，那我们一定曾经也有一些相应的事情，因果应该是有的，如果没有的话，他也消除不了。</w:t>
      </w:r>
      <w:r w:rsidRPr="00167D76">
        <w:rPr>
          <w:rFonts w:ascii="STFangsong" w:eastAsia="STFangsong" w:hAnsi="STFangsong" w:cs="Times New Roman" w:hint="eastAsia"/>
          <w:color w:val="000000" w:themeColor="text1"/>
          <w:sz w:val="28"/>
          <w:szCs w:val="28"/>
        </w:rPr>
        <w:t>（</w:t>
      </w:r>
      <w:proofErr w:type="gramStart"/>
      <w:r w:rsidRPr="00167D76">
        <w:rPr>
          <w:rFonts w:ascii="STFangsong" w:eastAsia="STFangsong" w:hAnsi="STFangsong" w:cs="Times New Roman" w:hint="eastAsia"/>
          <w:color w:val="000000" w:themeColor="text1"/>
          <w:sz w:val="28"/>
          <w:szCs w:val="28"/>
        </w:rPr>
        <w:t>慈诚罗珠</w:t>
      </w:r>
      <w:proofErr w:type="gramEnd"/>
      <w:r w:rsidRPr="00167D76">
        <w:rPr>
          <w:rFonts w:ascii="STFangsong" w:eastAsia="STFangsong" w:hAnsi="STFangsong" w:cs="Times New Roman" w:hint="eastAsia"/>
          <w:color w:val="000000" w:themeColor="text1"/>
          <w:sz w:val="28"/>
          <w:szCs w:val="28"/>
        </w:rPr>
        <w:t>堪布《问答摘录》）</w:t>
      </w:r>
    </w:p>
    <w:p w14:paraId="53ED9BA8" w14:textId="77777777" w:rsidR="00167D76" w:rsidRDefault="00167D76" w:rsidP="00AB42EC">
      <w:pPr>
        <w:shd w:val="clear" w:color="auto" w:fill="FFFFFF"/>
        <w:spacing w:line="540" w:lineRule="exact"/>
        <w:jc w:val="both"/>
        <w:rPr>
          <w:rFonts w:ascii="STFangsong" w:eastAsia="STFangsong" w:hAnsi="STFangsong" w:cs="Times New Roman"/>
          <w:color w:val="000000" w:themeColor="text1"/>
          <w:sz w:val="28"/>
          <w:szCs w:val="28"/>
        </w:rPr>
      </w:pPr>
    </w:p>
    <w:p w14:paraId="15294DC5" w14:textId="0F087E9A" w:rsidR="00AB42EC" w:rsidRPr="00231223" w:rsidRDefault="00AB42EC" w:rsidP="00AB42EC">
      <w:pPr>
        <w:shd w:val="clear" w:color="auto" w:fill="FFFFFF"/>
        <w:spacing w:line="540" w:lineRule="exact"/>
        <w:jc w:val="both"/>
        <w:rPr>
          <w:rFonts w:ascii="STFangsong" w:eastAsia="STFangsong" w:hAnsi="STFangsong" w:cs="Times New Roman"/>
          <w:color w:val="000000" w:themeColor="text1"/>
          <w:sz w:val="28"/>
          <w:szCs w:val="28"/>
        </w:rPr>
      </w:pPr>
      <w:r w:rsidRPr="00231223">
        <w:rPr>
          <w:rFonts w:ascii="STFangsong" w:eastAsia="STFangsong" w:hAnsi="STFangsong" w:cs="Times New Roman" w:hint="eastAsia"/>
          <w:color w:val="000000" w:themeColor="text1"/>
          <w:sz w:val="28"/>
          <w:szCs w:val="28"/>
        </w:rPr>
        <w:t>问：我们在凡夫阶段修自他相换会有什么作用呢？会真实代众生受苦吗？</w:t>
      </w:r>
    </w:p>
    <w:p w14:paraId="6C994B71" w14:textId="77777777" w:rsidR="00AB42EC" w:rsidRPr="00231223" w:rsidRDefault="00AB42EC" w:rsidP="00AB42EC">
      <w:pPr>
        <w:shd w:val="clear" w:color="auto" w:fill="FFFFFF"/>
        <w:spacing w:line="540" w:lineRule="exact"/>
        <w:jc w:val="both"/>
        <w:rPr>
          <w:rFonts w:ascii="STFangsong" w:eastAsia="STFangsong" w:hAnsi="STFangsong" w:cs="Times New Roman"/>
          <w:b/>
          <w:color w:val="000000" w:themeColor="text1"/>
          <w:sz w:val="28"/>
          <w:szCs w:val="28"/>
        </w:rPr>
      </w:pPr>
      <w:r w:rsidRPr="00231223">
        <w:rPr>
          <w:rFonts w:ascii="STFangsong" w:eastAsia="STFangsong" w:hAnsi="STFangsong" w:cs="Times New Roman" w:hint="eastAsia"/>
          <w:b/>
          <w:color w:val="000000" w:themeColor="text1"/>
          <w:sz w:val="28"/>
          <w:szCs w:val="28"/>
        </w:rPr>
        <w:t>答：凡夫阶段修自他相换的真实作用就是改变自己无始以来很强劲的珍爱自己的我执，让自私自利的心完全消失，从而培养利他的心。这是我们完全能够感受得到的。通过修自他相换完全改变我们的思维，改变我们固有的一些无始以来已经根深蒂固地珍爱自己的思想，把它彻底扭转过来，从思路上、思维上很多方面深层次地去影响它，改变它的走向。如果能够改变，那就是为了以后真正地帮助众生打下一个非常好的基础，否则是非常困难的。虽然有时候凡夫人会想到</w:t>
      </w:r>
      <w:proofErr w:type="gramStart"/>
      <w:r w:rsidRPr="00231223">
        <w:rPr>
          <w:rFonts w:ascii="STFangsong" w:eastAsia="STFangsong" w:hAnsi="STFangsong" w:cs="Times New Roman" w:hint="eastAsia"/>
          <w:b/>
          <w:color w:val="000000" w:themeColor="text1"/>
          <w:sz w:val="28"/>
          <w:szCs w:val="28"/>
        </w:rPr>
        <w:t>众生很</w:t>
      </w:r>
      <w:proofErr w:type="gramEnd"/>
      <w:r w:rsidRPr="00231223">
        <w:rPr>
          <w:rFonts w:ascii="STFangsong" w:eastAsia="STFangsong" w:hAnsi="STFangsong" w:cs="Times New Roman" w:hint="eastAsia"/>
          <w:b/>
          <w:color w:val="000000" w:themeColor="text1"/>
          <w:sz w:val="28"/>
          <w:szCs w:val="28"/>
        </w:rPr>
        <w:t>可怜，但这只是比较粗大的一种要利益众生的心，这不可靠。而必须要通过修自他相换的力量，从深层次去改变我们珍爱自己的心，完全发自内心地升起利益众生的心，那时候就可以做很多殊胜的事情。</w:t>
      </w:r>
    </w:p>
    <w:p w14:paraId="4FF015D3" w14:textId="77777777" w:rsidR="00AB42EC" w:rsidRPr="00231223" w:rsidRDefault="00AB42EC" w:rsidP="00AB42EC">
      <w:pPr>
        <w:shd w:val="clear" w:color="auto" w:fill="FFFFFF"/>
        <w:spacing w:line="540" w:lineRule="exact"/>
        <w:jc w:val="both"/>
        <w:rPr>
          <w:rFonts w:ascii="STFangsong" w:eastAsia="STFangsong" w:hAnsi="STFangsong" w:cs="Times New Roman"/>
          <w:b/>
          <w:color w:val="000000" w:themeColor="text1"/>
          <w:sz w:val="28"/>
          <w:szCs w:val="28"/>
        </w:rPr>
      </w:pPr>
      <w:r w:rsidRPr="00231223">
        <w:rPr>
          <w:rFonts w:ascii="STFangsong" w:eastAsia="STFangsong" w:hAnsi="STFangsong" w:cs="Times New Roman" w:hint="eastAsia"/>
          <w:b/>
          <w:color w:val="000000" w:themeColor="text1"/>
          <w:sz w:val="28"/>
          <w:szCs w:val="28"/>
        </w:rPr>
        <w:t>是不是如果没有代众生真实受苦，就意味着修不成功，代受了就是修成功？凡夫阶段和初学阶段并不注重这方面，该阶段强调的不是你是否真正地帮助了众生，而是你自己的心是不是真正改变了。主要是在心上面，通过修自他相换，完全把我们珍爱自己的心去掉，取而代之的是相续</w:t>
      </w:r>
      <w:proofErr w:type="gramStart"/>
      <w:r w:rsidRPr="00231223">
        <w:rPr>
          <w:rFonts w:ascii="STFangsong" w:eastAsia="STFangsong" w:hAnsi="STFangsong" w:cs="Times New Roman" w:hint="eastAsia"/>
          <w:b/>
          <w:color w:val="000000" w:themeColor="text1"/>
          <w:sz w:val="28"/>
          <w:szCs w:val="28"/>
        </w:rPr>
        <w:t>当中遍满了</w:t>
      </w:r>
      <w:proofErr w:type="gramEnd"/>
      <w:r w:rsidRPr="00231223">
        <w:rPr>
          <w:rFonts w:ascii="STFangsong" w:eastAsia="STFangsong" w:hAnsi="STFangsong" w:cs="Times New Roman" w:hint="eastAsia"/>
          <w:b/>
          <w:color w:val="000000" w:themeColor="text1"/>
          <w:sz w:val="28"/>
          <w:szCs w:val="28"/>
        </w:rPr>
        <w:t>对一切众生的真爱、慈爱。如果相续中生起了这种感觉，再对某一个众生发起慈悲心的时候，那种温暖的力量就会让对方感觉得到。</w:t>
      </w:r>
    </w:p>
    <w:p w14:paraId="48822F85" w14:textId="77777777" w:rsidR="00AB42EC" w:rsidRPr="00231223" w:rsidRDefault="00AB42EC" w:rsidP="00AB42EC">
      <w:pPr>
        <w:shd w:val="clear" w:color="auto" w:fill="FFFFFF"/>
        <w:spacing w:line="540" w:lineRule="exact"/>
        <w:jc w:val="both"/>
        <w:rPr>
          <w:rFonts w:ascii="STFangsong" w:eastAsia="STFangsong" w:hAnsi="STFangsong" w:cs="Times New Roman"/>
          <w:b/>
          <w:color w:val="000000" w:themeColor="text1"/>
          <w:sz w:val="28"/>
          <w:szCs w:val="28"/>
        </w:rPr>
      </w:pPr>
      <w:r w:rsidRPr="00231223">
        <w:rPr>
          <w:rFonts w:ascii="STFangsong" w:eastAsia="STFangsong" w:hAnsi="STFangsong" w:cs="Times New Roman" w:hint="eastAsia"/>
          <w:b/>
          <w:color w:val="000000" w:themeColor="text1"/>
          <w:sz w:val="28"/>
          <w:szCs w:val="28"/>
        </w:rPr>
        <w:t>刚开始修的时候不一定能够真地代众生受苦，而一旦你的心修成了，菩提心很纯净，就可以消除众生的痛苦，而你自己却不一定能够感受到这种痛</w:t>
      </w:r>
      <w:r w:rsidRPr="00231223">
        <w:rPr>
          <w:rFonts w:ascii="STFangsong" w:eastAsia="STFangsong" w:hAnsi="STFangsong" w:cs="Times New Roman" w:hint="eastAsia"/>
          <w:b/>
          <w:color w:val="000000" w:themeColor="text1"/>
          <w:sz w:val="28"/>
          <w:szCs w:val="28"/>
        </w:rPr>
        <w:lastRenderedPageBreak/>
        <w:t>苦。因为它是一个很强劲的善法，相当于一种加持力，</w:t>
      </w:r>
      <w:proofErr w:type="gramStart"/>
      <w:r w:rsidRPr="00231223">
        <w:rPr>
          <w:rFonts w:ascii="STFangsong" w:eastAsia="STFangsong" w:hAnsi="STFangsong" w:cs="Times New Roman" w:hint="eastAsia"/>
          <w:b/>
          <w:color w:val="000000" w:themeColor="text1"/>
          <w:sz w:val="28"/>
          <w:szCs w:val="28"/>
        </w:rPr>
        <w:t>当你缘众生</w:t>
      </w:r>
      <w:proofErr w:type="gramEnd"/>
      <w:r w:rsidRPr="00231223">
        <w:rPr>
          <w:rFonts w:ascii="STFangsong" w:eastAsia="STFangsong" w:hAnsi="STFangsong" w:cs="Times New Roman" w:hint="eastAsia"/>
          <w:b/>
          <w:color w:val="000000" w:themeColor="text1"/>
          <w:sz w:val="28"/>
          <w:szCs w:val="28"/>
        </w:rPr>
        <w:t>修自他相换的时候，通过纯净的善心的缘起力，也就是菩提心的力量，就可以消除众生的痛苦。比如，他很急、很烦躁的时候，此时就可以平静；很痛苦的时候，此时能够让他的痛苦减弱，甚至消失。当然，</w:t>
      </w:r>
      <w:proofErr w:type="gramStart"/>
      <w:r w:rsidRPr="00231223">
        <w:rPr>
          <w:rFonts w:ascii="STFangsong" w:eastAsia="STFangsong" w:hAnsi="STFangsong" w:cs="Times New Roman" w:hint="eastAsia"/>
          <w:b/>
          <w:color w:val="000000" w:themeColor="text1"/>
          <w:sz w:val="28"/>
          <w:szCs w:val="28"/>
        </w:rPr>
        <w:t>如果证悟</w:t>
      </w:r>
      <w:proofErr w:type="gramEnd"/>
      <w:r w:rsidRPr="00231223">
        <w:rPr>
          <w:rFonts w:ascii="STFangsong" w:eastAsia="STFangsong" w:hAnsi="STFangsong" w:cs="Times New Roman" w:hint="eastAsia"/>
          <w:b/>
          <w:color w:val="000000" w:themeColor="text1"/>
          <w:sz w:val="28"/>
          <w:szCs w:val="28"/>
        </w:rPr>
        <w:t>了空性，可以安住在法性当中真实代众生受苦。代众生受苦，你必须要真地改变它的缘起，要改变缘起，以前上师讲，作为菩萨他</w:t>
      </w:r>
      <w:proofErr w:type="gramStart"/>
      <w:r w:rsidRPr="00231223">
        <w:rPr>
          <w:rFonts w:ascii="STFangsong" w:eastAsia="STFangsong" w:hAnsi="STFangsong" w:cs="Times New Roman" w:hint="eastAsia"/>
          <w:b/>
          <w:color w:val="000000" w:themeColor="text1"/>
          <w:sz w:val="28"/>
          <w:szCs w:val="28"/>
        </w:rPr>
        <w:t>已经证悟了</w:t>
      </w:r>
      <w:proofErr w:type="gramEnd"/>
      <w:r w:rsidRPr="00231223">
        <w:rPr>
          <w:rFonts w:ascii="STFangsong" w:eastAsia="STFangsong" w:hAnsi="STFangsong" w:cs="Times New Roman" w:hint="eastAsia"/>
          <w:b/>
          <w:color w:val="000000" w:themeColor="text1"/>
          <w:sz w:val="28"/>
          <w:szCs w:val="28"/>
        </w:rPr>
        <w:t>万法的空性，（空性就是法性，法性和有法的关系我们都知道了），因为所有的有法的本性是法性，法性周遍一切有法。菩萨完全安住在法性当中的时候，就和所有的有法的本性无二无别了，这时他去改变这个缘起，如果对方有些特殊因缘，通过这个方式，就可以真实代众生受苦。</w:t>
      </w:r>
    </w:p>
    <w:p w14:paraId="4565E26C" w14:textId="77777777" w:rsidR="00AB42EC" w:rsidRPr="00231223" w:rsidRDefault="00AB42EC" w:rsidP="00AB42EC">
      <w:pPr>
        <w:shd w:val="clear" w:color="auto" w:fill="FFFFFF"/>
        <w:spacing w:line="540" w:lineRule="exact"/>
        <w:jc w:val="both"/>
        <w:rPr>
          <w:rFonts w:ascii="STFangsong" w:eastAsia="STFangsong" w:hAnsi="STFangsong" w:cs="Times New Roman"/>
          <w:b/>
          <w:color w:val="000000" w:themeColor="text1"/>
          <w:sz w:val="28"/>
          <w:szCs w:val="28"/>
        </w:rPr>
      </w:pPr>
      <w:r w:rsidRPr="00231223">
        <w:rPr>
          <w:rFonts w:ascii="STFangsong" w:eastAsia="STFangsong" w:hAnsi="STFangsong" w:cs="Times New Roman" w:hint="eastAsia"/>
          <w:b/>
          <w:color w:val="000000" w:themeColor="text1"/>
          <w:sz w:val="28"/>
          <w:szCs w:val="28"/>
        </w:rPr>
        <w:t>一般的凡夫人真正代众生受苦、要长期地帮助众生是很困难的。因为我们顶着一个很强烈的珍爱自己的心，在你帮助众生时，一旦和你的利益发生冲突了，肯定会产生矛盾，有抵触的，那时就绝对不干了，扔盘子、摔盘子的就不管了。而如果和你的利益不发生冲突，你的心中没有自私自利的心，全都是利众的心，全都是众生的事情，那就绝对不会出现冲突的问题。所以修自他相换重不重要？不言而喻，肯定重要！然而，修自他相换并不是在于表面上的。比如，当我快乐的时候，我什么都好的时候，帮助了众生，充其量可以作为一个业余爱好，或者流行时髦做一做而已，不会长久的，因为这都是带着一种</w:t>
      </w:r>
      <w:proofErr w:type="gramStart"/>
      <w:r w:rsidRPr="00231223">
        <w:rPr>
          <w:rFonts w:ascii="STFangsong" w:eastAsia="STFangsong" w:hAnsi="STFangsong" w:cs="Times New Roman" w:hint="eastAsia"/>
          <w:b/>
          <w:color w:val="000000" w:themeColor="text1"/>
          <w:sz w:val="28"/>
          <w:szCs w:val="28"/>
        </w:rPr>
        <w:t>我执去</w:t>
      </w:r>
      <w:proofErr w:type="gramEnd"/>
      <w:r w:rsidRPr="00231223">
        <w:rPr>
          <w:rFonts w:ascii="STFangsong" w:eastAsia="STFangsong" w:hAnsi="STFangsong" w:cs="Times New Roman" w:hint="eastAsia"/>
          <w:b/>
          <w:color w:val="000000" w:themeColor="text1"/>
          <w:sz w:val="28"/>
          <w:szCs w:val="28"/>
        </w:rPr>
        <w:t>做的，你的心没有改变。那么如何改变你的心呢？就是通过修自他平等，从内心深处把珍爱自我的心完全去掉，你的心里</w:t>
      </w:r>
      <w:proofErr w:type="gramStart"/>
      <w:r w:rsidRPr="00231223">
        <w:rPr>
          <w:rFonts w:ascii="STFangsong" w:eastAsia="STFangsong" w:hAnsi="STFangsong" w:cs="Times New Roman" w:hint="eastAsia"/>
          <w:b/>
          <w:color w:val="000000" w:themeColor="text1"/>
          <w:sz w:val="28"/>
          <w:szCs w:val="28"/>
        </w:rPr>
        <w:t>面彻底</w:t>
      </w:r>
      <w:proofErr w:type="gramEnd"/>
      <w:r w:rsidRPr="00231223">
        <w:rPr>
          <w:rFonts w:ascii="STFangsong" w:eastAsia="STFangsong" w:hAnsi="STFangsong" w:cs="Times New Roman" w:hint="eastAsia"/>
          <w:b/>
          <w:color w:val="000000" w:themeColor="text1"/>
          <w:sz w:val="28"/>
          <w:szCs w:val="28"/>
        </w:rPr>
        <w:t>改朝换代了，旧社会</w:t>
      </w:r>
      <w:proofErr w:type="gramStart"/>
      <w:r w:rsidRPr="00231223">
        <w:rPr>
          <w:rFonts w:ascii="STFangsong" w:eastAsia="STFangsong" w:hAnsi="STFangsong" w:cs="Times New Roman" w:hint="eastAsia"/>
          <w:b/>
          <w:color w:val="000000" w:themeColor="text1"/>
          <w:sz w:val="28"/>
          <w:szCs w:val="28"/>
        </w:rPr>
        <w:t>那个我执的</w:t>
      </w:r>
      <w:proofErr w:type="gramEnd"/>
      <w:r w:rsidRPr="00231223">
        <w:rPr>
          <w:rFonts w:ascii="STFangsong" w:eastAsia="STFangsong" w:hAnsi="STFangsong" w:cs="Times New Roman" w:hint="eastAsia"/>
          <w:b/>
          <w:color w:val="000000" w:themeColor="text1"/>
          <w:sz w:val="28"/>
          <w:szCs w:val="28"/>
        </w:rPr>
        <w:t>国王消失了，取而代之的是利他心，这个时候就不会出现冲突的问题。所以再给众生做事情，再怎么辛苦，再怎么时间长，都不会疲厌，都没有其他的想法，也不会和你的利益冲突。以前有冲突，有抵触，虽然有的时候暂时可以把它战胜、压制，但实际上这仍是一种不好的冲突的体现，这不是长久之计。长久之计就是</w:t>
      </w:r>
      <w:r w:rsidRPr="00231223">
        <w:rPr>
          <w:rFonts w:ascii="STFangsong" w:eastAsia="STFangsong" w:hAnsi="STFangsong" w:cs="Times New Roman" w:hint="eastAsia"/>
          <w:b/>
          <w:color w:val="000000" w:themeColor="text1"/>
          <w:sz w:val="28"/>
          <w:szCs w:val="28"/>
        </w:rPr>
        <w:lastRenderedPageBreak/>
        <w:t>通过修自他相换和自他平等菩提心，完全把珍爱自己的心去掉，完全生起利他的心，就不会产生冲突了！你可以一直安住在利他的心，做什么事情都不会后悔、疲厌，全都是欢欢喜喜做。</w:t>
      </w:r>
    </w:p>
    <w:p w14:paraId="70AC32A8" w14:textId="77777777" w:rsidR="00AB42EC" w:rsidRPr="00231223" w:rsidRDefault="00AB42EC" w:rsidP="00AB42EC">
      <w:pPr>
        <w:shd w:val="clear" w:color="auto" w:fill="FFFFFF"/>
        <w:spacing w:line="540" w:lineRule="exact"/>
        <w:jc w:val="both"/>
        <w:rPr>
          <w:rFonts w:ascii="STFangsong" w:eastAsia="STFangsong" w:hAnsi="STFangsong" w:cs="Times New Roman"/>
          <w:b/>
          <w:color w:val="000000" w:themeColor="text1"/>
          <w:sz w:val="28"/>
          <w:szCs w:val="28"/>
        </w:rPr>
      </w:pPr>
      <w:r w:rsidRPr="00231223">
        <w:rPr>
          <w:rFonts w:ascii="STFangsong" w:eastAsia="STFangsong" w:hAnsi="STFangsong" w:cs="Times New Roman" w:hint="eastAsia"/>
          <w:b/>
          <w:color w:val="000000" w:themeColor="text1"/>
          <w:sz w:val="28"/>
          <w:szCs w:val="28"/>
        </w:rPr>
        <w:t>对菩萨来讲这个心很重要，菩萨的心全都是这种心，他没有和所谓自己的利益冲突的东西。一般人也没有冲突的心，因为他们根本不修利他心，全都是自私自利心，就是我们刚刚修持菩萨道的人会有冲突。以前珍爱自己的心还存在，现在又引入了一个利他的心，二者因缘相合就会打起来的，这个时候就看谁的力量大了。如果通过持续性地修自他平等、自他相换逐渐达到自私自利的心越来越少、越来越弱，而利他的心越来越强大，直至最后完全没有自私心，完全是利他心了，这个时候就不会出现冲突了。所以修自他平等的作用在哪里？作用就是产生长久的利他心，而不是阶段性的，不是在自己高兴的时候才利他，而是完全在任何时间</w:t>
      </w:r>
      <w:proofErr w:type="gramStart"/>
      <w:r w:rsidRPr="00231223">
        <w:rPr>
          <w:rFonts w:ascii="STFangsong" w:eastAsia="STFangsong" w:hAnsi="STFangsong" w:cs="Times New Roman" w:hint="eastAsia"/>
          <w:b/>
          <w:color w:val="000000" w:themeColor="text1"/>
          <w:sz w:val="28"/>
          <w:szCs w:val="28"/>
        </w:rPr>
        <w:t>段都是</w:t>
      </w:r>
      <w:proofErr w:type="gramEnd"/>
      <w:r w:rsidRPr="00231223">
        <w:rPr>
          <w:rFonts w:ascii="STFangsong" w:eastAsia="STFangsong" w:hAnsi="STFangsong" w:cs="Times New Roman" w:hint="eastAsia"/>
          <w:b/>
          <w:color w:val="000000" w:themeColor="text1"/>
          <w:sz w:val="28"/>
          <w:szCs w:val="28"/>
        </w:rPr>
        <w:t>利他的，没有自私的心，只要起心动</w:t>
      </w:r>
      <w:proofErr w:type="gramStart"/>
      <w:r w:rsidRPr="00231223">
        <w:rPr>
          <w:rFonts w:ascii="STFangsong" w:eastAsia="STFangsong" w:hAnsi="STFangsong" w:cs="Times New Roman" w:hint="eastAsia"/>
          <w:b/>
          <w:color w:val="000000" w:themeColor="text1"/>
          <w:sz w:val="28"/>
          <w:szCs w:val="28"/>
        </w:rPr>
        <w:t>念就是</w:t>
      </w:r>
      <w:proofErr w:type="gramEnd"/>
      <w:r w:rsidRPr="00231223">
        <w:rPr>
          <w:rFonts w:ascii="STFangsong" w:eastAsia="STFangsong" w:hAnsi="STFangsong" w:cs="Times New Roman" w:hint="eastAsia"/>
          <w:b/>
          <w:color w:val="000000" w:themeColor="text1"/>
          <w:sz w:val="28"/>
          <w:szCs w:val="28"/>
        </w:rPr>
        <w:t>和利他</w:t>
      </w:r>
      <w:proofErr w:type="gramStart"/>
      <w:r w:rsidRPr="00231223">
        <w:rPr>
          <w:rFonts w:ascii="STFangsong" w:eastAsia="STFangsong" w:hAnsi="STFangsong" w:cs="Times New Roman" w:hint="eastAsia"/>
          <w:b/>
          <w:color w:val="000000" w:themeColor="text1"/>
          <w:sz w:val="28"/>
          <w:szCs w:val="28"/>
        </w:rPr>
        <w:t>心相应</w:t>
      </w:r>
      <w:proofErr w:type="gramEnd"/>
      <w:r w:rsidRPr="00231223">
        <w:rPr>
          <w:rFonts w:ascii="STFangsong" w:eastAsia="STFangsong" w:hAnsi="STFangsong" w:cs="Times New Roman" w:hint="eastAsia"/>
          <w:b/>
          <w:color w:val="000000" w:themeColor="text1"/>
          <w:sz w:val="28"/>
          <w:szCs w:val="28"/>
        </w:rPr>
        <w:t>的，它的作用非常大！所以初级阶段我们修自他相换的重点不要放在</w:t>
      </w:r>
      <w:proofErr w:type="gramStart"/>
      <w:r w:rsidRPr="00231223">
        <w:rPr>
          <w:rFonts w:ascii="STFangsong" w:eastAsia="STFangsong" w:hAnsi="STFangsong" w:cs="Times New Roman" w:hint="eastAsia"/>
          <w:b/>
          <w:color w:val="000000" w:themeColor="text1"/>
          <w:sz w:val="28"/>
          <w:szCs w:val="28"/>
        </w:rPr>
        <w:t>能不能够代众生</w:t>
      </w:r>
      <w:proofErr w:type="gramEnd"/>
      <w:r w:rsidRPr="00231223">
        <w:rPr>
          <w:rFonts w:ascii="STFangsong" w:eastAsia="STFangsong" w:hAnsi="STFangsong" w:cs="Times New Roman" w:hint="eastAsia"/>
          <w:b/>
          <w:color w:val="000000" w:themeColor="text1"/>
          <w:sz w:val="28"/>
          <w:szCs w:val="28"/>
        </w:rPr>
        <w:t>受苦，而是说我的自私自利心是否灭掉，能不能升起利他心，这才是</w:t>
      </w:r>
      <w:proofErr w:type="gramStart"/>
      <w:r w:rsidRPr="00231223">
        <w:rPr>
          <w:rFonts w:ascii="STFangsong" w:eastAsia="STFangsong" w:hAnsi="STFangsong" w:cs="Times New Roman" w:hint="eastAsia"/>
          <w:b/>
          <w:color w:val="000000" w:themeColor="text1"/>
          <w:sz w:val="28"/>
          <w:szCs w:val="28"/>
        </w:rPr>
        <w:t>做为</w:t>
      </w:r>
      <w:proofErr w:type="gramEnd"/>
      <w:r w:rsidRPr="00231223">
        <w:rPr>
          <w:rFonts w:ascii="STFangsong" w:eastAsia="STFangsong" w:hAnsi="STFangsong" w:cs="Times New Roman" w:hint="eastAsia"/>
          <w:b/>
          <w:color w:val="000000" w:themeColor="text1"/>
          <w:sz w:val="28"/>
          <w:szCs w:val="28"/>
        </w:rPr>
        <w:t>一个菩萨来讲最根本、最坚实的核心的利益所在，没有这一点，外表再做广大的利他心的事情，总有一天是会发生冲突的，这是毫无疑问的，你再怎么装也装不来的，迟早肯定会露原形的。但是修好了没有原形可露，因为已经完全变成了利他心了，非常的真诚清净的心。所以，对我们来讲，通过修自他平等、自他相换的利他心代替我执，真的非常重要。</w:t>
      </w:r>
      <w:r w:rsidRPr="00231223">
        <w:rPr>
          <w:rFonts w:ascii="STFangsong" w:eastAsia="STFangsong" w:hAnsi="STFangsong" w:cs="Times New Roman" w:hint="eastAsia"/>
          <w:color w:val="000000" w:themeColor="text1"/>
          <w:sz w:val="28"/>
          <w:szCs w:val="28"/>
        </w:rPr>
        <w:t>（生西法师）</w:t>
      </w:r>
    </w:p>
    <w:p w14:paraId="192046AD" w14:textId="77777777" w:rsidR="00AB42EC" w:rsidRDefault="00AB42EC" w:rsidP="00AB42EC">
      <w:pPr>
        <w:shd w:val="clear" w:color="auto" w:fill="FFFFFF"/>
        <w:spacing w:line="540" w:lineRule="exact"/>
        <w:jc w:val="both"/>
        <w:rPr>
          <w:rFonts w:ascii="STFangsong" w:eastAsia="STFangsong" w:hAnsi="STFangsong" w:cs="Times New Roman"/>
          <w:color w:val="000000" w:themeColor="text1"/>
          <w:sz w:val="28"/>
          <w:szCs w:val="28"/>
        </w:rPr>
      </w:pPr>
    </w:p>
    <w:p w14:paraId="06442734" w14:textId="77777777" w:rsidR="00AB42EC" w:rsidRPr="00AB3DCD" w:rsidRDefault="00AB42EC" w:rsidP="00AB42EC">
      <w:pPr>
        <w:shd w:val="clear" w:color="auto" w:fill="FFFFFF"/>
        <w:spacing w:line="540" w:lineRule="exact"/>
        <w:jc w:val="both"/>
        <w:rPr>
          <w:rFonts w:ascii="STFangsong" w:eastAsia="STFangsong" w:hAnsi="STFangsong" w:cs="Times New Roman"/>
          <w:color w:val="000000" w:themeColor="text1"/>
          <w:sz w:val="28"/>
          <w:szCs w:val="28"/>
        </w:rPr>
      </w:pPr>
      <w:r w:rsidRPr="00AB3DCD">
        <w:rPr>
          <w:rFonts w:ascii="STFangsong" w:eastAsia="STFangsong" w:hAnsi="STFangsong" w:cs="Times New Roman" w:hint="eastAsia"/>
          <w:color w:val="000000" w:themeColor="text1"/>
          <w:sz w:val="28"/>
          <w:szCs w:val="28"/>
        </w:rPr>
        <w:t>问：请问在修自他相换时，如何真实</w:t>
      </w:r>
      <w:proofErr w:type="gramStart"/>
      <w:r w:rsidRPr="00AB3DCD">
        <w:rPr>
          <w:rFonts w:ascii="STFangsong" w:eastAsia="STFangsong" w:hAnsi="STFangsong" w:cs="Times New Roman" w:hint="eastAsia"/>
          <w:color w:val="000000" w:themeColor="text1"/>
          <w:sz w:val="28"/>
          <w:szCs w:val="28"/>
        </w:rPr>
        <w:t>地遣除他人</w:t>
      </w:r>
      <w:proofErr w:type="gramEnd"/>
      <w:r w:rsidRPr="00AB3DCD">
        <w:rPr>
          <w:rFonts w:ascii="STFangsong" w:eastAsia="STFangsong" w:hAnsi="STFangsong" w:cs="Times New Roman" w:hint="eastAsia"/>
          <w:color w:val="000000" w:themeColor="text1"/>
          <w:sz w:val="28"/>
          <w:szCs w:val="28"/>
        </w:rPr>
        <w:t>的痛苦？</w:t>
      </w:r>
    </w:p>
    <w:p w14:paraId="7FA0ACE2" w14:textId="77777777" w:rsidR="00AB42EC" w:rsidRPr="00AB3DCD" w:rsidRDefault="00AB42EC" w:rsidP="00AB42EC">
      <w:pPr>
        <w:shd w:val="clear" w:color="auto" w:fill="FFFFFF"/>
        <w:spacing w:line="540" w:lineRule="exact"/>
        <w:jc w:val="both"/>
        <w:rPr>
          <w:rFonts w:ascii="STFangsong" w:eastAsia="STFangsong" w:hAnsi="STFangsong" w:cs="Times New Roman"/>
          <w:b/>
          <w:bCs/>
          <w:color w:val="000000" w:themeColor="text1"/>
          <w:sz w:val="28"/>
          <w:szCs w:val="28"/>
        </w:rPr>
      </w:pPr>
      <w:r w:rsidRPr="00AB3DCD">
        <w:rPr>
          <w:rFonts w:ascii="STFangsong" w:eastAsia="STFangsong" w:hAnsi="STFangsong" w:cs="Times New Roman" w:hint="eastAsia"/>
          <w:b/>
          <w:bCs/>
          <w:color w:val="000000" w:themeColor="text1"/>
          <w:sz w:val="28"/>
          <w:szCs w:val="28"/>
        </w:rPr>
        <w:t>答：对我们来说，修自他相换的目的不是能不能真正</w:t>
      </w:r>
      <w:proofErr w:type="gramStart"/>
      <w:r w:rsidRPr="00AB3DCD">
        <w:rPr>
          <w:rFonts w:ascii="STFangsong" w:eastAsia="STFangsong" w:hAnsi="STFangsong" w:cs="Times New Roman" w:hint="eastAsia"/>
          <w:b/>
          <w:bCs/>
          <w:color w:val="000000" w:themeColor="text1"/>
          <w:sz w:val="28"/>
          <w:szCs w:val="28"/>
        </w:rPr>
        <w:t>地遣除他人</w:t>
      </w:r>
      <w:proofErr w:type="gramEnd"/>
      <w:r w:rsidRPr="00AB3DCD">
        <w:rPr>
          <w:rFonts w:ascii="STFangsong" w:eastAsia="STFangsong" w:hAnsi="STFangsong" w:cs="Times New Roman" w:hint="eastAsia"/>
          <w:b/>
          <w:bCs/>
          <w:color w:val="000000" w:themeColor="text1"/>
          <w:sz w:val="28"/>
          <w:szCs w:val="28"/>
        </w:rPr>
        <w:t>痛苦的问题，重点不在这个地方。修自他相换的真正的重点是让我们的自利心换成利他心。因为我们现在自私自利的心很强大，通过修自他相换的缘故，我</w:t>
      </w:r>
      <w:r w:rsidRPr="00AB3DCD">
        <w:rPr>
          <w:rFonts w:ascii="STFangsong" w:eastAsia="STFangsong" w:hAnsi="STFangsong" w:cs="Times New Roman" w:hint="eastAsia"/>
          <w:b/>
          <w:bCs/>
          <w:color w:val="000000" w:themeColor="text1"/>
          <w:sz w:val="28"/>
          <w:szCs w:val="28"/>
        </w:rPr>
        <w:lastRenderedPageBreak/>
        <w:t>们的心量扩大了，开始考虑众生的利益，把众生不想要的我来拿，我自己想要的给别人。通过一换一修的时候，我们自私自利的心在一次一次</w:t>
      </w:r>
      <w:proofErr w:type="gramStart"/>
      <w:r w:rsidRPr="00AB3DCD">
        <w:rPr>
          <w:rFonts w:ascii="STFangsong" w:eastAsia="STFangsong" w:hAnsi="STFangsong" w:cs="Times New Roman" w:hint="eastAsia"/>
          <w:b/>
          <w:bCs/>
          <w:color w:val="000000" w:themeColor="text1"/>
          <w:sz w:val="28"/>
          <w:szCs w:val="28"/>
        </w:rPr>
        <w:t>的观修中</w:t>
      </w:r>
      <w:proofErr w:type="gramEnd"/>
      <w:r w:rsidRPr="00AB3DCD">
        <w:rPr>
          <w:rFonts w:ascii="STFangsong" w:eastAsia="STFangsong" w:hAnsi="STFangsong" w:cs="Times New Roman" w:hint="eastAsia"/>
          <w:b/>
          <w:bCs/>
          <w:color w:val="000000" w:themeColor="text1"/>
          <w:sz w:val="28"/>
          <w:szCs w:val="28"/>
        </w:rPr>
        <w:t>越来越少，利他心越来越强大。</w:t>
      </w:r>
    </w:p>
    <w:p w14:paraId="521566BE" w14:textId="77777777" w:rsidR="00AB42EC" w:rsidRPr="00AB3DCD" w:rsidRDefault="00AB42EC" w:rsidP="00AB42EC">
      <w:pPr>
        <w:shd w:val="clear" w:color="auto" w:fill="FFFFFF"/>
        <w:spacing w:line="540" w:lineRule="exact"/>
        <w:jc w:val="both"/>
        <w:rPr>
          <w:rFonts w:ascii="STFangsong" w:eastAsia="STFangsong" w:hAnsi="STFangsong" w:cs="Times New Roman"/>
          <w:b/>
          <w:bCs/>
          <w:color w:val="000000" w:themeColor="text1"/>
          <w:sz w:val="28"/>
          <w:szCs w:val="28"/>
        </w:rPr>
      </w:pPr>
      <w:r w:rsidRPr="00AB3DCD">
        <w:rPr>
          <w:rFonts w:ascii="STFangsong" w:eastAsia="STFangsong" w:hAnsi="STFangsong" w:cs="Times New Roman" w:hint="eastAsia"/>
          <w:b/>
          <w:bCs/>
          <w:color w:val="000000" w:themeColor="text1"/>
          <w:sz w:val="28"/>
          <w:szCs w:val="28"/>
        </w:rPr>
        <w:t>修行过程中怎样才能够</w:t>
      </w:r>
      <w:proofErr w:type="gramStart"/>
      <w:r w:rsidRPr="00AB3DCD">
        <w:rPr>
          <w:rFonts w:ascii="STFangsong" w:eastAsia="STFangsong" w:hAnsi="STFangsong" w:cs="Times New Roman" w:hint="eastAsia"/>
          <w:b/>
          <w:bCs/>
          <w:color w:val="000000" w:themeColor="text1"/>
          <w:sz w:val="28"/>
          <w:szCs w:val="28"/>
        </w:rPr>
        <w:t>真实遣除他人</w:t>
      </w:r>
      <w:proofErr w:type="gramEnd"/>
      <w:r w:rsidRPr="00AB3DCD">
        <w:rPr>
          <w:rFonts w:ascii="STFangsong" w:eastAsia="STFangsong" w:hAnsi="STFangsong" w:cs="Times New Roman" w:hint="eastAsia"/>
          <w:b/>
          <w:bCs/>
          <w:color w:val="000000" w:themeColor="text1"/>
          <w:sz w:val="28"/>
          <w:szCs w:val="28"/>
        </w:rPr>
        <w:t>痛苦呢？这要看情况。有的时候好像修完之后有些感觉，或者感觉确实</w:t>
      </w:r>
      <w:proofErr w:type="gramStart"/>
      <w:r w:rsidRPr="00AB3DCD">
        <w:rPr>
          <w:rFonts w:ascii="STFangsong" w:eastAsia="STFangsong" w:hAnsi="STFangsong" w:cs="Times New Roman" w:hint="eastAsia"/>
          <w:b/>
          <w:bCs/>
          <w:color w:val="000000" w:themeColor="text1"/>
          <w:sz w:val="28"/>
          <w:szCs w:val="28"/>
        </w:rPr>
        <w:t>遣</w:t>
      </w:r>
      <w:proofErr w:type="gramEnd"/>
      <w:r w:rsidRPr="00AB3DCD">
        <w:rPr>
          <w:rFonts w:ascii="STFangsong" w:eastAsia="STFangsong" w:hAnsi="STFangsong" w:cs="Times New Roman" w:hint="eastAsia"/>
          <w:b/>
          <w:bCs/>
          <w:color w:val="000000" w:themeColor="text1"/>
          <w:sz w:val="28"/>
          <w:szCs w:val="28"/>
        </w:rPr>
        <w:t>除了别人的痛苦，有的时候好像没有什么感觉，但是不管有感觉</w:t>
      </w:r>
      <w:proofErr w:type="gramStart"/>
      <w:r w:rsidRPr="00AB3DCD">
        <w:rPr>
          <w:rFonts w:ascii="STFangsong" w:eastAsia="STFangsong" w:hAnsi="STFangsong" w:cs="Times New Roman" w:hint="eastAsia"/>
          <w:b/>
          <w:bCs/>
          <w:color w:val="000000" w:themeColor="text1"/>
          <w:sz w:val="28"/>
          <w:szCs w:val="28"/>
        </w:rPr>
        <w:t>也好没</w:t>
      </w:r>
      <w:proofErr w:type="gramEnd"/>
      <w:r w:rsidRPr="00AB3DCD">
        <w:rPr>
          <w:rFonts w:ascii="STFangsong" w:eastAsia="STFangsong" w:hAnsi="STFangsong" w:cs="Times New Roman" w:hint="eastAsia"/>
          <w:b/>
          <w:bCs/>
          <w:color w:val="000000" w:themeColor="text1"/>
          <w:sz w:val="28"/>
          <w:szCs w:val="28"/>
        </w:rPr>
        <w:t>感觉也好，其实我们现在要关心的并不是到底能不能</w:t>
      </w:r>
      <w:proofErr w:type="gramStart"/>
      <w:r w:rsidRPr="00AB3DCD">
        <w:rPr>
          <w:rFonts w:ascii="STFangsong" w:eastAsia="STFangsong" w:hAnsi="STFangsong" w:cs="Times New Roman" w:hint="eastAsia"/>
          <w:b/>
          <w:bCs/>
          <w:color w:val="000000" w:themeColor="text1"/>
          <w:sz w:val="28"/>
          <w:szCs w:val="28"/>
        </w:rPr>
        <w:t>够真实地遣除</w:t>
      </w:r>
      <w:proofErr w:type="gramEnd"/>
      <w:r w:rsidRPr="00AB3DCD">
        <w:rPr>
          <w:rFonts w:ascii="STFangsong" w:eastAsia="STFangsong" w:hAnsi="STFangsong" w:cs="Times New Roman" w:hint="eastAsia"/>
          <w:b/>
          <w:bCs/>
          <w:color w:val="000000" w:themeColor="text1"/>
          <w:sz w:val="28"/>
          <w:szCs w:val="28"/>
        </w:rPr>
        <w:t>他人痛苦——如果能够</w:t>
      </w:r>
      <w:proofErr w:type="gramStart"/>
      <w:r w:rsidRPr="00AB3DCD">
        <w:rPr>
          <w:rFonts w:ascii="STFangsong" w:eastAsia="STFangsong" w:hAnsi="STFangsong" w:cs="Times New Roman" w:hint="eastAsia"/>
          <w:b/>
          <w:bCs/>
          <w:color w:val="000000" w:themeColor="text1"/>
          <w:sz w:val="28"/>
          <w:szCs w:val="28"/>
        </w:rPr>
        <w:t>真实遣除我</w:t>
      </w:r>
      <w:proofErr w:type="gramEnd"/>
      <w:r w:rsidRPr="00AB3DCD">
        <w:rPr>
          <w:rFonts w:ascii="STFangsong" w:eastAsia="STFangsong" w:hAnsi="STFangsong" w:cs="Times New Roman" w:hint="eastAsia"/>
          <w:b/>
          <w:bCs/>
          <w:color w:val="000000" w:themeColor="text1"/>
          <w:sz w:val="28"/>
          <w:szCs w:val="28"/>
        </w:rPr>
        <w:t>就去修，不</w:t>
      </w:r>
      <w:proofErr w:type="gramStart"/>
      <w:r w:rsidRPr="00AB3DCD">
        <w:rPr>
          <w:rFonts w:ascii="STFangsong" w:eastAsia="STFangsong" w:hAnsi="STFangsong" w:cs="Times New Roman" w:hint="eastAsia"/>
          <w:b/>
          <w:bCs/>
          <w:color w:val="000000" w:themeColor="text1"/>
          <w:sz w:val="28"/>
          <w:szCs w:val="28"/>
        </w:rPr>
        <w:t>能够遣除我</w:t>
      </w:r>
      <w:proofErr w:type="gramEnd"/>
      <w:r w:rsidRPr="00AB3DCD">
        <w:rPr>
          <w:rFonts w:ascii="STFangsong" w:eastAsia="STFangsong" w:hAnsi="STFangsong" w:cs="Times New Roman" w:hint="eastAsia"/>
          <w:b/>
          <w:bCs/>
          <w:color w:val="000000" w:themeColor="text1"/>
          <w:sz w:val="28"/>
          <w:szCs w:val="28"/>
        </w:rPr>
        <w:t>就不修，或者有些道友担心，如果真正成实我就不修了，如果不能成实我就修。其实这些都是没有真正了解自他相换的原理，真正修自他相换的原理就是打破我爱执，让我们的心变成利他心，当我们的心变成利他心、我们的心比较稳定的时候，那时我们慢慢地就可以实际去</w:t>
      </w:r>
      <w:proofErr w:type="gramStart"/>
      <w:r w:rsidRPr="00AB3DCD">
        <w:rPr>
          <w:rFonts w:ascii="STFangsong" w:eastAsia="STFangsong" w:hAnsi="STFangsong" w:cs="Times New Roman" w:hint="eastAsia"/>
          <w:b/>
          <w:bCs/>
          <w:color w:val="000000" w:themeColor="text1"/>
          <w:sz w:val="28"/>
          <w:szCs w:val="28"/>
        </w:rPr>
        <w:t>做遣除他人</w:t>
      </w:r>
      <w:proofErr w:type="gramEnd"/>
      <w:r w:rsidRPr="00AB3DCD">
        <w:rPr>
          <w:rFonts w:ascii="STFangsong" w:eastAsia="STFangsong" w:hAnsi="STFangsong" w:cs="Times New Roman" w:hint="eastAsia"/>
          <w:b/>
          <w:bCs/>
          <w:color w:val="000000" w:themeColor="text1"/>
          <w:sz w:val="28"/>
          <w:szCs w:val="28"/>
        </w:rPr>
        <w:t>痛苦的方式，或者当我们的心很纯熟时，针对一些特殊的因缘，我们通过修自他相换就可以真实</w:t>
      </w:r>
      <w:proofErr w:type="gramStart"/>
      <w:r w:rsidRPr="00AB3DCD">
        <w:rPr>
          <w:rFonts w:ascii="STFangsong" w:eastAsia="STFangsong" w:hAnsi="STFangsong" w:cs="Times New Roman" w:hint="eastAsia"/>
          <w:b/>
          <w:bCs/>
          <w:color w:val="000000" w:themeColor="text1"/>
          <w:sz w:val="28"/>
          <w:szCs w:val="28"/>
        </w:rPr>
        <w:t>地遣除他人</w:t>
      </w:r>
      <w:proofErr w:type="gramEnd"/>
      <w:r w:rsidRPr="00AB3DCD">
        <w:rPr>
          <w:rFonts w:ascii="STFangsong" w:eastAsia="STFangsong" w:hAnsi="STFangsong" w:cs="Times New Roman" w:hint="eastAsia"/>
          <w:b/>
          <w:bCs/>
          <w:color w:val="000000" w:themeColor="text1"/>
          <w:sz w:val="28"/>
          <w:szCs w:val="28"/>
        </w:rPr>
        <w:t>痛苦。即便不是在修法</w:t>
      </w:r>
      <w:proofErr w:type="gramStart"/>
      <w:r w:rsidRPr="00AB3DCD">
        <w:rPr>
          <w:rFonts w:ascii="STFangsong" w:eastAsia="STFangsong" w:hAnsi="STFangsong" w:cs="Times New Roman" w:hint="eastAsia"/>
          <w:b/>
          <w:bCs/>
          <w:color w:val="000000" w:themeColor="text1"/>
          <w:sz w:val="28"/>
          <w:szCs w:val="28"/>
        </w:rPr>
        <w:t>当中遣除他人</w:t>
      </w:r>
      <w:proofErr w:type="gramEnd"/>
      <w:r w:rsidRPr="00AB3DCD">
        <w:rPr>
          <w:rFonts w:ascii="STFangsong" w:eastAsia="STFangsong" w:hAnsi="STFangsong" w:cs="Times New Roman" w:hint="eastAsia"/>
          <w:b/>
          <w:bCs/>
          <w:color w:val="000000" w:themeColor="text1"/>
          <w:sz w:val="28"/>
          <w:szCs w:val="28"/>
        </w:rPr>
        <w:t>的痛苦，修行菩提心很圆满时，我们也可以在菩萨行、在行菩提心当中慢慢地去做利他的事情，给别人讲法，或者实际地</w:t>
      </w:r>
      <w:proofErr w:type="gramStart"/>
      <w:r w:rsidRPr="00AB3DCD">
        <w:rPr>
          <w:rFonts w:ascii="STFangsong" w:eastAsia="STFangsong" w:hAnsi="STFangsong" w:cs="Times New Roman" w:hint="eastAsia"/>
          <w:b/>
          <w:bCs/>
          <w:color w:val="000000" w:themeColor="text1"/>
          <w:sz w:val="28"/>
          <w:szCs w:val="28"/>
        </w:rPr>
        <w:t>去遣除别人</w:t>
      </w:r>
      <w:proofErr w:type="gramEnd"/>
      <w:r w:rsidRPr="00AB3DCD">
        <w:rPr>
          <w:rFonts w:ascii="STFangsong" w:eastAsia="STFangsong" w:hAnsi="STFangsong" w:cs="Times New Roman" w:hint="eastAsia"/>
          <w:b/>
          <w:bCs/>
          <w:color w:val="000000" w:themeColor="text1"/>
          <w:sz w:val="28"/>
          <w:szCs w:val="28"/>
        </w:rPr>
        <w:t>的痛苦。因为他的</w:t>
      </w:r>
      <w:proofErr w:type="gramStart"/>
      <w:r w:rsidRPr="00AB3DCD">
        <w:rPr>
          <w:rFonts w:ascii="STFangsong" w:eastAsia="STFangsong" w:hAnsi="STFangsong" w:cs="Times New Roman" w:hint="eastAsia"/>
          <w:b/>
          <w:bCs/>
          <w:color w:val="000000" w:themeColor="text1"/>
          <w:sz w:val="28"/>
          <w:szCs w:val="28"/>
        </w:rPr>
        <w:t>心如果</w:t>
      </w:r>
      <w:proofErr w:type="gramEnd"/>
      <w:r w:rsidRPr="00AB3DCD">
        <w:rPr>
          <w:rFonts w:ascii="STFangsong" w:eastAsia="STFangsong" w:hAnsi="STFangsong" w:cs="Times New Roman" w:hint="eastAsia"/>
          <w:b/>
          <w:bCs/>
          <w:color w:val="000000" w:themeColor="text1"/>
          <w:sz w:val="28"/>
          <w:szCs w:val="28"/>
        </w:rPr>
        <w:t>稳定了，他的行为一定是恒常的，如果他的心不稳定，暂时</w:t>
      </w:r>
      <w:proofErr w:type="gramStart"/>
      <w:r w:rsidRPr="00AB3DCD">
        <w:rPr>
          <w:rFonts w:ascii="STFangsong" w:eastAsia="STFangsong" w:hAnsi="STFangsong" w:cs="Times New Roman" w:hint="eastAsia"/>
          <w:b/>
          <w:bCs/>
          <w:color w:val="000000" w:themeColor="text1"/>
          <w:sz w:val="28"/>
          <w:szCs w:val="28"/>
        </w:rPr>
        <w:t>可以遣除别人</w:t>
      </w:r>
      <w:proofErr w:type="gramEnd"/>
      <w:r w:rsidRPr="00AB3DCD">
        <w:rPr>
          <w:rFonts w:ascii="STFangsong" w:eastAsia="STFangsong" w:hAnsi="STFangsong" w:cs="Times New Roman" w:hint="eastAsia"/>
          <w:b/>
          <w:bCs/>
          <w:color w:val="000000" w:themeColor="text1"/>
          <w:sz w:val="28"/>
          <w:szCs w:val="28"/>
        </w:rPr>
        <w:t>的痛苦，但是时间长不了。</w:t>
      </w:r>
    </w:p>
    <w:p w14:paraId="1A135E9E" w14:textId="77777777" w:rsidR="00AB42EC" w:rsidRPr="00AB3DCD" w:rsidRDefault="00AB42EC" w:rsidP="00AB42EC">
      <w:pPr>
        <w:shd w:val="clear" w:color="auto" w:fill="FFFFFF"/>
        <w:spacing w:line="540" w:lineRule="exact"/>
        <w:jc w:val="both"/>
        <w:rPr>
          <w:rFonts w:ascii="STFangsong" w:eastAsia="STFangsong" w:hAnsi="STFangsong" w:cs="Times New Roman"/>
          <w:b/>
          <w:bCs/>
          <w:color w:val="000000" w:themeColor="text1"/>
          <w:sz w:val="28"/>
          <w:szCs w:val="28"/>
        </w:rPr>
      </w:pPr>
      <w:r w:rsidRPr="00AB3DCD">
        <w:rPr>
          <w:rFonts w:ascii="STFangsong" w:eastAsia="STFangsong" w:hAnsi="STFangsong" w:cs="Times New Roman" w:hint="eastAsia"/>
          <w:b/>
          <w:bCs/>
          <w:color w:val="000000" w:themeColor="text1"/>
          <w:sz w:val="28"/>
          <w:szCs w:val="28"/>
        </w:rPr>
        <w:t>此处我们修自他相换，主要是改变自己的心，这是根本。如果心改变了、</w:t>
      </w:r>
      <w:proofErr w:type="gramStart"/>
      <w:r w:rsidRPr="00AB3DCD">
        <w:rPr>
          <w:rFonts w:ascii="STFangsong" w:eastAsia="STFangsong" w:hAnsi="STFangsong" w:cs="Times New Roman" w:hint="eastAsia"/>
          <w:b/>
          <w:bCs/>
          <w:color w:val="000000" w:themeColor="text1"/>
          <w:sz w:val="28"/>
          <w:szCs w:val="28"/>
        </w:rPr>
        <w:t>心稳定</w:t>
      </w:r>
      <w:proofErr w:type="gramEnd"/>
      <w:r w:rsidRPr="00AB3DCD">
        <w:rPr>
          <w:rFonts w:ascii="STFangsong" w:eastAsia="STFangsong" w:hAnsi="STFangsong" w:cs="Times New Roman" w:hint="eastAsia"/>
          <w:b/>
          <w:bCs/>
          <w:color w:val="000000" w:themeColor="text1"/>
          <w:sz w:val="28"/>
          <w:szCs w:val="28"/>
        </w:rPr>
        <w:t>成熟了，利他事业</w:t>
      </w:r>
      <w:proofErr w:type="gramStart"/>
      <w:r w:rsidRPr="00AB3DCD">
        <w:rPr>
          <w:rFonts w:ascii="STFangsong" w:eastAsia="STFangsong" w:hAnsi="STFangsong" w:cs="Times New Roman" w:hint="eastAsia"/>
          <w:b/>
          <w:bCs/>
          <w:color w:val="000000" w:themeColor="text1"/>
          <w:sz w:val="28"/>
          <w:szCs w:val="28"/>
        </w:rPr>
        <w:t>逐渐逐渐</w:t>
      </w:r>
      <w:proofErr w:type="gramEnd"/>
      <w:r w:rsidRPr="00AB3DCD">
        <w:rPr>
          <w:rFonts w:ascii="STFangsong" w:eastAsia="STFangsong" w:hAnsi="STFangsong" w:cs="Times New Roman" w:hint="eastAsia"/>
          <w:b/>
          <w:bCs/>
          <w:color w:val="000000" w:themeColor="text1"/>
          <w:sz w:val="28"/>
          <w:szCs w:val="28"/>
        </w:rPr>
        <w:t>就可以展开。就像佛、登地的菩萨一样，他们有的是时间、有的是能力去</w:t>
      </w:r>
      <w:proofErr w:type="gramStart"/>
      <w:r w:rsidRPr="00AB3DCD">
        <w:rPr>
          <w:rFonts w:ascii="STFangsong" w:eastAsia="STFangsong" w:hAnsi="STFangsong" w:cs="Times New Roman" w:hint="eastAsia"/>
          <w:b/>
          <w:bCs/>
          <w:color w:val="000000" w:themeColor="text1"/>
          <w:sz w:val="28"/>
          <w:szCs w:val="28"/>
        </w:rPr>
        <w:t>遣除众生</w:t>
      </w:r>
      <w:proofErr w:type="gramEnd"/>
      <w:r w:rsidRPr="00AB3DCD">
        <w:rPr>
          <w:rFonts w:ascii="STFangsong" w:eastAsia="STFangsong" w:hAnsi="STFangsong" w:cs="Times New Roman" w:hint="eastAsia"/>
          <w:b/>
          <w:bCs/>
          <w:color w:val="000000" w:themeColor="text1"/>
          <w:sz w:val="28"/>
          <w:szCs w:val="28"/>
        </w:rPr>
        <w:t>的痛苦，因为他们已经修成了，心已经非常成熟了，所以他就可以完完全全地把所有的精力投入</w:t>
      </w:r>
      <w:proofErr w:type="gramStart"/>
      <w:r w:rsidRPr="00AB3DCD">
        <w:rPr>
          <w:rFonts w:ascii="STFangsong" w:eastAsia="STFangsong" w:hAnsi="STFangsong" w:cs="Times New Roman" w:hint="eastAsia"/>
          <w:b/>
          <w:bCs/>
          <w:color w:val="000000" w:themeColor="text1"/>
          <w:sz w:val="28"/>
          <w:szCs w:val="28"/>
        </w:rPr>
        <w:t>到遣除他人</w:t>
      </w:r>
      <w:proofErr w:type="gramEnd"/>
      <w:r w:rsidRPr="00AB3DCD">
        <w:rPr>
          <w:rFonts w:ascii="STFangsong" w:eastAsia="STFangsong" w:hAnsi="STFangsong" w:cs="Times New Roman" w:hint="eastAsia"/>
          <w:b/>
          <w:bCs/>
          <w:color w:val="000000" w:themeColor="text1"/>
          <w:sz w:val="28"/>
          <w:szCs w:val="28"/>
        </w:rPr>
        <w:t>痛苦的事情、利他的行业当中。</w:t>
      </w:r>
    </w:p>
    <w:p w14:paraId="742193D5" w14:textId="77777777" w:rsidR="00AB42EC" w:rsidRPr="00AB3DCD" w:rsidRDefault="00AB42EC" w:rsidP="00AB42EC">
      <w:pPr>
        <w:shd w:val="clear" w:color="auto" w:fill="FFFFFF"/>
        <w:spacing w:line="540" w:lineRule="exact"/>
        <w:jc w:val="both"/>
        <w:rPr>
          <w:rFonts w:ascii="STFangsong" w:eastAsia="STFangsong" w:hAnsi="STFangsong" w:cs="Times New Roman"/>
          <w:color w:val="000000" w:themeColor="text1"/>
          <w:sz w:val="28"/>
          <w:szCs w:val="28"/>
        </w:rPr>
      </w:pPr>
      <w:r w:rsidRPr="00AB3DCD">
        <w:rPr>
          <w:rFonts w:ascii="STFangsong" w:eastAsia="STFangsong" w:hAnsi="STFangsong" w:cs="Times New Roman" w:hint="eastAsia"/>
          <w:b/>
          <w:bCs/>
          <w:color w:val="000000" w:themeColor="text1"/>
          <w:sz w:val="28"/>
          <w:szCs w:val="28"/>
        </w:rPr>
        <w:t>现在我们还不稳定，所以现在我们要做的事情主要是通过修自他相换的菩提心，把我们的心成熟，把我们的利他心稳定、成熟，然后慢慢地再做利他是比较合适的。</w:t>
      </w:r>
      <w:r w:rsidRPr="00AB3DCD">
        <w:rPr>
          <w:rFonts w:ascii="STFangsong" w:eastAsia="STFangsong" w:hAnsi="STFangsong" w:cs="Times New Roman" w:hint="eastAsia"/>
          <w:color w:val="000000" w:themeColor="text1"/>
          <w:sz w:val="28"/>
          <w:szCs w:val="28"/>
        </w:rPr>
        <w:t>（生西法师《学会传法上师——索达吉堪布介绍》问答）</w:t>
      </w:r>
    </w:p>
    <w:p w14:paraId="4CD36766" w14:textId="77777777" w:rsidR="00DD332D" w:rsidRDefault="00DD332D" w:rsidP="008B6E9F">
      <w:pPr>
        <w:shd w:val="clear" w:color="auto" w:fill="FFFFFF"/>
        <w:spacing w:line="540" w:lineRule="exact"/>
        <w:jc w:val="both"/>
        <w:rPr>
          <w:rFonts w:ascii="STFangsong" w:eastAsia="STFangsong" w:hAnsi="STFangsong" w:cs="Times New Roman"/>
          <w:color w:val="000000" w:themeColor="text1"/>
          <w:sz w:val="28"/>
          <w:szCs w:val="28"/>
        </w:rPr>
      </w:pPr>
    </w:p>
    <w:p w14:paraId="05F79165" w14:textId="1344ADFC"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问：我们经常说心想事成，法师辅导中也多次提到，一切的福德</w:t>
      </w:r>
      <w:proofErr w:type="gramStart"/>
      <w:r w:rsidRPr="00A21DD3">
        <w:rPr>
          <w:rFonts w:ascii="STFangsong" w:eastAsia="STFangsong" w:hAnsi="STFangsong" w:cs="Times New Roman" w:hint="eastAsia"/>
          <w:color w:val="000000" w:themeColor="text1"/>
          <w:sz w:val="28"/>
          <w:szCs w:val="28"/>
        </w:rPr>
        <w:t>与罪业都</w:t>
      </w:r>
      <w:proofErr w:type="gramEnd"/>
      <w:r w:rsidRPr="00A21DD3">
        <w:rPr>
          <w:rFonts w:ascii="STFangsong" w:eastAsia="STFangsong" w:hAnsi="STFangsong" w:cs="Times New Roman" w:hint="eastAsia"/>
          <w:color w:val="000000" w:themeColor="text1"/>
          <w:sz w:val="28"/>
          <w:szCs w:val="28"/>
        </w:rPr>
        <w:t>缘于心，那么，为什么说我们修自他相换不会真实代</w:t>
      </w:r>
      <w:proofErr w:type="gramStart"/>
      <w:r w:rsidRPr="00A21DD3">
        <w:rPr>
          <w:rFonts w:ascii="STFangsong" w:eastAsia="STFangsong" w:hAnsi="STFangsong" w:cs="Times New Roman" w:hint="eastAsia"/>
          <w:color w:val="000000" w:themeColor="text1"/>
          <w:sz w:val="28"/>
          <w:szCs w:val="28"/>
        </w:rPr>
        <w:t>众生受报</w:t>
      </w:r>
      <w:proofErr w:type="gramEnd"/>
      <w:r w:rsidRPr="00A21DD3">
        <w:rPr>
          <w:rFonts w:ascii="STFangsong" w:eastAsia="STFangsong" w:hAnsi="STFangsong" w:cs="Times New Roman" w:hint="eastAsia"/>
          <w:color w:val="000000" w:themeColor="text1"/>
          <w:sz w:val="28"/>
          <w:szCs w:val="28"/>
        </w:rPr>
        <w:t>？末学感恩法师慈悲！</w:t>
      </w:r>
    </w:p>
    <w:p w14:paraId="05918618" w14:textId="7A8EC939"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答：心的作用很大</w:t>
      </w:r>
      <w:r w:rsidR="00AC088C"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b/>
          <w:bCs/>
          <w:color w:val="000000" w:themeColor="text1"/>
          <w:sz w:val="28"/>
          <w:szCs w:val="28"/>
        </w:rPr>
        <w:t>但万法是因缘生，不是自己想当然的，否则如果你认为因果不存在</w:t>
      </w:r>
      <w:r w:rsidR="00AC088C"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b/>
          <w:bCs/>
          <w:color w:val="000000" w:themeColor="text1"/>
          <w:sz w:val="28"/>
          <w:szCs w:val="28"/>
        </w:rPr>
        <w:t>是否真的不存在呢</w:t>
      </w:r>
      <w:r w:rsidR="00AC088C"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b/>
          <w:bCs/>
          <w:color w:val="000000" w:themeColor="text1"/>
          <w:sz w:val="28"/>
          <w:szCs w:val="28"/>
        </w:rPr>
        <w:t>你打算造恶</w:t>
      </w:r>
      <w:proofErr w:type="gramStart"/>
      <w:r w:rsidRPr="00A21DD3">
        <w:rPr>
          <w:rFonts w:ascii="STFangsong" w:eastAsia="STFangsong" w:hAnsi="STFangsong" w:cs="Times New Roman" w:hint="eastAsia"/>
          <w:b/>
          <w:bCs/>
          <w:color w:val="000000" w:themeColor="text1"/>
          <w:sz w:val="28"/>
          <w:szCs w:val="28"/>
        </w:rPr>
        <w:t>业感受</w:t>
      </w:r>
      <w:proofErr w:type="gramEnd"/>
      <w:r w:rsidRPr="00A21DD3">
        <w:rPr>
          <w:rFonts w:ascii="STFangsong" w:eastAsia="STFangsong" w:hAnsi="STFangsong" w:cs="Times New Roman" w:hint="eastAsia"/>
          <w:b/>
          <w:bCs/>
          <w:color w:val="000000" w:themeColor="text1"/>
          <w:sz w:val="28"/>
          <w:szCs w:val="28"/>
        </w:rPr>
        <w:t>快乐</w:t>
      </w:r>
      <w:r w:rsidR="00223414"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b/>
          <w:bCs/>
          <w:color w:val="000000" w:themeColor="text1"/>
          <w:sz w:val="28"/>
          <w:szCs w:val="28"/>
        </w:rPr>
        <w:t>是否就可以呢？不能。业的种子无法迁移</w:t>
      </w:r>
      <w:r w:rsidR="00223414"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b/>
          <w:bCs/>
          <w:color w:val="000000" w:themeColor="text1"/>
          <w:sz w:val="28"/>
          <w:szCs w:val="28"/>
        </w:rPr>
        <w:t>这是一种规律，但自他相换也是可以存在的。自他相换</w:t>
      </w:r>
      <w:proofErr w:type="gramStart"/>
      <w:r w:rsidRPr="00A21DD3">
        <w:rPr>
          <w:rFonts w:ascii="STFangsong" w:eastAsia="STFangsong" w:hAnsi="STFangsong" w:cs="Times New Roman" w:hint="eastAsia"/>
          <w:b/>
          <w:bCs/>
          <w:color w:val="000000" w:themeColor="text1"/>
          <w:sz w:val="28"/>
          <w:szCs w:val="28"/>
        </w:rPr>
        <w:t>并非业</w:t>
      </w:r>
      <w:proofErr w:type="gramEnd"/>
      <w:r w:rsidRPr="00A21DD3">
        <w:rPr>
          <w:rFonts w:ascii="STFangsong" w:eastAsia="STFangsong" w:hAnsi="STFangsong" w:cs="Times New Roman" w:hint="eastAsia"/>
          <w:b/>
          <w:bCs/>
          <w:color w:val="000000" w:themeColor="text1"/>
          <w:sz w:val="28"/>
          <w:szCs w:val="28"/>
        </w:rPr>
        <w:t>的转移，业的种子（因）无法转移，但</w:t>
      </w:r>
      <w:proofErr w:type="gramStart"/>
      <w:r w:rsidRPr="00A21DD3">
        <w:rPr>
          <w:rFonts w:ascii="STFangsong" w:eastAsia="STFangsong" w:hAnsi="STFangsong" w:cs="Times New Roman" w:hint="eastAsia"/>
          <w:b/>
          <w:bCs/>
          <w:color w:val="000000" w:themeColor="text1"/>
          <w:sz w:val="28"/>
          <w:szCs w:val="28"/>
        </w:rPr>
        <w:t>业成熟的缘可以</w:t>
      </w:r>
      <w:proofErr w:type="gramEnd"/>
      <w:r w:rsidRPr="00A21DD3">
        <w:rPr>
          <w:rFonts w:ascii="STFangsong" w:eastAsia="STFangsong" w:hAnsi="STFangsong" w:cs="Times New Roman" w:hint="eastAsia"/>
          <w:b/>
          <w:bCs/>
          <w:color w:val="000000" w:themeColor="text1"/>
          <w:sz w:val="28"/>
          <w:szCs w:val="28"/>
        </w:rPr>
        <w:t>转移，比如你为你心爱的人挡子弹，也是一种自他交换，交换的是子弹，把子弹从他身上换到你身上。从另一方面</w:t>
      </w:r>
      <w:r w:rsidR="00223414"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b/>
          <w:bCs/>
          <w:color w:val="000000" w:themeColor="text1"/>
          <w:sz w:val="28"/>
          <w:szCs w:val="28"/>
        </w:rPr>
        <w:t>佛陀没有恶业，没有痛苦，恶业和痛苦都不会转移到佛陀身上，但佛陀可</w:t>
      </w:r>
      <w:proofErr w:type="gramStart"/>
      <w:r w:rsidRPr="00A21DD3">
        <w:rPr>
          <w:rFonts w:ascii="STFangsong" w:eastAsia="STFangsong" w:hAnsi="STFangsong" w:cs="Times New Roman" w:hint="eastAsia"/>
          <w:b/>
          <w:bCs/>
          <w:color w:val="000000" w:themeColor="text1"/>
          <w:sz w:val="28"/>
          <w:szCs w:val="28"/>
        </w:rPr>
        <w:t>以示现自</w:t>
      </w:r>
      <w:proofErr w:type="gramEnd"/>
      <w:r w:rsidRPr="00A21DD3">
        <w:rPr>
          <w:rFonts w:ascii="STFangsong" w:eastAsia="STFangsong" w:hAnsi="STFangsong" w:cs="Times New Roman" w:hint="eastAsia"/>
          <w:b/>
          <w:bCs/>
          <w:color w:val="000000" w:themeColor="text1"/>
          <w:sz w:val="28"/>
          <w:szCs w:val="28"/>
        </w:rPr>
        <w:t>他相换，同时佛陀没有痛苦。一方面可以理解为佛陀</w:t>
      </w:r>
      <w:proofErr w:type="gramStart"/>
      <w:r w:rsidRPr="00A21DD3">
        <w:rPr>
          <w:rFonts w:ascii="STFangsong" w:eastAsia="STFangsong" w:hAnsi="STFangsong" w:cs="Times New Roman" w:hint="eastAsia"/>
          <w:b/>
          <w:bCs/>
          <w:color w:val="000000" w:themeColor="text1"/>
          <w:sz w:val="28"/>
          <w:szCs w:val="28"/>
        </w:rPr>
        <w:t>加持你消除</w:t>
      </w:r>
      <w:proofErr w:type="gramEnd"/>
      <w:r w:rsidRPr="00A21DD3">
        <w:rPr>
          <w:rFonts w:ascii="STFangsong" w:eastAsia="STFangsong" w:hAnsi="STFangsong" w:cs="Times New Roman" w:hint="eastAsia"/>
          <w:b/>
          <w:bCs/>
          <w:color w:val="000000" w:themeColor="text1"/>
          <w:sz w:val="28"/>
          <w:szCs w:val="28"/>
        </w:rPr>
        <w:t>痛苦。但佛陀不会产生、增加痛苦</w:t>
      </w:r>
      <w:r w:rsidRPr="00A21DD3">
        <w:rPr>
          <w:rFonts w:ascii="STFangsong" w:eastAsia="STFangsong" w:hAnsi="STFangsong" w:cs="Times New Roman" w:hint="eastAsia"/>
          <w:color w:val="000000" w:themeColor="text1"/>
          <w:sz w:val="28"/>
          <w:szCs w:val="28"/>
        </w:rPr>
        <w:t>。（正见C1）</w:t>
      </w:r>
    </w:p>
    <w:p w14:paraId="3AD1F540" w14:textId="785FE8F8" w:rsidR="008B6E9F" w:rsidRDefault="008B6E9F" w:rsidP="008B6E9F">
      <w:pPr>
        <w:spacing w:line="540" w:lineRule="exact"/>
        <w:jc w:val="both"/>
        <w:rPr>
          <w:rFonts w:ascii="STFangsong" w:eastAsia="STFangsong" w:hAnsi="STFangsong" w:cs="Times New Roman"/>
          <w:color w:val="000000" w:themeColor="text1"/>
          <w:sz w:val="28"/>
          <w:szCs w:val="28"/>
        </w:rPr>
      </w:pPr>
    </w:p>
    <w:p w14:paraId="54B026FC" w14:textId="77777777" w:rsidR="00251B74" w:rsidRPr="00A21DD3" w:rsidRDefault="00251B74" w:rsidP="00251B74">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我们学习小组在讨论《前行》102课的时候，有一个疑问。就是当我们修自他相换的时候，众生的痛苦能真实的转到我们的身上么？比如当我们修代受众生的病苦，我们会真实的得病么？请师父慈悲解答，感恩师父！</w:t>
      </w:r>
    </w:p>
    <w:p w14:paraId="04D46A1E" w14:textId="77777777" w:rsidR="00251B74" w:rsidRPr="00A21DD3" w:rsidRDefault="00251B74" w:rsidP="00251B74">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答：个人理解。自他相换</w:t>
      </w:r>
      <w:proofErr w:type="gramStart"/>
      <w:r w:rsidRPr="00A21DD3">
        <w:rPr>
          <w:rFonts w:ascii="STFangsong" w:eastAsia="STFangsong" w:hAnsi="STFangsong" w:cs="Times New Roman" w:hint="eastAsia"/>
          <w:b/>
          <w:bCs/>
          <w:color w:val="000000" w:themeColor="text1"/>
          <w:sz w:val="28"/>
          <w:szCs w:val="28"/>
        </w:rPr>
        <w:t>并非业</w:t>
      </w:r>
      <w:proofErr w:type="gramEnd"/>
      <w:r w:rsidRPr="00A21DD3">
        <w:rPr>
          <w:rFonts w:ascii="STFangsong" w:eastAsia="STFangsong" w:hAnsi="STFangsong" w:cs="Times New Roman" w:hint="eastAsia"/>
          <w:b/>
          <w:bCs/>
          <w:color w:val="000000" w:themeColor="text1"/>
          <w:sz w:val="28"/>
          <w:szCs w:val="28"/>
        </w:rPr>
        <w:t>的转移，业的种子（因）无法转移，但</w:t>
      </w:r>
      <w:proofErr w:type="gramStart"/>
      <w:r w:rsidRPr="00A21DD3">
        <w:rPr>
          <w:rFonts w:ascii="STFangsong" w:eastAsia="STFangsong" w:hAnsi="STFangsong" w:cs="Times New Roman" w:hint="eastAsia"/>
          <w:b/>
          <w:bCs/>
          <w:color w:val="000000" w:themeColor="text1"/>
          <w:sz w:val="28"/>
          <w:szCs w:val="28"/>
        </w:rPr>
        <w:t>业成熟的缘可以</w:t>
      </w:r>
      <w:proofErr w:type="gramEnd"/>
      <w:r w:rsidRPr="00A21DD3">
        <w:rPr>
          <w:rFonts w:ascii="STFangsong" w:eastAsia="STFangsong" w:hAnsi="STFangsong" w:cs="Times New Roman" w:hint="eastAsia"/>
          <w:b/>
          <w:bCs/>
          <w:color w:val="000000" w:themeColor="text1"/>
          <w:sz w:val="28"/>
          <w:szCs w:val="28"/>
        </w:rPr>
        <w:t>转移，比如你为你心爱的人挡子弹，也是一种自他交换，交换的是子弹，把子弹从他身上换到你身上。如果你这样观修，因缘和合的时候，确实可以做到代众生苦，可以消除自己的无量恶业，利益很大。</w:t>
      </w:r>
      <w:r w:rsidRPr="00A21DD3">
        <w:rPr>
          <w:rFonts w:ascii="STFangsong" w:eastAsia="STFangsong" w:hAnsi="STFangsong" w:cs="Times New Roman" w:hint="eastAsia"/>
          <w:color w:val="000000" w:themeColor="text1"/>
          <w:sz w:val="28"/>
          <w:szCs w:val="28"/>
        </w:rPr>
        <w:t>（正见C1）</w:t>
      </w:r>
    </w:p>
    <w:p w14:paraId="1D97D517" w14:textId="77777777" w:rsidR="00BC5862" w:rsidRPr="00A21DD3" w:rsidRDefault="00BC5862" w:rsidP="008B6E9F">
      <w:pPr>
        <w:shd w:val="clear" w:color="auto" w:fill="FFFFFF"/>
        <w:spacing w:line="540" w:lineRule="exact"/>
        <w:jc w:val="both"/>
        <w:rPr>
          <w:rFonts w:ascii="STFangsong" w:eastAsia="STFangsong" w:hAnsi="STFangsong" w:cs="Times New Roman"/>
          <w:color w:val="000000" w:themeColor="text1"/>
          <w:sz w:val="28"/>
          <w:szCs w:val="28"/>
        </w:rPr>
      </w:pPr>
    </w:p>
    <w:p w14:paraId="799C1E25" w14:textId="16C57C3C"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问：《前行》第102课讲到修自他交换菩提心的功德时，讲到：“修了这种菩提心，今生中可以祛除病痛、解除忧苦。而且，降伏鬼神、魔障等，</w:t>
      </w:r>
      <w:r w:rsidRPr="00A21DD3">
        <w:rPr>
          <w:rFonts w:ascii="STFangsong" w:eastAsia="STFangsong" w:hAnsi="STFangsong" w:cs="Times New Roman" w:hint="eastAsia"/>
          <w:color w:val="000000" w:themeColor="text1"/>
          <w:sz w:val="28"/>
          <w:szCs w:val="28"/>
        </w:rPr>
        <w:lastRenderedPageBreak/>
        <w:t>再也没有比这更殊胜的窍诀了。”问题是</w:t>
      </w:r>
      <w:r w:rsidR="00DD3685" w:rsidRPr="00A21DD3">
        <w:rPr>
          <w:rFonts w:ascii="STFangsong" w:eastAsia="STFangsong" w:hAnsi="STFangsong" w:cs="Times New Roman" w:hint="eastAsia"/>
          <w:color w:val="000000" w:themeColor="text1"/>
          <w:sz w:val="28"/>
          <w:szCs w:val="28"/>
        </w:rPr>
        <w:t>：</w:t>
      </w:r>
      <w:r w:rsidRPr="00A21DD3">
        <w:rPr>
          <w:rFonts w:ascii="STFangsong" w:eastAsia="STFangsong" w:hAnsi="STFangsong" w:cs="Times New Roman" w:hint="eastAsia"/>
          <w:color w:val="000000" w:themeColor="text1"/>
          <w:sz w:val="28"/>
          <w:szCs w:val="28"/>
        </w:rPr>
        <w:t>为了自己祛除</w:t>
      </w:r>
      <w:r w:rsidR="007812D0">
        <w:rPr>
          <w:rFonts w:ascii="STFangsong" w:eastAsia="STFangsong" w:hAnsi="STFangsong" w:cs="Times New Roman" w:hint="eastAsia"/>
          <w:color w:val="000000" w:themeColor="text1"/>
          <w:sz w:val="28"/>
          <w:szCs w:val="28"/>
        </w:rPr>
        <w:t>病痛</w:t>
      </w:r>
      <w:r w:rsidRPr="00A21DD3">
        <w:rPr>
          <w:rFonts w:ascii="STFangsong" w:eastAsia="STFangsong" w:hAnsi="STFangsong" w:cs="Times New Roman" w:hint="eastAsia"/>
          <w:color w:val="000000" w:themeColor="text1"/>
          <w:sz w:val="28"/>
          <w:szCs w:val="28"/>
        </w:rPr>
        <w:t>、解除忧苦而修自他交换菩提</w:t>
      </w:r>
      <w:proofErr w:type="gramStart"/>
      <w:r w:rsidRPr="00A21DD3">
        <w:rPr>
          <w:rFonts w:ascii="STFangsong" w:eastAsia="STFangsong" w:hAnsi="STFangsong" w:cs="Times New Roman" w:hint="eastAsia"/>
          <w:color w:val="000000" w:themeColor="text1"/>
          <w:sz w:val="28"/>
          <w:szCs w:val="28"/>
        </w:rPr>
        <w:t>心合理</w:t>
      </w:r>
      <w:proofErr w:type="gramEnd"/>
      <w:r w:rsidRPr="00A21DD3">
        <w:rPr>
          <w:rFonts w:ascii="STFangsong" w:eastAsia="STFangsong" w:hAnsi="STFangsong" w:cs="Times New Roman" w:hint="eastAsia"/>
          <w:color w:val="000000" w:themeColor="text1"/>
          <w:sz w:val="28"/>
          <w:szCs w:val="28"/>
        </w:rPr>
        <w:t>吗？为什么？大家在讨论时有两个观点：1、我们凡夫人没有断除我执，可以为了自己祛除病痛、解忧除苦修自他交换。理由是一个自私自利的人时不愿意修自他交换的，愿意发愿代受其他众生受苦时，心就已经得到了调整。另外我们的境界低，不要空发大愿，妄谈高深理论，应从自身</w:t>
      </w:r>
      <w:proofErr w:type="gramStart"/>
      <w:r w:rsidRPr="00A21DD3">
        <w:rPr>
          <w:rFonts w:ascii="STFangsong" w:eastAsia="STFangsong" w:hAnsi="STFangsong" w:cs="Times New Roman" w:hint="eastAsia"/>
          <w:color w:val="000000" w:themeColor="text1"/>
          <w:sz w:val="28"/>
          <w:szCs w:val="28"/>
        </w:rPr>
        <w:t>除苦开始</w:t>
      </w:r>
      <w:proofErr w:type="gramEnd"/>
      <w:r w:rsidRPr="00A21DD3">
        <w:rPr>
          <w:rFonts w:ascii="STFangsong" w:eastAsia="STFangsong" w:hAnsi="STFangsong" w:cs="Times New Roman" w:hint="eastAsia"/>
          <w:color w:val="000000" w:themeColor="text1"/>
          <w:sz w:val="28"/>
          <w:szCs w:val="28"/>
        </w:rPr>
        <w:t>修自他交换。2、个人认为：修自他交换的目的就是让我们断除我执，生起菩提心。如果发心就是为了自己祛病解苦，是为了自利才修自他交换，这样的发心和菩提心相违的。菩提心的功德如此不可思议，利他的同时必定得到自利，不必刻意求自利。大多数道友都同意第一个观点，我还想不太通，请法师予以指导。</w:t>
      </w:r>
    </w:p>
    <w:p w14:paraId="753D5ACA"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答：个人理解，原则上我们要尽量提升自己的境界，力求增上。如果我们有能力以利他心摄持，那就尽量这样去做，如果自己做不到以利他心摄持，以自利心修自他相换也有功德（但相对以利他心</w:t>
      </w:r>
      <w:proofErr w:type="gramStart"/>
      <w:r w:rsidRPr="00A21DD3">
        <w:rPr>
          <w:rFonts w:ascii="STFangsong" w:eastAsia="STFangsong" w:hAnsi="STFangsong" w:cs="Times New Roman" w:hint="eastAsia"/>
          <w:b/>
          <w:bCs/>
          <w:color w:val="000000" w:themeColor="text1"/>
          <w:sz w:val="28"/>
          <w:szCs w:val="28"/>
        </w:rPr>
        <w:t>摄持来说</w:t>
      </w:r>
      <w:proofErr w:type="gramEnd"/>
      <w:r w:rsidRPr="00A21DD3">
        <w:rPr>
          <w:rFonts w:ascii="STFangsong" w:eastAsia="STFangsong" w:hAnsi="STFangsong" w:cs="Times New Roman" w:hint="eastAsia"/>
          <w:b/>
          <w:bCs/>
          <w:color w:val="000000" w:themeColor="text1"/>
          <w:sz w:val="28"/>
          <w:szCs w:val="28"/>
        </w:rPr>
        <w:t>还是不够圆满），比完全不修还是要好。另一方面，最初可能是自利心为主，在修的过程当中，也会积资净障，心态也会转变，最终也能够帮助我们打开心量，产生利他心。</w:t>
      </w:r>
      <w:r w:rsidRPr="00A21DD3">
        <w:rPr>
          <w:rFonts w:ascii="STFangsong" w:eastAsia="STFangsong" w:hAnsi="STFangsong" w:cs="Times New Roman" w:hint="eastAsia"/>
          <w:color w:val="000000" w:themeColor="text1"/>
          <w:sz w:val="28"/>
          <w:szCs w:val="28"/>
        </w:rPr>
        <w:t>（正见C1）</w:t>
      </w:r>
    </w:p>
    <w:p w14:paraId="61362F96" w14:textId="77777777" w:rsidR="008B6E9F" w:rsidRPr="00A21DD3" w:rsidRDefault="008B6E9F" w:rsidP="008B6E9F">
      <w:pPr>
        <w:spacing w:line="540" w:lineRule="exact"/>
        <w:jc w:val="both"/>
        <w:rPr>
          <w:rFonts w:ascii="STFangsong" w:eastAsia="STFangsong" w:hAnsi="STFangsong" w:cs="Times New Roman"/>
          <w:color w:val="000000" w:themeColor="text1"/>
          <w:sz w:val="28"/>
          <w:szCs w:val="28"/>
        </w:rPr>
      </w:pPr>
    </w:p>
    <w:p w14:paraId="76CC81A1" w14:textId="08A94514"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在学习自他相换问题上，有位师兄不止一次提出他以前在为别人治病时，观想他人的病到自己身上，结果别人的病苦真的到了自己身上，所以他总说修自他相换时真的会把他人的痛苦交换到自己身上，不能随便修</w:t>
      </w:r>
      <w:r w:rsidR="00AB2445">
        <w:rPr>
          <w:rFonts w:ascii="STFangsong" w:eastAsia="STFangsong" w:hAnsi="STFangsong" w:cs="Times New Roman" w:hint="eastAsia"/>
          <w:color w:val="000000" w:themeColor="text1"/>
          <w:sz w:val="28"/>
          <w:szCs w:val="28"/>
        </w:rPr>
        <w:t>？</w:t>
      </w:r>
    </w:p>
    <w:p w14:paraId="070471B7" w14:textId="03D0A552" w:rsidR="00A047A9"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答：不是这样理解的。一方面，作为一个普通凡夫，</w:t>
      </w:r>
      <w:proofErr w:type="gramStart"/>
      <w:r w:rsidRPr="00A21DD3">
        <w:rPr>
          <w:rFonts w:ascii="STFangsong" w:eastAsia="STFangsong" w:hAnsi="STFangsong" w:cs="Times New Roman" w:hint="eastAsia"/>
          <w:b/>
          <w:bCs/>
          <w:color w:val="000000" w:themeColor="text1"/>
          <w:sz w:val="28"/>
          <w:szCs w:val="28"/>
        </w:rPr>
        <w:t>假设观修的</w:t>
      </w:r>
      <w:proofErr w:type="gramEnd"/>
      <w:r w:rsidRPr="00A21DD3">
        <w:rPr>
          <w:rFonts w:ascii="STFangsong" w:eastAsia="STFangsong" w:hAnsi="STFangsong" w:cs="Times New Roman" w:hint="eastAsia"/>
          <w:b/>
          <w:bCs/>
          <w:color w:val="000000" w:themeColor="text1"/>
          <w:sz w:val="28"/>
          <w:szCs w:val="28"/>
        </w:rPr>
        <w:t>时候出现痛苦，不一定是真实代受，也可能是自己的恶业成熟，这是一种情况下，即使因为特殊的因缘代受了，自己也应该感到欢喜，因为你修这个法的目的就是为了利益众生，既然</w:t>
      </w:r>
      <w:proofErr w:type="gramStart"/>
      <w:r w:rsidRPr="00A21DD3">
        <w:rPr>
          <w:rFonts w:ascii="STFangsong" w:eastAsia="STFangsong" w:hAnsi="STFangsong" w:cs="Times New Roman" w:hint="eastAsia"/>
          <w:b/>
          <w:bCs/>
          <w:color w:val="000000" w:themeColor="text1"/>
          <w:sz w:val="28"/>
          <w:szCs w:val="28"/>
        </w:rPr>
        <w:t>已经利益</w:t>
      </w:r>
      <w:proofErr w:type="gramEnd"/>
      <w:r w:rsidRPr="00A21DD3">
        <w:rPr>
          <w:rFonts w:ascii="STFangsong" w:eastAsia="STFangsong" w:hAnsi="STFangsong" w:cs="Times New Roman" w:hint="eastAsia"/>
          <w:b/>
          <w:bCs/>
          <w:color w:val="000000" w:themeColor="text1"/>
          <w:sz w:val="28"/>
          <w:szCs w:val="28"/>
        </w:rPr>
        <w:t>了众生，为何要后悔呢？事实上，如果你在修这个法的时候动机清净，以利他心摄持，真正出现这种情况下的</w:t>
      </w:r>
      <w:r w:rsidRPr="00A21DD3">
        <w:rPr>
          <w:rFonts w:ascii="STFangsong" w:eastAsia="STFangsong" w:hAnsi="STFangsong" w:cs="Times New Roman" w:hint="eastAsia"/>
          <w:b/>
          <w:bCs/>
          <w:color w:val="000000" w:themeColor="text1"/>
          <w:sz w:val="28"/>
          <w:szCs w:val="28"/>
        </w:rPr>
        <w:lastRenderedPageBreak/>
        <w:t>时候，你可能会感到非常振奋、鼓舞，很有成就感，充满喜悦。</w:t>
      </w:r>
      <w:r w:rsidRPr="00A21DD3">
        <w:rPr>
          <w:rFonts w:ascii="STFangsong" w:eastAsia="STFangsong" w:hAnsi="STFangsong" w:cs="Times New Roman" w:hint="eastAsia"/>
          <w:color w:val="000000" w:themeColor="text1"/>
          <w:sz w:val="28"/>
          <w:szCs w:val="28"/>
        </w:rPr>
        <w:t>（正见C1）</w:t>
      </w:r>
    </w:p>
    <w:p w14:paraId="11930EB5" w14:textId="13BB5C38" w:rsidR="008B6E9F"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p>
    <w:p w14:paraId="0B437E90" w14:textId="77777777" w:rsidR="0052253C" w:rsidRPr="00B71D11" w:rsidRDefault="0052253C" w:rsidP="0052253C">
      <w:pPr>
        <w:shd w:val="clear" w:color="auto" w:fill="FFFFFF"/>
        <w:spacing w:line="540" w:lineRule="exact"/>
        <w:jc w:val="both"/>
        <w:rPr>
          <w:rFonts w:ascii="STFangsong" w:eastAsia="STFangsong" w:hAnsi="STFangsong" w:cs="Times New Roman"/>
          <w:sz w:val="28"/>
          <w:szCs w:val="28"/>
        </w:rPr>
      </w:pPr>
      <w:r w:rsidRPr="00B71D11">
        <w:rPr>
          <w:rFonts w:ascii="STFangsong" w:eastAsia="STFangsong" w:hAnsi="STFangsong" w:cs="Times New Roman" w:hint="eastAsia"/>
          <w:sz w:val="28"/>
          <w:szCs w:val="28"/>
        </w:rPr>
        <w:t>问：我们在修自他相换的菩提心时，请问只能对“觉受”进行修自他相换还是也可以对“见解”修自他相换？举一个例子来说：同样的一盆活鱼，我们学佛后认为众生平等、应当以慈悲心给它们放生；而一般人却认为这些鱼是美味佳肴、应当把它们烹饪后享用，甚至认为我们愚蠢。请问我们修自他相换时，可以思维把他们的颠倒见解像黑色的气体一样吸入自身，同时把我们正确的见解向白气一样呼出给他们，从而让他们也和我们一样具有慈悲心、正确的见解。</w:t>
      </w:r>
    </w:p>
    <w:p w14:paraId="375B1DAD" w14:textId="77777777" w:rsidR="0052253C" w:rsidRPr="00B71D11" w:rsidRDefault="0052253C" w:rsidP="0052253C">
      <w:pPr>
        <w:shd w:val="clear" w:color="auto" w:fill="FFFFFF"/>
        <w:spacing w:line="540" w:lineRule="exact"/>
        <w:jc w:val="both"/>
        <w:rPr>
          <w:rFonts w:ascii="STFangsong" w:eastAsia="STFangsong" w:hAnsi="STFangsong" w:cs="Times New Roman"/>
          <w:sz w:val="28"/>
          <w:szCs w:val="28"/>
        </w:rPr>
      </w:pPr>
      <w:r w:rsidRPr="00B71D11">
        <w:rPr>
          <w:rFonts w:ascii="STFangsong" w:eastAsia="STFangsong" w:hAnsi="STFangsong" w:cs="Times New Roman" w:hint="eastAsia"/>
          <w:b/>
          <w:bCs/>
          <w:sz w:val="28"/>
          <w:szCs w:val="28"/>
        </w:rPr>
        <w:t>答：个人理解，</w:t>
      </w:r>
      <w:proofErr w:type="gramStart"/>
      <w:r w:rsidRPr="00B71D11">
        <w:rPr>
          <w:rFonts w:ascii="STFangsong" w:eastAsia="STFangsong" w:hAnsi="STFangsong" w:cs="Times New Roman" w:hint="eastAsia"/>
          <w:b/>
          <w:bCs/>
          <w:sz w:val="28"/>
          <w:szCs w:val="28"/>
        </w:rPr>
        <w:t>凡是善妙的</w:t>
      </w:r>
      <w:proofErr w:type="gramEnd"/>
      <w:r w:rsidRPr="00B71D11">
        <w:rPr>
          <w:rFonts w:ascii="STFangsong" w:eastAsia="STFangsong" w:hAnsi="STFangsong" w:cs="Times New Roman" w:hint="eastAsia"/>
          <w:b/>
          <w:bCs/>
          <w:sz w:val="28"/>
          <w:szCs w:val="28"/>
        </w:rPr>
        <w:t>事物，无论是见解还是觉受，包括善</w:t>
      </w:r>
      <w:proofErr w:type="gramStart"/>
      <w:r w:rsidRPr="00B71D11">
        <w:rPr>
          <w:rFonts w:ascii="STFangsong" w:eastAsia="STFangsong" w:hAnsi="STFangsong" w:cs="Times New Roman" w:hint="eastAsia"/>
          <w:b/>
          <w:bCs/>
          <w:sz w:val="28"/>
          <w:szCs w:val="28"/>
        </w:rPr>
        <w:t>根福报等等</w:t>
      </w:r>
      <w:proofErr w:type="gramEnd"/>
      <w:r w:rsidRPr="00B71D11">
        <w:rPr>
          <w:rFonts w:ascii="STFangsong" w:eastAsia="STFangsong" w:hAnsi="STFangsong" w:cs="Times New Roman" w:hint="eastAsia"/>
          <w:b/>
          <w:bCs/>
          <w:sz w:val="28"/>
          <w:szCs w:val="28"/>
        </w:rPr>
        <w:t>，都可以观想交换给众生。</w:t>
      </w:r>
      <w:r w:rsidRPr="00B71D11">
        <w:rPr>
          <w:rFonts w:ascii="STFangsong" w:eastAsia="STFangsong" w:hAnsi="STFangsong" w:cs="Times New Roman" w:hint="eastAsia"/>
          <w:sz w:val="28"/>
          <w:szCs w:val="28"/>
        </w:rPr>
        <w:t>（正见C1）</w:t>
      </w:r>
    </w:p>
    <w:p w14:paraId="15CD97C1" w14:textId="77777777" w:rsidR="0052253C" w:rsidRDefault="0052253C" w:rsidP="008B6E9F">
      <w:pPr>
        <w:shd w:val="clear" w:color="auto" w:fill="FFFFFF"/>
        <w:spacing w:line="540" w:lineRule="exact"/>
        <w:jc w:val="both"/>
        <w:rPr>
          <w:rFonts w:ascii="STFangsong" w:eastAsia="STFangsong" w:hAnsi="STFangsong" w:cs="Times New Roman"/>
          <w:color w:val="000000" w:themeColor="text1"/>
          <w:sz w:val="28"/>
          <w:szCs w:val="28"/>
        </w:rPr>
      </w:pPr>
    </w:p>
    <w:p w14:paraId="191ED487" w14:textId="77777777" w:rsidR="00197849" w:rsidRPr="00A21DD3" w:rsidRDefault="00197849" w:rsidP="00197849">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sidRPr="00A21DD3">
        <w:rPr>
          <w:rFonts w:ascii="STFangsong" w:eastAsia="STFangsong" w:hAnsi="STFangsong" w:cs="宋体" w:hint="eastAsia"/>
          <w:color w:val="000000" w:themeColor="text1"/>
          <w:sz w:val="28"/>
          <w:szCs w:val="28"/>
        </w:rPr>
        <w:t>《经庄严论》也说：</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极勤利众生，大悲为性故</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这句话强调大悲心还是菩提心</w:t>
      </w:r>
      <w:r w:rsidRPr="00A21DD3">
        <w:rPr>
          <w:rFonts w:ascii="STFangsong" w:eastAsia="STFangsong" w:hAnsi="STFangsong" w:cs="宋体"/>
          <w:color w:val="000000" w:themeColor="text1"/>
          <w:sz w:val="28"/>
          <w:szCs w:val="28"/>
        </w:rPr>
        <w:t>？</w:t>
      </w:r>
    </w:p>
    <w:p w14:paraId="4ECBF2D1" w14:textId="77777777" w:rsidR="00197849" w:rsidRPr="0090253E" w:rsidRDefault="00197849" w:rsidP="00197849">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Pr="00A21DD3">
        <w:rPr>
          <w:rFonts w:ascii="STFangsong" w:eastAsia="STFangsong" w:hAnsi="STFangsong" w:cs="宋体" w:hint="eastAsia"/>
          <w:b/>
          <w:bCs/>
          <w:color w:val="000000" w:themeColor="text1"/>
          <w:sz w:val="28"/>
          <w:szCs w:val="28"/>
        </w:rPr>
        <w:t>都可以包括。</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2F348D04" w14:textId="73F525B0" w:rsidR="00197849" w:rsidRDefault="00197849" w:rsidP="008B6E9F">
      <w:pPr>
        <w:shd w:val="clear" w:color="auto" w:fill="FFFFFF"/>
        <w:spacing w:line="540" w:lineRule="exact"/>
        <w:jc w:val="both"/>
        <w:rPr>
          <w:rFonts w:ascii="STFangsong" w:eastAsia="STFangsong" w:hAnsi="STFangsong" w:cs="Times New Roman"/>
          <w:color w:val="000000" w:themeColor="text1"/>
          <w:sz w:val="28"/>
          <w:szCs w:val="28"/>
        </w:rPr>
      </w:pPr>
    </w:p>
    <w:p w14:paraId="70886522" w14:textId="77777777" w:rsidR="00B61294" w:rsidRPr="00A21DD3" w:rsidRDefault="00B61294" w:rsidP="00B61294">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w:t>
      </w:r>
      <w:r w:rsidRPr="00A21DD3">
        <w:rPr>
          <w:rFonts w:ascii="STFangsong" w:eastAsia="STFangsong" w:hAnsi="STFangsong" w:cs="宋体" w:hint="eastAsia"/>
          <w:color w:val="000000" w:themeColor="text1"/>
          <w:sz w:val="28"/>
          <w:szCs w:val="28"/>
        </w:rPr>
        <w:t>亏损失败自取受，利益胜利奉献他</w:t>
      </w:r>
      <w:r w:rsidRPr="00A21DD3">
        <w:rPr>
          <w:rFonts w:ascii="STFangsong" w:eastAsia="STFangsong" w:hAnsi="STFangsong" w:cs="Times New Roman" w:hint="eastAsia"/>
          <w:color w:val="000000" w:themeColor="text1"/>
          <w:sz w:val="28"/>
          <w:szCs w:val="28"/>
        </w:rPr>
        <w:t>”</w:t>
      </w:r>
      <w:r w:rsidRPr="00A21DD3">
        <w:rPr>
          <w:rFonts w:ascii="STFangsong" w:eastAsia="STFangsong" w:hAnsi="STFangsong" w:cs="宋体" w:hint="eastAsia"/>
          <w:color w:val="000000" w:themeColor="text1"/>
          <w:sz w:val="28"/>
          <w:szCs w:val="28"/>
        </w:rPr>
        <w:t>可否理解为概括了菩提心</w:t>
      </w:r>
      <w:r w:rsidRPr="00A21DD3">
        <w:rPr>
          <w:rFonts w:ascii="STFangsong" w:eastAsia="STFangsong" w:hAnsi="STFangsong" w:cs="宋体"/>
          <w:color w:val="000000" w:themeColor="text1"/>
          <w:sz w:val="28"/>
          <w:szCs w:val="28"/>
        </w:rPr>
        <w:t>？</w:t>
      </w:r>
    </w:p>
    <w:p w14:paraId="3B9CC7FB" w14:textId="77777777" w:rsidR="00B61294" w:rsidRDefault="00B61294" w:rsidP="00B61294">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Pr="00A21DD3">
        <w:rPr>
          <w:rFonts w:ascii="STFangsong" w:eastAsia="STFangsong" w:hAnsi="STFangsong" w:cs="宋体" w:hint="eastAsia"/>
          <w:b/>
          <w:bCs/>
          <w:color w:val="000000" w:themeColor="text1"/>
          <w:sz w:val="28"/>
          <w:szCs w:val="28"/>
        </w:rPr>
        <w:t>可以。</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1EB3BDE3" w14:textId="77777777" w:rsidR="00B61294" w:rsidRPr="00197849" w:rsidRDefault="00B61294" w:rsidP="008B6E9F">
      <w:pPr>
        <w:shd w:val="clear" w:color="auto" w:fill="FFFFFF"/>
        <w:spacing w:line="540" w:lineRule="exact"/>
        <w:jc w:val="both"/>
        <w:rPr>
          <w:rFonts w:ascii="STFangsong" w:eastAsia="STFangsong" w:hAnsi="STFangsong" w:cs="Times New Roman"/>
          <w:color w:val="000000" w:themeColor="text1"/>
          <w:sz w:val="28"/>
          <w:szCs w:val="28"/>
        </w:rPr>
      </w:pPr>
    </w:p>
    <w:p w14:paraId="51A7E5DB"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问：如何理解：“亏损失败自取受，利益胜利奉献他”？</w:t>
      </w:r>
    </w:p>
    <w:p w14:paraId="3129F3ED"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w:t>
      </w:r>
      <w:proofErr w:type="gramStart"/>
      <w:r w:rsidRPr="00A21DD3">
        <w:rPr>
          <w:rFonts w:ascii="STFangsong" w:eastAsia="STFangsong" w:hAnsi="STFangsong" w:cs="Times New Roman" w:hint="eastAsia"/>
          <w:b/>
          <w:bCs/>
          <w:color w:val="000000" w:themeColor="text1"/>
          <w:sz w:val="28"/>
          <w:szCs w:val="28"/>
        </w:rPr>
        <w:t>【</w:t>
      </w:r>
      <w:proofErr w:type="gramEnd"/>
      <w:r w:rsidRPr="00A21DD3">
        <w:rPr>
          <w:rFonts w:ascii="STFangsong" w:eastAsia="STFangsong" w:hAnsi="STFangsong" w:cs="Times New Roman" w:hint="eastAsia"/>
          <w:b/>
          <w:bCs/>
          <w:color w:val="000000" w:themeColor="text1"/>
          <w:sz w:val="28"/>
          <w:szCs w:val="28"/>
        </w:rPr>
        <w:t>第五颂 自受亏损</w:t>
      </w:r>
    </w:p>
    <w:p w14:paraId="317F9E1F" w14:textId="2DCEE19D"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他人出于嫉妒心，非理辱骂</w:t>
      </w:r>
      <w:proofErr w:type="gramStart"/>
      <w:r w:rsidRPr="00A21DD3">
        <w:rPr>
          <w:rFonts w:ascii="STFangsong" w:eastAsia="STFangsong" w:hAnsi="STFangsong" w:cs="Times New Roman" w:hint="eastAsia"/>
          <w:b/>
          <w:bCs/>
          <w:color w:val="000000" w:themeColor="text1"/>
          <w:sz w:val="28"/>
          <w:szCs w:val="28"/>
        </w:rPr>
        <w:t>谤</w:t>
      </w:r>
      <w:proofErr w:type="gramEnd"/>
      <w:r w:rsidRPr="00A21DD3">
        <w:rPr>
          <w:rFonts w:ascii="STFangsong" w:eastAsia="STFangsong" w:hAnsi="STFangsong" w:cs="Times New Roman" w:hint="eastAsia"/>
          <w:b/>
          <w:bCs/>
          <w:color w:val="000000" w:themeColor="text1"/>
          <w:sz w:val="28"/>
          <w:szCs w:val="28"/>
        </w:rPr>
        <w:t>我等，</w:t>
      </w:r>
    </w:p>
    <w:p w14:paraId="07E1C8A2" w14:textId="2AD0412F"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亏损失败我取受，愿将胜利奉献他。</w:t>
      </w:r>
    </w:p>
    <w:p w14:paraId="7BDA9942" w14:textId="1261654B"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lastRenderedPageBreak/>
        <w:t>恰格瓦格西为求这一颂的后两句，</w:t>
      </w:r>
      <w:proofErr w:type="gramStart"/>
      <w:r w:rsidRPr="00A21DD3">
        <w:rPr>
          <w:rFonts w:ascii="STFangsong" w:eastAsia="STFangsong" w:hAnsi="STFangsong" w:cs="Times New Roman" w:hint="eastAsia"/>
          <w:b/>
          <w:bCs/>
          <w:color w:val="000000" w:themeColor="text1"/>
          <w:sz w:val="28"/>
          <w:szCs w:val="28"/>
        </w:rPr>
        <w:t>依止霞洛</w:t>
      </w:r>
      <w:proofErr w:type="gramEnd"/>
      <w:r w:rsidRPr="00A21DD3">
        <w:rPr>
          <w:rFonts w:ascii="STFangsong" w:eastAsia="STFangsong" w:hAnsi="STFangsong" w:cs="Times New Roman" w:hint="eastAsia"/>
          <w:b/>
          <w:bCs/>
          <w:color w:val="000000" w:themeColor="text1"/>
          <w:sz w:val="28"/>
          <w:szCs w:val="28"/>
        </w:rPr>
        <w:t>瓦上师六年之后，才得到了传承。他</w:t>
      </w:r>
      <w:proofErr w:type="gramStart"/>
      <w:r w:rsidRPr="00A21DD3">
        <w:rPr>
          <w:rFonts w:ascii="STFangsong" w:eastAsia="STFangsong" w:hAnsi="STFangsong" w:cs="Times New Roman" w:hint="eastAsia"/>
          <w:b/>
          <w:bCs/>
          <w:color w:val="000000" w:themeColor="text1"/>
          <w:sz w:val="28"/>
          <w:szCs w:val="28"/>
        </w:rPr>
        <w:t>一生依止修行</w:t>
      </w:r>
      <w:proofErr w:type="gramEnd"/>
      <w:r w:rsidRPr="00A21DD3">
        <w:rPr>
          <w:rFonts w:ascii="STFangsong" w:eastAsia="STFangsong" w:hAnsi="STFangsong" w:cs="Times New Roman" w:hint="eastAsia"/>
          <w:b/>
          <w:bCs/>
          <w:color w:val="000000" w:themeColor="text1"/>
          <w:sz w:val="28"/>
          <w:szCs w:val="28"/>
        </w:rPr>
        <w:t>，最后</w:t>
      </w:r>
      <w:proofErr w:type="gramStart"/>
      <w:r w:rsidRPr="00A21DD3">
        <w:rPr>
          <w:rFonts w:ascii="STFangsong" w:eastAsia="STFangsong" w:hAnsi="STFangsong" w:cs="Times New Roman" w:hint="eastAsia"/>
          <w:b/>
          <w:bCs/>
          <w:color w:val="000000" w:themeColor="text1"/>
          <w:sz w:val="28"/>
          <w:szCs w:val="28"/>
        </w:rPr>
        <w:t>断尽了我执及</w:t>
      </w:r>
      <w:proofErr w:type="gramEnd"/>
      <w:r w:rsidRPr="00A21DD3">
        <w:rPr>
          <w:rFonts w:ascii="STFangsong" w:eastAsia="STFangsong" w:hAnsi="STFangsong" w:cs="Times New Roman" w:hint="eastAsia"/>
          <w:b/>
          <w:bCs/>
          <w:color w:val="000000" w:themeColor="text1"/>
          <w:sz w:val="28"/>
          <w:szCs w:val="28"/>
        </w:rPr>
        <w:t>我所执。</w:t>
      </w:r>
    </w:p>
    <w:p w14:paraId="0C3671D7" w14:textId="3D77B115"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现在在座的人当中，尤其是刚到学院的居士们，一到学院就立即得了《修心八颂》的全部传承，希望能够珍惜！</w:t>
      </w:r>
    </w:p>
    <w:p w14:paraId="1FB9F822" w14:textId="33D14D5E"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proofErr w:type="gramStart"/>
      <w:r w:rsidRPr="00A21DD3">
        <w:rPr>
          <w:rFonts w:ascii="STFangsong" w:eastAsia="STFangsong" w:hAnsi="STFangsong" w:cs="Times New Roman" w:hint="eastAsia"/>
          <w:b/>
          <w:bCs/>
          <w:color w:val="000000" w:themeColor="text1"/>
          <w:sz w:val="28"/>
          <w:szCs w:val="28"/>
        </w:rPr>
        <w:t>这一颂从字面上</w:t>
      </w:r>
      <w:proofErr w:type="gramEnd"/>
      <w:r w:rsidRPr="00A21DD3">
        <w:rPr>
          <w:rFonts w:ascii="STFangsong" w:eastAsia="STFangsong" w:hAnsi="STFangsong" w:cs="Times New Roman" w:hint="eastAsia"/>
          <w:b/>
          <w:bCs/>
          <w:color w:val="000000" w:themeColor="text1"/>
          <w:sz w:val="28"/>
          <w:szCs w:val="28"/>
        </w:rPr>
        <w:t>看很容易懂，然而内涵非常深广奥秘。行者如果能一直认真精进地修持，必定</w:t>
      </w:r>
      <w:proofErr w:type="gramStart"/>
      <w:r w:rsidRPr="00A21DD3">
        <w:rPr>
          <w:rFonts w:ascii="STFangsong" w:eastAsia="STFangsong" w:hAnsi="STFangsong" w:cs="Times New Roman" w:hint="eastAsia"/>
          <w:b/>
          <w:bCs/>
          <w:color w:val="000000" w:themeColor="text1"/>
          <w:sz w:val="28"/>
          <w:szCs w:val="28"/>
        </w:rPr>
        <w:t>能够断尽一切</w:t>
      </w:r>
      <w:proofErr w:type="gramEnd"/>
      <w:r w:rsidRPr="00A21DD3">
        <w:rPr>
          <w:rFonts w:ascii="STFangsong" w:eastAsia="STFangsong" w:hAnsi="STFangsong" w:cs="Times New Roman" w:hint="eastAsia"/>
          <w:b/>
          <w:bCs/>
          <w:color w:val="000000" w:themeColor="text1"/>
          <w:sz w:val="28"/>
          <w:szCs w:val="28"/>
        </w:rPr>
        <w:t>我执，达到极高的境界。</w:t>
      </w:r>
    </w:p>
    <w:p w14:paraId="3C70FE94" w14:textId="7F91E7B6"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颂词中讲，他人出于嫉妒、贪欲、嗔</w:t>
      </w:r>
      <w:proofErr w:type="gramStart"/>
      <w:r w:rsidRPr="00A21DD3">
        <w:rPr>
          <w:rFonts w:ascii="STFangsong" w:eastAsia="STFangsong" w:hAnsi="STFangsong" w:cs="Times New Roman" w:hint="eastAsia"/>
          <w:b/>
          <w:bCs/>
          <w:color w:val="000000" w:themeColor="text1"/>
          <w:sz w:val="28"/>
          <w:szCs w:val="28"/>
        </w:rPr>
        <w:t>恚</w:t>
      </w:r>
      <w:proofErr w:type="gramEnd"/>
      <w:r w:rsidRPr="00A21DD3">
        <w:rPr>
          <w:rFonts w:ascii="STFangsong" w:eastAsia="STFangsong" w:hAnsi="STFangsong" w:cs="Times New Roman" w:hint="eastAsia"/>
          <w:b/>
          <w:bCs/>
          <w:color w:val="000000" w:themeColor="text1"/>
          <w:sz w:val="28"/>
          <w:szCs w:val="28"/>
        </w:rPr>
        <w:t>、愚昧以及粗心大意等一切不清净的发心来非理辱骂、诽谤我等，等字句包括我的金刚上师、金刚道友以及父母亲朋等人。</w:t>
      </w:r>
      <w:proofErr w:type="gramStart"/>
      <w:r w:rsidRPr="00A21DD3">
        <w:rPr>
          <w:rFonts w:ascii="STFangsong" w:eastAsia="STFangsong" w:hAnsi="STFangsong" w:cs="Times New Roman" w:hint="eastAsia"/>
          <w:b/>
          <w:bCs/>
          <w:color w:val="000000" w:themeColor="text1"/>
          <w:sz w:val="28"/>
          <w:szCs w:val="28"/>
        </w:rPr>
        <w:t>诽谤分</w:t>
      </w:r>
      <w:proofErr w:type="gramEnd"/>
      <w:r w:rsidRPr="00A21DD3">
        <w:rPr>
          <w:rFonts w:ascii="STFangsong" w:eastAsia="STFangsong" w:hAnsi="STFangsong" w:cs="Times New Roman" w:hint="eastAsia"/>
          <w:b/>
          <w:bCs/>
          <w:color w:val="000000" w:themeColor="text1"/>
          <w:sz w:val="28"/>
          <w:szCs w:val="28"/>
        </w:rPr>
        <w:t>两种，一是“非理诽谤”，二是“合理诽谤”，比如说，我本来戒律很清净，但别人说我戒律不清净，又比如，我本来没有偷东西，而被人指责做了偷盗行为，这些都属于“非理诽谤”，再比如，我本来不是外道，别人说我是外道……如是等等。凡是不符合事实的诽谤是“非理诽谤”，符合事实的诽谤是“合理诽谤”。</w:t>
      </w:r>
    </w:p>
    <w:p w14:paraId="55E33F84" w14:textId="1B7325C8"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一般人对“合理诽谤”还稍微能够承受，而对“非理诽谤”就简直难以承受了。文革的时候我还很小，当时，有很多人被戴上了“四类份子”的帽子。听说我的一位亲戚一下戴了三顶帽子，我非常想看看他戴的什么帽子。结果，在一次批斗会上，看到他和一些人并排站在台上，我却连一顶帽子都没有看到……这也算是一种“非理诽谤”吧。</w:t>
      </w:r>
    </w:p>
    <w:p w14:paraId="0A089D4C" w14:textId="2B7D3C74"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一般人都把诽谤自己的人看成是自己最大的仇人，但，对于我们修学大乘法的人来说，诽谤辱骂等恰似如意宝一样，是生功德的宝藏，是迅速成佛的良机。布朵瓦格西曾说：“别人诽谤你，是对你最大的恩惠。”我们应该观察自己的相续中是否能生起这样的心念。再深一层说，在修大乘的菩提道上，连自己的妻子儿女、自己的身体都要布施给一切众生，那么，这点诽谤辱骂又算得了什么呢？</w:t>
      </w:r>
    </w:p>
    <w:p w14:paraId="07872722" w14:textId="7E84FCF6"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lastRenderedPageBreak/>
        <w:t>曾经有位大德，因为他人的嫉妒而入狱多年。他说：“这是我的业力。”而甘受其报。再比如我们大家都很熟悉的米拉日巴尊者，晚年时，一位格西因为嫉妒将毒菜送给他吃，尊者</w:t>
      </w:r>
      <w:proofErr w:type="gramStart"/>
      <w:r w:rsidRPr="00A21DD3">
        <w:rPr>
          <w:rFonts w:ascii="STFangsong" w:eastAsia="STFangsong" w:hAnsi="STFangsong" w:cs="Times New Roman" w:hint="eastAsia"/>
          <w:b/>
          <w:bCs/>
          <w:color w:val="000000" w:themeColor="text1"/>
          <w:sz w:val="28"/>
          <w:szCs w:val="28"/>
        </w:rPr>
        <w:t>观一切</w:t>
      </w:r>
      <w:proofErr w:type="gramEnd"/>
      <w:r w:rsidRPr="00A21DD3">
        <w:rPr>
          <w:rFonts w:ascii="STFangsong" w:eastAsia="STFangsong" w:hAnsi="STFangsong" w:cs="Times New Roman" w:hint="eastAsia"/>
          <w:b/>
          <w:bCs/>
          <w:color w:val="000000" w:themeColor="text1"/>
          <w:sz w:val="28"/>
          <w:szCs w:val="28"/>
        </w:rPr>
        <w:t>如梦如幻，坦然服下……这些都是大乘行者所应具有的珍贵品质，是将烦恼转为道用的具体表现。</w:t>
      </w:r>
    </w:p>
    <w:p w14:paraId="66F4F181" w14:textId="4EE96CDE"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遗憾的是，现在大多数的修行</w:t>
      </w:r>
      <w:proofErr w:type="gramStart"/>
      <w:r w:rsidRPr="00A21DD3">
        <w:rPr>
          <w:rFonts w:ascii="STFangsong" w:eastAsia="STFangsong" w:hAnsi="STFangsong" w:cs="Times New Roman" w:hint="eastAsia"/>
          <w:b/>
          <w:bCs/>
          <w:color w:val="000000" w:themeColor="text1"/>
          <w:sz w:val="28"/>
          <w:szCs w:val="28"/>
        </w:rPr>
        <w:t>人我执太重</w:t>
      </w:r>
      <w:proofErr w:type="gramEnd"/>
      <w:r w:rsidRPr="00A21DD3">
        <w:rPr>
          <w:rFonts w:ascii="STFangsong" w:eastAsia="STFangsong" w:hAnsi="STFangsong" w:cs="Times New Roman" w:hint="eastAsia"/>
          <w:b/>
          <w:bCs/>
          <w:color w:val="000000" w:themeColor="text1"/>
          <w:sz w:val="28"/>
          <w:szCs w:val="28"/>
        </w:rPr>
        <w:t>，对待他人几乎已经达到了寸步不让的地步，这样的修行岂不是“南辕北辙”吗？又有一些人，外表闭关多年，出关后，稍遇</w:t>
      </w:r>
      <w:proofErr w:type="gramStart"/>
      <w:r w:rsidRPr="00A21DD3">
        <w:rPr>
          <w:rFonts w:ascii="STFangsong" w:eastAsia="STFangsong" w:hAnsi="STFangsong" w:cs="Times New Roman" w:hint="eastAsia"/>
          <w:b/>
          <w:bCs/>
          <w:color w:val="000000" w:themeColor="text1"/>
          <w:sz w:val="28"/>
          <w:szCs w:val="28"/>
        </w:rPr>
        <w:t>违缘就</w:t>
      </w:r>
      <w:proofErr w:type="gramEnd"/>
      <w:r w:rsidRPr="00A21DD3">
        <w:rPr>
          <w:rFonts w:ascii="STFangsong" w:eastAsia="STFangsong" w:hAnsi="STFangsong" w:cs="Times New Roman" w:hint="eastAsia"/>
          <w:b/>
          <w:bCs/>
          <w:color w:val="000000" w:themeColor="text1"/>
          <w:sz w:val="28"/>
          <w:szCs w:val="28"/>
        </w:rPr>
        <w:t>大发嗔心，这样，即使一辈子住山也没有多大益处。萨迦班智达在《格言宝藏论》中说“恶人住林亦粗暴，正土住城亦温柔，林中猛兽常发怒，市里良马亦驯顺。”学佛者应该具足善良的人格，在此基础上进行修行，才能有所成就。</w:t>
      </w:r>
    </w:p>
    <w:p w14:paraId="5DE1DDDE" w14:textId="6C025218"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藏族有句谚语的意思是说，在平时，肚子吃得饱饱的晒着太阳，一切</w:t>
      </w:r>
      <w:proofErr w:type="gramStart"/>
      <w:r w:rsidRPr="00A21DD3">
        <w:rPr>
          <w:rFonts w:ascii="STFangsong" w:eastAsia="STFangsong" w:hAnsi="STFangsong" w:cs="Times New Roman" w:hint="eastAsia"/>
          <w:b/>
          <w:bCs/>
          <w:color w:val="000000" w:themeColor="text1"/>
          <w:sz w:val="28"/>
          <w:szCs w:val="28"/>
        </w:rPr>
        <w:t>顺缘都</w:t>
      </w:r>
      <w:proofErr w:type="gramEnd"/>
      <w:r w:rsidRPr="00A21DD3">
        <w:rPr>
          <w:rFonts w:ascii="STFangsong" w:eastAsia="STFangsong" w:hAnsi="STFangsong" w:cs="Times New Roman" w:hint="eastAsia"/>
          <w:b/>
          <w:bCs/>
          <w:color w:val="000000" w:themeColor="text1"/>
          <w:sz w:val="28"/>
          <w:szCs w:val="28"/>
        </w:rPr>
        <w:t>具足的时候，大家都没有什么烦恼，</w:t>
      </w:r>
      <w:proofErr w:type="gramStart"/>
      <w:r w:rsidRPr="00A21DD3">
        <w:rPr>
          <w:rFonts w:ascii="STFangsong" w:eastAsia="STFangsong" w:hAnsi="STFangsong" w:cs="Times New Roman" w:hint="eastAsia"/>
          <w:b/>
          <w:bCs/>
          <w:color w:val="000000" w:themeColor="text1"/>
          <w:sz w:val="28"/>
          <w:szCs w:val="28"/>
        </w:rPr>
        <w:t>象个</w:t>
      </w:r>
      <w:proofErr w:type="gramEnd"/>
      <w:r w:rsidRPr="00A21DD3">
        <w:rPr>
          <w:rFonts w:ascii="STFangsong" w:eastAsia="STFangsong" w:hAnsi="STFangsong" w:cs="Times New Roman" w:hint="eastAsia"/>
          <w:b/>
          <w:bCs/>
          <w:color w:val="000000" w:themeColor="text1"/>
          <w:sz w:val="28"/>
          <w:szCs w:val="28"/>
        </w:rPr>
        <w:t>好修行人，而一旦缺食少穿，打雷下雨，遇到</w:t>
      </w:r>
      <w:proofErr w:type="gramStart"/>
      <w:r w:rsidRPr="00A21DD3">
        <w:rPr>
          <w:rFonts w:ascii="STFangsong" w:eastAsia="STFangsong" w:hAnsi="STFangsong" w:cs="Times New Roman" w:hint="eastAsia"/>
          <w:b/>
          <w:bCs/>
          <w:color w:val="000000" w:themeColor="text1"/>
          <w:sz w:val="28"/>
          <w:szCs w:val="28"/>
        </w:rPr>
        <w:t>一些违缘的</w:t>
      </w:r>
      <w:proofErr w:type="gramEnd"/>
      <w:r w:rsidRPr="00A21DD3">
        <w:rPr>
          <w:rFonts w:ascii="STFangsong" w:eastAsia="STFangsong" w:hAnsi="STFangsong" w:cs="Times New Roman" w:hint="eastAsia"/>
          <w:b/>
          <w:bCs/>
          <w:color w:val="000000" w:themeColor="text1"/>
          <w:sz w:val="28"/>
          <w:szCs w:val="28"/>
        </w:rPr>
        <w:t>时候，他们的修行就无影无踪了，这种情况在修行人当中经常出现。要对</w:t>
      </w:r>
      <w:proofErr w:type="gramStart"/>
      <w:r w:rsidRPr="00A21DD3">
        <w:rPr>
          <w:rFonts w:ascii="STFangsong" w:eastAsia="STFangsong" w:hAnsi="STFangsong" w:cs="Times New Roman" w:hint="eastAsia"/>
          <w:b/>
          <w:bCs/>
          <w:color w:val="000000" w:themeColor="text1"/>
          <w:sz w:val="28"/>
          <w:szCs w:val="28"/>
        </w:rPr>
        <w:t>治这样</w:t>
      </w:r>
      <w:proofErr w:type="gramEnd"/>
      <w:r w:rsidRPr="00A21DD3">
        <w:rPr>
          <w:rFonts w:ascii="STFangsong" w:eastAsia="STFangsong" w:hAnsi="STFangsong" w:cs="Times New Roman" w:hint="eastAsia"/>
          <w:b/>
          <w:bCs/>
          <w:color w:val="000000" w:themeColor="text1"/>
          <w:sz w:val="28"/>
          <w:szCs w:val="28"/>
        </w:rPr>
        <w:t>的违缘，应该常常观清净心，</w:t>
      </w:r>
      <w:proofErr w:type="gramStart"/>
      <w:r w:rsidRPr="00A21DD3">
        <w:rPr>
          <w:rFonts w:ascii="STFangsong" w:eastAsia="STFangsong" w:hAnsi="STFangsong" w:cs="Times New Roman" w:hint="eastAsia"/>
          <w:b/>
          <w:bCs/>
          <w:color w:val="000000" w:themeColor="text1"/>
          <w:sz w:val="28"/>
          <w:szCs w:val="28"/>
        </w:rPr>
        <w:t>观一切</w:t>
      </w:r>
      <w:proofErr w:type="gramEnd"/>
      <w:r w:rsidRPr="00A21DD3">
        <w:rPr>
          <w:rFonts w:ascii="STFangsong" w:eastAsia="STFangsong" w:hAnsi="STFangsong" w:cs="Times New Roman" w:hint="eastAsia"/>
          <w:b/>
          <w:bCs/>
          <w:color w:val="000000" w:themeColor="text1"/>
          <w:sz w:val="28"/>
          <w:szCs w:val="28"/>
        </w:rPr>
        <w:t>都如梦如幻，</w:t>
      </w:r>
      <w:proofErr w:type="gramStart"/>
      <w:r w:rsidRPr="00A21DD3">
        <w:rPr>
          <w:rFonts w:ascii="STFangsong" w:eastAsia="STFangsong" w:hAnsi="STFangsong" w:cs="Times New Roman" w:hint="eastAsia"/>
          <w:b/>
          <w:bCs/>
          <w:color w:val="000000" w:themeColor="text1"/>
          <w:sz w:val="28"/>
          <w:szCs w:val="28"/>
        </w:rPr>
        <w:t>观一切</w:t>
      </w:r>
      <w:proofErr w:type="gramEnd"/>
      <w:r w:rsidRPr="00A21DD3">
        <w:rPr>
          <w:rFonts w:ascii="STFangsong" w:eastAsia="STFangsong" w:hAnsi="STFangsong" w:cs="Times New Roman" w:hint="eastAsia"/>
          <w:b/>
          <w:bCs/>
          <w:color w:val="000000" w:themeColor="text1"/>
          <w:sz w:val="28"/>
          <w:szCs w:val="28"/>
        </w:rPr>
        <w:t>众生都具有如来的本性。现在，因</w:t>
      </w:r>
      <w:proofErr w:type="gramStart"/>
      <w:r w:rsidRPr="00A21DD3">
        <w:rPr>
          <w:rFonts w:ascii="STFangsong" w:eastAsia="STFangsong" w:hAnsi="STFangsong" w:cs="Times New Roman" w:hint="eastAsia"/>
          <w:b/>
          <w:bCs/>
          <w:color w:val="000000" w:themeColor="text1"/>
          <w:sz w:val="28"/>
          <w:szCs w:val="28"/>
        </w:rPr>
        <w:t>受业力</w:t>
      </w:r>
      <w:proofErr w:type="gramEnd"/>
      <w:r w:rsidRPr="00A21DD3">
        <w:rPr>
          <w:rFonts w:ascii="STFangsong" w:eastAsia="STFangsong" w:hAnsi="STFangsong" w:cs="Times New Roman" w:hint="eastAsia"/>
          <w:b/>
          <w:bCs/>
          <w:color w:val="000000" w:themeColor="text1"/>
          <w:sz w:val="28"/>
          <w:szCs w:val="28"/>
        </w:rPr>
        <w:t>的支配来伤害我，确实是不得已，如同病人本不愿意生病，但不得已生病一样。所以，我应该对他们生起大悲怜悯之心。心中</w:t>
      </w:r>
      <w:proofErr w:type="gramStart"/>
      <w:r w:rsidRPr="00A21DD3">
        <w:rPr>
          <w:rFonts w:ascii="STFangsong" w:eastAsia="STFangsong" w:hAnsi="STFangsong" w:cs="Times New Roman" w:hint="eastAsia"/>
          <w:b/>
          <w:bCs/>
          <w:color w:val="000000" w:themeColor="text1"/>
          <w:sz w:val="28"/>
          <w:szCs w:val="28"/>
        </w:rPr>
        <w:t>一</w:t>
      </w:r>
      <w:proofErr w:type="gramEnd"/>
      <w:r w:rsidRPr="00A21DD3">
        <w:rPr>
          <w:rFonts w:ascii="STFangsong" w:eastAsia="STFangsong" w:hAnsi="STFangsong" w:cs="Times New Roman" w:hint="eastAsia"/>
          <w:b/>
          <w:bCs/>
          <w:color w:val="000000" w:themeColor="text1"/>
          <w:sz w:val="28"/>
          <w:szCs w:val="28"/>
        </w:rPr>
        <w:t>想开，就比较容易忍受别人的伤害了。接着再观想一切显现都可以用来转为道用，增上自己</w:t>
      </w:r>
      <w:proofErr w:type="gramStart"/>
      <w:r w:rsidRPr="00A21DD3">
        <w:rPr>
          <w:rFonts w:ascii="STFangsong" w:eastAsia="STFangsong" w:hAnsi="STFangsong" w:cs="Times New Roman" w:hint="eastAsia"/>
          <w:b/>
          <w:bCs/>
          <w:color w:val="000000" w:themeColor="text1"/>
          <w:sz w:val="28"/>
          <w:szCs w:val="28"/>
        </w:rPr>
        <w:t>的修证功德</w:t>
      </w:r>
      <w:proofErr w:type="gramEnd"/>
      <w:r w:rsidRPr="00A21DD3">
        <w:rPr>
          <w:rFonts w:ascii="STFangsong" w:eastAsia="STFangsong" w:hAnsi="STFangsong" w:cs="Times New Roman" w:hint="eastAsia"/>
          <w:b/>
          <w:bCs/>
          <w:color w:val="000000" w:themeColor="text1"/>
          <w:sz w:val="28"/>
          <w:szCs w:val="28"/>
        </w:rPr>
        <w:t>，进而对众生生起感恩报恩之心。</w:t>
      </w:r>
    </w:p>
    <w:p w14:paraId="3D097F17" w14:textId="30144D91"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世人常说：“吃小亏占大便宜”，“失败是成功之母”。从世间人的角度看来，我们可以在吃亏失败的过程中总结出经验教训，以便在将来得到更大的利益和胜利。从佛法的角度来看，为了究竟成佛，首先要将一切安乐送给他人；这样才可以得到最大的佛果。法王如意宝在“胜利道歌天鼓妙音”中说：“究竟虽欲自利者，暂时利他乃窍诀。”因此，我们应该毫不</w:t>
      </w:r>
      <w:r w:rsidRPr="00A21DD3">
        <w:rPr>
          <w:rFonts w:ascii="STFangsong" w:eastAsia="STFangsong" w:hAnsi="STFangsong" w:cs="Times New Roman" w:hint="eastAsia"/>
          <w:b/>
          <w:bCs/>
          <w:color w:val="000000" w:themeColor="text1"/>
          <w:sz w:val="28"/>
          <w:szCs w:val="28"/>
        </w:rPr>
        <w:lastRenderedPageBreak/>
        <w:t>犹豫地承担他人的一切过失、亏损及痛苦，而将福德、安乐、胜利奉献给他人。</w:t>
      </w:r>
    </w:p>
    <w:p w14:paraId="305D6F58" w14:textId="15F08E6B"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这个窍诀非常甚深，本想多讲一些，但是很惭愧，我自己没有这样的修持，只是稍稍有些体会和经验，依靠这个，我再给</w:t>
      </w:r>
      <w:proofErr w:type="gramStart"/>
      <w:r w:rsidRPr="00A21DD3">
        <w:rPr>
          <w:rFonts w:ascii="STFangsong" w:eastAsia="STFangsong" w:hAnsi="STFangsong" w:cs="Times New Roman" w:hint="eastAsia"/>
          <w:b/>
          <w:bCs/>
          <w:color w:val="000000" w:themeColor="text1"/>
          <w:sz w:val="28"/>
          <w:szCs w:val="28"/>
        </w:rPr>
        <w:t>你们稍讲一点</w:t>
      </w:r>
      <w:proofErr w:type="gramEnd"/>
      <w:r w:rsidRPr="00A21DD3">
        <w:rPr>
          <w:rFonts w:ascii="STFangsong" w:eastAsia="STFangsong" w:hAnsi="STFangsong" w:cs="Times New Roman" w:hint="eastAsia"/>
          <w:b/>
          <w:bCs/>
          <w:color w:val="000000" w:themeColor="text1"/>
          <w:sz w:val="28"/>
          <w:szCs w:val="28"/>
        </w:rPr>
        <w:t>。比如我们在日常生活中，如果经常看他人的过失，久而久之，就会觉得世界上没有一个善良的人。而经常看他人的功德，常常思维他人对自己的恩德，习惯了，就会对人人都生起感恩之心。如同有眼病的人见到雪山是黄色，而没有眼病的人看雪山却是白色，如是一切都是自心所产生。了知这个以后，我们就应该把它融入到修行当中去。炉霍县多芒寺中有一位那西堪布，他看任何人都是好人，从来不看他人的缺点。即便是看到了，他都说“不能说他人的过失，这也许是佛菩萨的渡生方便，有</w:t>
      </w:r>
      <w:proofErr w:type="gramStart"/>
      <w:r w:rsidRPr="00A21DD3">
        <w:rPr>
          <w:rFonts w:ascii="STFangsong" w:eastAsia="STFangsong" w:hAnsi="STFangsong" w:cs="Times New Roman" w:hint="eastAsia"/>
          <w:b/>
          <w:bCs/>
          <w:color w:val="000000" w:themeColor="text1"/>
          <w:sz w:val="28"/>
          <w:szCs w:val="28"/>
        </w:rPr>
        <w:t>不</w:t>
      </w:r>
      <w:proofErr w:type="gramEnd"/>
      <w:r w:rsidRPr="00A21DD3">
        <w:rPr>
          <w:rFonts w:ascii="STFangsong" w:eastAsia="STFangsong" w:hAnsi="STFangsong" w:cs="Times New Roman" w:hint="eastAsia"/>
          <w:b/>
          <w:bCs/>
          <w:color w:val="000000" w:themeColor="text1"/>
          <w:sz w:val="28"/>
          <w:szCs w:val="28"/>
        </w:rPr>
        <w:t>共同的密意。”所以，他从来不与他人</w:t>
      </w:r>
      <w:proofErr w:type="gramStart"/>
      <w:r w:rsidRPr="00A21DD3">
        <w:rPr>
          <w:rFonts w:ascii="STFangsong" w:eastAsia="STFangsong" w:hAnsi="STFangsong" w:cs="Times New Roman" w:hint="eastAsia"/>
          <w:b/>
          <w:bCs/>
          <w:color w:val="000000" w:themeColor="text1"/>
          <w:sz w:val="28"/>
          <w:szCs w:val="28"/>
        </w:rPr>
        <w:t>争辨</w:t>
      </w:r>
      <w:proofErr w:type="gramEnd"/>
      <w:r w:rsidRPr="00A21DD3">
        <w:rPr>
          <w:rFonts w:ascii="STFangsong" w:eastAsia="STFangsong" w:hAnsi="STFangsong" w:cs="Times New Roman" w:hint="eastAsia"/>
          <w:b/>
          <w:bCs/>
          <w:color w:val="000000" w:themeColor="text1"/>
          <w:sz w:val="28"/>
          <w:szCs w:val="28"/>
        </w:rPr>
        <w:t>是非。</w:t>
      </w:r>
    </w:p>
    <w:p w14:paraId="0B856295" w14:textId="48945113"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俗话说：人往高处走，水往低处流。修道中的高处就是前面所讲大德们的行为，这一点与世间恰恰相反。应将世间所有的痛苦、亏损、失败归于自己，将一切胜利、安乐奉献给他人。而不能开始</w:t>
      </w:r>
      <w:proofErr w:type="gramStart"/>
      <w:r w:rsidRPr="00A21DD3">
        <w:rPr>
          <w:rFonts w:ascii="STFangsong" w:eastAsia="STFangsong" w:hAnsi="STFangsong" w:cs="Times New Roman" w:hint="eastAsia"/>
          <w:b/>
          <w:bCs/>
          <w:color w:val="000000" w:themeColor="text1"/>
          <w:sz w:val="28"/>
          <w:szCs w:val="28"/>
        </w:rPr>
        <w:t>象</w:t>
      </w:r>
      <w:proofErr w:type="gramEnd"/>
      <w:r w:rsidRPr="00A21DD3">
        <w:rPr>
          <w:rFonts w:ascii="STFangsong" w:eastAsia="STFangsong" w:hAnsi="STFangsong" w:cs="Times New Roman" w:hint="eastAsia"/>
          <w:b/>
          <w:bCs/>
          <w:color w:val="000000" w:themeColor="text1"/>
          <w:sz w:val="28"/>
          <w:szCs w:val="28"/>
        </w:rPr>
        <w:t>菩萨，中间是凡夫，最后成魔王，</w:t>
      </w:r>
      <w:proofErr w:type="gramStart"/>
      <w:r w:rsidRPr="00A21DD3">
        <w:rPr>
          <w:rFonts w:ascii="STFangsong" w:eastAsia="STFangsong" w:hAnsi="STFangsong" w:cs="Times New Roman" w:hint="eastAsia"/>
          <w:b/>
          <w:bCs/>
          <w:color w:val="000000" w:themeColor="text1"/>
          <w:sz w:val="28"/>
          <w:szCs w:val="28"/>
        </w:rPr>
        <w:t>我执膨胀</w:t>
      </w:r>
      <w:proofErr w:type="gramEnd"/>
      <w:r w:rsidRPr="00A21DD3">
        <w:rPr>
          <w:rFonts w:ascii="STFangsong" w:eastAsia="STFangsong" w:hAnsi="STFangsong" w:cs="Times New Roman" w:hint="eastAsia"/>
          <w:b/>
          <w:bCs/>
          <w:color w:val="000000" w:themeColor="text1"/>
          <w:sz w:val="28"/>
          <w:szCs w:val="28"/>
        </w:rPr>
        <w:t>，堕入恶趣。</w:t>
      </w:r>
    </w:p>
    <w:p w14:paraId="172398EA" w14:textId="7CF71433"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这个窍诀词句简单，意义深奥。为了使大家加深理解，我加了</w:t>
      </w:r>
      <w:proofErr w:type="gramStart"/>
      <w:r w:rsidRPr="00A21DD3">
        <w:rPr>
          <w:rFonts w:ascii="STFangsong" w:eastAsia="STFangsong" w:hAnsi="STFangsong" w:cs="Times New Roman" w:hint="eastAsia"/>
          <w:b/>
          <w:bCs/>
          <w:color w:val="000000" w:themeColor="text1"/>
          <w:sz w:val="28"/>
          <w:szCs w:val="28"/>
        </w:rPr>
        <w:t>一些教证和</w:t>
      </w:r>
      <w:proofErr w:type="gramEnd"/>
      <w:r w:rsidRPr="00A21DD3">
        <w:rPr>
          <w:rFonts w:ascii="STFangsong" w:eastAsia="STFangsong" w:hAnsi="STFangsong" w:cs="Times New Roman" w:hint="eastAsia"/>
          <w:b/>
          <w:bCs/>
          <w:color w:val="000000" w:themeColor="text1"/>
          <w:sz w:val="28"/>
          <w:szCs w:val="28"/>
        </w:rPr>
        <w:t>公案。真正要圆满修持《修心八颂》，只有一地或八</w:t>
      </w:r>
      <w:proofErr w:type="gramStart"/>
      <w:r w:rsidRPr="00A21DD3">
        <w:rPr>
          <w:rFonts w:ascii="STFangsong" w:eastAsia="STFangsong" w:hAnsi="STFangsong" w:cs="Times New Roman" w:hint="eastAsia"/>
          <w:b/>
          <w:bCs/>
          <w:color w:val="000000" w:themeColor="text1"/>
          <w:sz w:val="28"/>
          <w:szCs w:val="28"/>
        </w:rPr>
        <w:t>地以上</w:t>
      </w:r>
      <w:proofErr w:type="gramEnd"/>
      <w:r w:rsidRPr="00A21DD3">
        <w:rPr>
          <w:rFonts w:ascii="STFangsong" w:eastAsia="STFangsong" w:hAnsi="STFangsong" w:cs="Times New Roman" w:hint="eastAsia"/>
          <w:b/>
          <w:bCs/>
          <w:color w:val="000000" w:themeColor="text1"/>
          <w:sz w:val="28"/>
          <w:szCs w:val="28"/>
        </w:rPr>
        <w:t>的菩萨才行。不过，我们可以作相似的修持，依照这个窍诀，上师的加持，在心地上多下功夫，渐渐就</w:t>
      </w:r>
      <w:proofErr w:type="gramStart"/>
      <w:r w:rsidRPr="00A21DD3">
        <w:rPr>
          <w:rFonts w:ascii="STFangsong" w:eastAsia="STFangsong" w:hAnsi="STFangsong" w:cs="Times New Roman" w:hint="eastAsia"/>
          <w:b/>
          <w:bCs/>
          <w:color w:val="000000" w:themeColor="text1"/>
          <w:sz w:val="28"/>
          <w:szCs w:val="28"/>
        </w:rPr>
        <w:t>能趣入</w:t>
      </w:r>
      <w:proofErr w:type="gramEnd"/>
      <w:r w:rsidRPr="00A21DD3">
        <w:rPr>
          <w:rFonts w:ascii="STFangsong" w:eastAsia="STFangsong" w:hAnsi="STFangsong" w:cs="Times New Roman" w:hint="eastAsia"/>
          <w:b/>
          <w:bCs/>
          <w:color w:val="000000" w:themeColor="text1"/>
          <w:sz w:val="28"/>
          <w:szCs w:val="28"/>
        </w:rPr>
        <w:t>这样的境界。】</w:t>
      </w:r>
    </w:p>
    <w:p w14:paraId="4BAE17FB" w14:textId="205A3E48" w:rsidR="008B6E9F" w:rsidRPr="00A21DD3" w:rsidRDefault="00093CE8"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w:t>
      </w:r>
      <w:r w:rsidR="008B6E9F" w:rsidRPr="00A21DD3">
        <w:rPr>
          <w:rFonts w:ascii="STFangsong" w:eastAsia="STFangsong" w:hAnsi="STFangsong" w:cs="Times New Roman" w:hint="eastAsia"/>
          <w:b/>
          <w:bCs/>
          <w:color w:val="000000" w:themeColor="text1"/>
          <w:sz w:val="28"/>
          <w:szCs w:val="28"/>
        </w:rPr>
        <w:t>以上是《修心八颂》略释当中的内容。</w:t>
      </w:r>
      <w:r w:rsidR="008B6E9F" w:rsidRPr="00A21DD3">
        <w:rPr>
          <w:rFonts w:ascii="STFangsong" w:eastAsia="STFangsong" w:hAnsi="STFangsong" w:cs="Times New Roman" w:hint="eastAsia"/>
          <w:color w:val="000000" w:themeColor="text1"/>
          <w:sz w:val="28"/>
          <w:szCs w:val="28"/>
        </w:rPr>
        <w:t>（正见C1）</w:t>
      </w:r>
    </w:p>
    <w:p w14:paraId="70DAE341"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问：法师，都说现在是五浊恶</w:t>
      </w:r>
      <w:proofErr w:type="gramStart"/>
      <w:r w:rsidRPr="00A21DD3">
        <w:rPr>
          <w:rFonts w:ascii="STFangsong" w:eastAsia="STFangsong" w:hAnsi="STFangsong" w:cs="Times New Roman" w:hint="eastAsia"/>
          <w:color w:val="000000" w:themeColor="text1"/>
          <w:sz w:val="28"/>
          <w:szCs w:val="28"/>
        </w:rPr>
        <w:t>世</w:t>
      </w:r>
      <w:proofErr w:type="gramEnd"/>
      <w:r w:rsidRPr="00A21DD3">
        <w:rPr>
          <w:rFonts w:ascii="STFangsong" w:eastAsia="STFangsong" w:hAnsi="STFangsong" w:cs="Times New Roman" w:hint="eastAsia"/>
          <w:color w:val="000000" w:themeColor="text1"/>
          <w:sz w:val="28"/>
          <w:szCs w:val="28"/>
        </w:rPr>
        <w:t>，却能轻易听闻以前大德求取多年的法要，这怎么理解呢？但同时，能听闻到，成就的却也相较很少，这也是浊世的体现之一吧？</w:t>
      </w:r>
    </w:p>
    <w:p w14:paraId="184D241C"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lastRenderedPageBreak/>
        <w:t>答：能够听到佛法也是自己善</w:t>
      </w:r>
      <w:proofErr w:type="gramStart"/>
      <w:r w:rsidRPr="00A21DD3">
        <w:rPr>
          <w:rFonts w:ascii="STFangsong" w:eastAsia="STFangsong" w:hAnsi="STFangsong" w:cs="Times New Roman" w:hint="eastAsia"/>
          <w:b/>
          <w:bCs/>
          <w:color w:val="000000" w:themeColor="text1"/>
          <w:sz w:val="28"/>
          <w:szCs w:val="28"/>
        </w:rPr>
        <w:t>根福报的</w:t>
      </w:r>
      <w:proofErr w:type="gramEnd"/>
      <w:r w:rsidRPr="00A21DD3">
        <w:rPr>
          <w:rFonts w:ascii="STFangsong" w:eastAsia="STFangsong" w:hAnsi="STFangsong" w:cs="Times New Roman" w:hint="eastAsia"/>
          <w:b/>
          <w:bCs/>
          <w:color w:val="000000" w:themeColor="text1"/>
          <w:sz w:val="28"/>
          <w:szCs w:val="28"/>
        </w:rPr>
        <w:t>体现，在五浊恶</w:t>
      </w:r>
      <w:proofErr w:type="gramStart"/>
      <w:r w:rsidRPr="00A21DD3">
        <w:rPr>
          <w:rFonts w:ascii="STFangsong" w:eastAsia="STFangsong" w:hAnsi="STFangsong" w:cs="Times New Roman" w:hint="eastAsia"/>
          <w:b/>
          <w:bCs/>
          <w:color w:val="000000" w:themeColor="text1"/>
          <w:sz w:val="28"/>
          <w:szCs w:val="28"/>
        </w:rPr>
        <w:t>世</w:t>
      </w:r>
      <w:proofErr w:type="gramEnd"/>
      <w:r w:rsidRPr="00A21DD3">
        <w:rPr>
          <w:rFonts w:ascii="STFangsong" w:eastAsia="STFangsong" w:hAnsi="STFangsong" w:cs="Times New Roman" w:hint="eastAsia"/>
          <w:b/>
          <w:bCs/>
          <w:color w:val="000000" w:themeColor="text1"/>
          <w:sz w:val="28"/>
          <w:szCs w:val="28"/>
        </w:rPr>
        <w:t>当中也有许多众生无缘听到佛法，关键</w:t>
      </w:r>
      <w:proofErr w:type="gramStart"/>
      <w:r w:rsidRPr="00A21DD3">
        <w:rPr>
          <w:rFonts w:ascii="STFangsong" w:eastAsia="STFangsong" w:hAnsi="STFangsong" w:cs="Times New Roman" w:hint="eastAsia"/>
          <w:b/>
          <w:bCs/>
          <w:color w:val="000000" w:themeColor="text1"/>
          <w:sz w:val="28"/>
          <w:szCs w:val="28"/>
        </w:rPr>
        <w:t>要观待某个</w:t>
      </w:r>
      <w:proofErr w:type="gramEnd"/>
      <w:r w:rsidRPr="00A21DD3">
        <w:rPr>
          <w:rFonts w:ascii="STFangsong" w:eastAsia="STFangsong" w:hAnsi="STFangsong" w:cs="Times New Roman" w:hint="eastAsia"/>
          <w:b/>
          <w:bCs/>
          <w:color w:val="000000" w:themeColor="text1"/>
          <w:sz w:val="28"/>
          <w:szCs w:val="28"/>
        </w:rPr>
        <w:t>修行人自己的因缘和业力，如果修行困难那很多时候就是业障导致的，如果修行有</w:t>
      </w:r>
      <w:proofErr w:type="gramStart"/>
      <w:r w:rsidRPr="00A21DD3">
        <w:rPr>
          <w:rFonts w:ascii="STFangsong" w:eastAsia="STFangsong" w:hAnsi="STFangsong" w:cs="Times New Roman" w:hint="eastAsia"/>
          <w:b/>
          <w:bCs/>
          <w:color w:val="000000" w:themeColor="text1"/>
          <w:sz w:val="28"/>
          <w:szCs w:val="28"/>
        </w:rPr>
        <w:t>顺缘那</w:t>
      </w:r>
      <w:proofErr w:type="gramEnd"/>
      <w:r w:rsidRPr="00A21DD3">
        <w:rPr>
          <w:rFonts w:ascii="STFangsong" w:eastAsia="STFangsong" w:hAnsi="STFangsong" w:cs="Times New Roman" w:hint="eastAsia"/>
          <w:b/>
          <w:bCs/>
          <w:color w:val="000000" w:themeColor="text1"/>
          <w:sz w:val="28"/>
          <w:szCs w:val="28"/>
        </w:rPr>
        <w:t>也</w:t>
      </w:r>
      <w:proofErr w:type="gramStart"/>
      <w:r w:rsidRPr="00A21DD3">
        <w:rPr>
          <w:rFonts w:ascii="STFangsong" w:eastAsia="STFangsong" w:hAnsi="STFangsong" w:cs="Times New Roman" w:hint="eastAsia"/>
          <w:b/>
          <w:bCs/>
          <w:color w:val="000000" w:themeColor="text1"/>
          <w:sz w:val="28"/>
          <w:szCs w:val="28"/>
        </w:rPr>
        <w:t>离不开福报善</w:t>
      </w:r>
      <w:proofErr w:type="gramEnd"/>
      <w:r w:rsidRPr="00A21DD3">
        <w:rPr>
          <w:rFonts w:ascii="STFangsong" w:eastAsia="STFangsong" w:hAnsi="STFangsong" w:cs="Times New Roman" w:hint="eastAsia"/>
          <w:b/>
          <w:bCs/>
          <w:color w:val="000000" w:themeColor="text1"/>
          <w:sz w:val="28"/>
          <w:szCs w:val="28"/>
        </w:rPr>
        <w:t>根。</w:t>
      </w:r>
      <w:r w:rsidRPr="00A21DD3">
        <w:rPr>
          <w:rFonts w:ascii="STFangsong" w:eastAsia="STFangsong" w:hAnsi="STFangsong" w:cs="Times New Roman" w:hint="eastAsia"/>
          <w:color w:val="000000" w:themeColor="text1"/>
          <w:sz w:val="28"/>
          <w:szCs w:val="28"/>
        </w:rPr>
        <w:t>（正见C1）</w:t>
      </w:r>
    </w:p>
    <w:p w14:paraId="580A145A" w14:textId="79D68331" w:rsidR="008B6E9F" w:rsidRPr="00A21DD3" w:rsidRDefault="008B6E9F" w:rsidP="008B6E9F">
      <w:pPr>
        <w:spacing w:line="540" w:lineRule="exact"/>
        <w:jc w:val="both"/>
        <w:rPr>
          <w:rFonts w:ascii="STFangsong" w:eastAsia="STFangsong" w:hAnsi="STFangsong" w:cs="Times New Roman"/>
          <w:color w:val="000000" w:themeColor="text1"/>
          <w:sz w:val="28"/>
          <w:szCs w:val="28"/>
        </w:rPr>
      </w:pPr>
    </w:p>
    <w:p w14:paraId="15BBAE78"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问：我们知道修一个法获得传承是很重要的。以前</w:t>
      </w:r>
      <w:proofErr w:type="gramStart"/>
      <w:r w:rsidRPr="00A21DD3">
        <w:rPr>
          <w:rFonts w:ascii="STFangsong" w:eastAsia="STFangsong" w:hAnsi="STFangsong" w:cs="Times New Roman" w:hint="eastAsia"/>
          <w:color w:val="000000" w:themeColor="text1"/>
          <w:sz w:val="28"/>
          <w:szCs w:val="28"/>
        </w:rPr>
        <w:t>上师课里</w:t>
      </w:r>
      <w:proofErr w:type="gramEnd"/>
      <w:r w:rsidRPr="00A21DD3">
        <w:rPr>
          <w:rFonts w:ascii="STFangsong" w:eastAsia="STFangsong" w:hAnsi="STFangsong" w:cs="Times New Roman" w:hint="eastAsia"/>
          <w:color w:val="000000" w:themeColor="text1"/>
          <w:sz w:val="28"/>
          <w:szCs w:val="28"/>
        </w:rPr>
        <w:t>讲过，说一位大德为得到一个法的传承四处奔波，最后得知有一位文盲有那个法的传承，便叫那个文盲认字，然后再让他给自己传法获得传承。可是本课里面，恰卡瓦格西在甲向瓦格</w:t>
      </w:r>
      <w:proofErr w:type="gramStart"/>
      <w:r w:rsidRPr="00A21DD3">
        <w:rPr>
          <w:rFonts w:ascii="STFangsong" w:eastAsia="STFangsong" w:hAnsi="STFangsong" w:cs="Times New Roman" w:hint="eastAsia"/>
          <w:color w:val="000000" w:themeColor="text1"/>
          <w:sz w:val="28"/>
          <w:szCs w:val="28"/>
        </w:rPr>
        <w:t>西那里</w:t>
      </w:r>
      <w:proofErr w:type="gramEnd"/>
      <w:r w:rsidRPr="00A21DD3">
        <w:rPr>
          <w:rFonts w:ascii="STFangsong" w:eastAsia="STFangsong" w:hAnsi="STFangsong" w:cs="Times New Roman" w:hint="eastAsia"/>
          <w:color w:val="000000" w:themeColor="text1"/>
          <w:sz w:val="28"/>
          <w:szCs w:val="28"/>
        </w:rPr>
        <w:t>看到《修心八颂》的经函，甲向瓦格西既然修</w:t>
      </w:r>
      <w:proofErr w:type="gramStart"/>
      <w:r w:rsidRPr="00A21DD3">
        <w:rPr>
          <w:rFonts w:ascii="STFangsong" w:eastAsia="STFangsong" w:hAnsi="STFangsong" w:cs="Times New Roman" w:hint="eastAsia"/>
          <w:color w:val="000000" w:themeColor="text1"/>
          <w:sz w:val="28"/>
          <w:szCs w:val="28"/>
        </w:rPr>
        <w:t>这个法我想</w:t>
      </w:r>
      <w:proofErr w:type="gramEnd"/>
      <w:r w:rsidRPr="00A21DD3">
        <w:rPr>
          <w:rFonts w:ascii="STFangsong" w:eastAsia="STFangsong" w:hAnsi="STFangsong" w:cs="Times New Roman" w:hint="eastAsia"/>
          <w:color w:val="000000" w:themeColor="text1"/>
          <w:sz w:val="28"/>
          <w:szCs w:val="28"/>
        </w:rPr>
        <w:t>他肯定也得到了传承的吧？为啥他会说是朗日塘巴尊者本人有？恰卡瓦为啥</w:t>
      </w:r>
      <w:proofErr w:type="gramStart"/>
      <w:r w:rsidRPr="00A21DD3">
        <w:rPr>
          <w:rFonts w:ascii="STFangsong" w:eastAsia="STFangsong" w:hAnsi="STFangsong" w:cs="Times New Roman" w:hint="eastAsia"/>
          <w:color w:val="000000" w:themeColor="text1"/>
          <w:sz w:val="28"/>
          <w:szCs w:val="28"/>
        </w:rPr>
        <w:t>不在甲</w:t>
      </w:r>
      <w:proofErr w:type="gramEnd"/>
      <w:r w:rsidRPr="00A21DD3">
        <w:rPr>
          <w:rFonts w:ascii="STFangsong" w:eastAsia="STFangsong" w:hAnsi="STFangsong" w:cs="Times New Roman" w:hint="eastAsia"/>
          <w:color w:val="000000" w:themeColor="text1"/>
          <w:sz w:val="28"/>
          <w:szCs w:val="28"/>
        </w:rPr>
        <w:t>向瓦格</w:t>
      </w:r>
      <w:proofErr w:type="gramStart"/>
      <w:r w:rsidRPr="00A21DD3">
        <w:rPr>
          <w:rFonts w:ascii="STFangsong" w:eastAsia="STFangsong" w:hAnsi="STFangsong" w:cs="Times New Roman" w:hint="eastAsia"/>
          <w:color w:val="000000" w:themeColor="text1"/>
          <w:sz w:val="28"/>
          <w:szCs w:val="28"/>
        </w:rPr>
        <w:t>西那里</w:t>
      </w:r>
      <w:proofErr w:type="gramEnd"/>
      <w:r w:rsidRPr="00A21DD3">
        <w:rPr>
          <w:rFonts w:ascii="STFangsong" w:eastAsia="STFangsong" w:hAnsi="STFangsong" w:cs="Times New Roman" w:hint="eastAsia"/>
          <w:color w:val="000000" w:themeColor="text1"/>
          <w:sz w:val="28"/>
          <w:szCs w:val="28"/>
        </w:rPr>
        <w:t>获得传承呢，反而要四处奔波，最后到夏日瓦格西处接受传承？</w:t>
      </w:r>
    </w:p>
    <w:p w14:paraId="5C20E90A"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答：个人理解，甲向瓦格西有这个法的法本，本身不一定代表他有这个法的传承。</w:t>
      </w:r>
      <w:r w:rsidRPr="00A21DD3">
        <w:rPr>
          <w:rFonts w:ascii="STFangsong" w:eastAsia="STFangsong" w:hAnsi="STFangsong" w:cs="Times New Roman" w:hint="eastAsia"/>
          <w:color w:val="000000" w:themeColor="text1"/>
          <w:sz w:val="28"/>
          <w:szCs w:val="28"/>
        </w:rPr>
        <w:t>（正见C1）</w:t>
      </w:r>
    </w:p>
    <w:p w14:paraId="0BC89E37" w14:textId="3573E437" w:rsidR="008B6E9F" w:rsidRPr="00A21DD3" w:rsidRDefault="008B6E9F" w:rsidP="008B6E9F">
      <w:pPr>
        <w:spacing w:line="540" w:lineRule="exact"/>
        <w:jc w:val="both"/>
        <w:rPr>
          <w:rFonts w:ascii="STFangsong" w:eastAsia="STFangsong" w:hAnsi="STFangsong" w:cs="Times New Roman"/>
          <w:color w:val="000000" w:themeColor="text1"/>
          <w:sz w:val="28"/>
          <w:szCs w:val="28"/>
        </w:rPr>
      </w:pPr>
    </w:p>
    <w:p w14:paraId="2A6A5FDA"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问：阿弥陀佛，法师好！遇到痛苦时，修自他交换和祈祷上师</w:t>
      </w:r>
      <w:proofErr w:type="gramStart"/>
      <w:r w:rsidRPr="00A21DD3">
        <w:rPr>
          <w:rFonts w:ascii="STFangsong" w:eastAsia="STFangsong" w:hAnsi="STFangsong" w:cs="Times New Roman" w:hint="eastAsia"/>
          <w:color w:val="000000" w:themeColor="text1"/>
          <w:sz w:val="28"/>
          <w:szCs w:val="28"/>
        </w:rPr>
        <w:t>加持都很好</w:t>
      </w:r>
      <w:proofErr w:type="gramEnd"/>
      <w:r w:rsidRPr="00A21DD3">
        <w:rPr>
          <w:rFonts w:ascii="STFangsong" w:eastAsia="STFangsong" w:hAnsi="STFangsong" w:cs="Times New Roman" w:hint="eastAsia"/>
          <w:color w:val="000000" w:themeColor="text1"/>
          <w:sz w:val="28"/>
          <w:szCs w:val="28"/>
        </w:rPr>
        <w:t>，请问选择哪一法更好，感恩法师！</w:t>
      </w:r>
    </w:p>
    <w:p w14:paraId="4DEBE6B1"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答：都很好。你也可以边祈祷上师，边修自他相换。</w:t>
      </w:r>
      <w:r w:rsidRPr="00A21DD3">
        <w:rPr>
          <w:rFonts w:ascii="STFangsong" w:eastAsia="STFangsong" w:hAnsi="STFangsong" w:cs="Times New Roman" w:hint="eastAsia"/>
          <w:color w:val="000000" w:themeColor="text1"/>
          <w:sz w:val="28"/>
          <w:szCs w:val="28"/>
        </w:rPr>
        <w:t>（正见C1）</w:t>
      </w:r>
    </w:p>
    <w:p w14:paraId="41666F98" w14:textId="3A06DDBC"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p>
    <w:p w14:paraId="11D4018C"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问：对遇上痛苦时</w:t>
      </w:r>
      <w:proofErr w:type="gramStart"/>
      <w:r w:rsidRPr="00A21DD3">
        <w:rPr>
          <w:rFonts w:ascii="STFangsong" w:eastAsia="STFangsong" w:hAnsi="STFangsong" w:cs="Times New Roman" w:hint="eastAsia"/>
          <w:color w:val="000000" w:themeColor="text1"/>
          <w:sz w:val="28"/>
          <w:szCs w:val="28"/>
        </w:rPr>
        <w:t>能净除</w:t>
      </w:r>
      <w:proofErr w:type="gramEnd"/>
      <w:r w:rsidRPr="00A21DD3">
        <w:rPr>
          <w:rFonts w:ascii="STFangsong" w:eastAsia="STFangsong" w:hAnsi="STFangsong" w:cs="Times New Roman" w:hint="eastAsia"/>
          <w:color w:val="000000" w:themeColor="text1"/>
          <w:sz w:val="28"/>
          <w:szCs w:val="28"/>
        </w:rPr>
        <w:t>罪障，对此教言弟子有一不解之处，弟子的分别念不一定正确，从消除旧业的角度来说，是</w:t>
      </w:r>
      <w:proofErr w:type="gramStart"/>
      <w:r w:rsidRPr="00A21DD3">
        <w:rPr>
          <w:rFonts w:ascii="STFangsong" w:eastAsia="STFangsong" w:hAnsi="STFangsong" w:cs="Times New Roman" w:hint="eastAsia"/>
          <w:color w:val="000000" w:themeColor="text1"/>
          <w:sz w:val="28"/>
          <w:szCs w:val="28"/>
        </w:rPr>
        <w:t>消罪业</w:t>
      </w:r>
      <w:proofErr w:type="gramEnd"/>
      <w:r w:rsidRPr="00A21DD3">
        <w:rPr>
          <w:rFonts w:ascii="STFangsong" w:eastAsia="STFangsong" w:hAnsi="STFangsong" w:cs="Times New Roman" w:hint="eastAsia"/>
          <w:color w:val="000000" w:themeColor="text1"/>
          <w:sz w:val="28"/>
          <w:szCs w:val="28"/>
        </w:rPr>
        <w:t>，但从众生无明再造新业来说，他又造了罪业。比如一个人遇上痛苦时不知</w:t>
      </w:r>
      <w:proofErr w:type="gramStart"/>
      <w:r w:rsidRPr="00A21DD3">
        <w:rPr>
          <w:rFonts w:ascii="STFangsong" w:eastAsia="STFangsong" w:hAnsi="STFangsong" w:cs="Times New Roman" w:hint="eastAsia"/>
          <w:color w:val="000000" w:themeColor="text1"/>
          <w:sz w:val="28"/>
          <w:szCs w:val="28"/>
        </w:rPr>
        <w:t>反省自</w:t>
      </w:r>
      <w:proofErr w:type="gramEnd"/>
      <w:r w:rsidRPr="00A21DD3">
        <w:rPr>
          <w:rFonts w:ascii="STFangsong" w:eastAsia="STFangsong" w:hAnsi="STFangsong" w:cs="Times New Roman" w:hint="eastAsia"/>
          <w:color w:val="000000" w:themeColor="text1"/>
          <w:sz w:val="28"/>
          <w:szCs w:val="28"/>
        </w:rPr>
        <w:t>心，而一味的怨天尤人，生起的</w:t>
      </w:r>
      <w:proofErr w:type="gramStart"/>
      <w:r w:rsidRPr="00A21DD3">
        <w:rPr>
          <w:rFonts w:ascii="STFangsong" w:eastAsia="STFangsong" w:hAnsi="STFangsong" w:cs="Times New Roman" w:hint="eastAsia"/>
          <w:color w:val="000000" w:themeColor="text1"/>
          <w:sz w:val="28"/>
          <w:szCs w:val="28"/>
        </w:rPr>
        <w:t>嗔恨等不</w:t>
      </w:r>
      <w:proofErr w:type="gramEnd"/>
      <w:r w:rsidRPr="00A21DD3">
        <w:rPr>
          <w:rFonts w:ascii="STFangsong" w:eastAsia="STFangsong" w:hAnsi="STFangsong" w:cs="Times New Roman" w:hint="eastAsia"/>
          <w:color w:val="000000" w:themeColor="text1"/>
          <w:sz w:val="28"/>
          <w:szCs w:val="28"/>
        </w:rPr>
        <w:t>善心，</w:t>
      </w:r>
      <w:proofErr w:type="gramStart"/>
      <w:r w:rsidRPr="00A21DD3">
        <w:rPr>
          <w:rFonts w:ascii="STFangsong" w:eastAsia="STFangsong" w:hAnsi="STFangsong" w:cs="Times New Roman" w:hint="eastAsia"/>
          <w:color w:val="000000" w:themeColor="text1"/>
          <w:sz w:val="28"/>
          <w:szCs w:val="28"/>
        </w:rPr>
        <w:t>又罪加</w:t>
      </w:r>
      <w:proofErr w:type="gramEnd"/>
      <w:r w:rsidRPr="00A21DD3">
        <w:rPr>
          <w:rFonts w:ascii="STFangsong" w:eastAsia="STFangsong" w:hAnsi="STFangsong" w:cs="Times New Roman" w:hint="eastAsia"/>
          <w:color w:val="000000" w:themeColor="text1"/>
          <w:sz w:val="28"/>
          <w:szCs w:val="28"/>
        </w:rPr>
        <w:t>一等，从这个角度分析就和上面的不符了。这样推理下去，在三恶趣的众生何时能消</w:t>
      </w:r>
      <w:proofErr w:type="gramStart"/>
      <w:r w:rsidRPr="00A21DD3">
        <w:rPr>
          <w:rFonts w:ascii="STFangsong" w:eastAsia="STFangsong" w:hAnsi="STFangsong" w:cs="Times New Roman" w:hint="eastAsia"/>
          <w:color w:val="000000" w:themeColor="text1"/>
          <w:sz w:val="28"/>
          <w:szCs w:val="28"/>
        </w:rPr>
        <w:t>净罪业啊</w:t>
      </w:r>
      <w:proofErr w:type="gramEnd"/>
      <w:r w:rsidRPr="00A21DD3">
        <w:rPr>
          <w:rFonts w:ascii="STFangsong" w:eastAsia="STFangsong" w:hAnsi="STFangsong" w:cs="Times New Roman" w:hint="eastAsia"/>
          <w:color w:val="000000" w:themeColor="text1"/>
          <w:sz w:val="28"/>
          <w:szCs w:val="28"/>
        </w:rPr>
        <w:t>！</w:t>
      </w:r>
    </w:p>
    <w:p w14:paraId="0D4C1DD9" w14:textId="34754146"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lastRenderedPageBreak/>
        <w:t>答：遇到痛苦能清净罪业，是成立的。如果我们能够</w:t>
      </w:r>
      <w:proofErr w:type="gramStart"/>
      <w:r w:rsidRPr="00A21DD3">
        <w:rPr>
          <w:rFonts w:ascii="STFangsong" w:eastAsia="STFangsong" w:hAnsi="STFangsong" w:cs="Times New Roman" w:hint="eastAsia"/>
          <w:b/>
          <w:bCs/>
          <w:color w:val="000000" w:themeColor="text1"/>
          <w:sz w:val="28"/>
          <w:szCs w:val="28"/>
        </w:rPr>
        <w:t>如理作意</w:t>
      </w:r>
      <w:proofErr w:type="gramEnd"/>
      <w:r w:rsidRPr="00A21DD3">
        <w:rPr>
          <w:rFonts w:ascii="STFangsong" w:eastAsia="STFangsong" w:hAnsi="STFangsong" w:cs="Times New Roman" w:hint="eastAsia"/>
          <w:b/>
          <w:bCs/>
          <w:color w:val="000000" w:themeColor="text1"/>
          <w:sz w:val="28"/>
          <w:szCs w:val="28"/>
        </w:rPr>
        <w:t>，就能够把痛苦转为道用（</w:t>
      </w:r>
      <w:proofErr w:type="gramStart"/>
      <w:r w:rsidRPr="00A21DD3">
        <w:rPr>
          <w:rFonts w:ascii="STFangsong" w:eastAsia="STFangsong" w:hAnsi="STFangsong" w:cs="Times New Roman" w:hint="eastAsia"/>
          <w:b/>
          <w:bCs/>
          <w:color w:val="000000" w:themeColor="text1"/>
          <w:sz w:val="28"/>
          <w:szCs w:val="28"/>
        </w:rPr>
        <w:t>例如观修自</w:t>
      </w:r>
      <w:proofErr w:type="gramEnd"/>
      <w:r w:rsidRPr="00A21DD3">
        <w:rPr>
          <w:rFonts w:ascii="STFangsong" w:eastAsia="STFangsong" w:hAnsi="STFangsong" w:cs="Times New Roman" w:hint="eastAsia"/>
          <w:b/>
          <w:bCs/>
          <w:color w:val="000000" w:themeColor="text1"/>
          <w:sz w:val="28"/>
          <w:szCs w:val="28"/>
        </w:rPr>
        <w:t>他相换等），能够清净无量罪业；而即使没有办法转为道用，痛苦的感受本身就是恶业种子的成熟，是恶业的一种消耗过程，从这个角度，也是一种清净业障的过程。至于如果再造新业，那已经是另一个环节的问题，并不能妨碍痛苦本身可以消业这个事实。</w:t>
      </w:r>
      <w:r w:rsidRPr="00A21DD3">
        <w:rPr>
          <w:rFonts w:ascii="STFangsong" w:eastAsia="STFangsong" w:hAnsi="STFangsong" w:cs="Times New Roman" w:hint="eastAsia"/>
          <w:color w:val="000000" w:themeColor="text1"/>
          <w:sz w:val="28"/>
          <w:szCs w:val="28"/>
        </w:rPr>
        <w:t>（正见C1）</w:t>
      </w:r>
    </w:p>
    <w:p w14:paraId="74021C63" w14:textId="1155FB51"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p>
    <w:p w14:paraId="1008065E"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问：菩提心是成佛的根本，那怎么理解断</w:t>
      </w:r>
      <w:proofErr w:type="gramStart"/>
      <w:r w:rsidRPr="00A21DD3">
        <w:rPr>
          <w:rFonts w:ascii="STFangsong" w:eastAsia="STFangsong" w:hAnsi="STFangsong" w:cs="Times New Roman" w:hint="eastAsia"/>
          <w:color w:val="000000" w:themeColor="text1"/>
          <w:sz w:val="28"/>
          <w:szCs w:val="28"/>
        </w:rPr>
        <w:t>除我执才是</w:t>
      </w:r>
      <w:proofErr w:type="gramEnd"/>
      <w:r w:rsidRPr="00A21DD3">
        <w:rPr>
          <w:rFonts w:ascii="STFangsong" w:eastAsia="STFangsong" w:hAnsi="STFangsong" w:cs="Times New Roman" w:hint="eastAsia"/>
          <w:color w:val="000000" w:themeColor="text1"/>
          <w:sz w:val="28"/>
          <w:szCs w:val="28"/>
        </w:rPr>
        <w:t>解脱的根本呢？</w:t>
      </w:r>
    </w:p>
    <w:p w14:paraId="1EE8F621"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答：要从轮回中解脱获得小乘果位要断除人我执，要从轮回中解脱并获得大乘果位要断除人</w:t>
      </w:r>
      <w:proofErr w:type="gramStart"/>
      <w:r w:rsidRPr="00A21DD3">
        <w:rPr>
          <w:rFonts w:ascii="STFangsong" w:eastAsia="STFangsong" w:hAnsi="STFangsong" w:cs="Times New Roman" w:hint="eastAsia"/>
          <w:b/>
          <w:bCs/>
          <w:color w:val="000000" w:themeColor="text1"/>
          <w:sz w:val="28"/>
          <w:szCs w:val="28"/>
        </w:rPr>
        <w:t>我执和法我执</w:t>
      </w:r>
      <w:proofErr w:type="gramEnd"/>
      <w:r w:rsidRPr="00A21DD3">
        <w:rPr>
          <w:rFonts w:ascii="STFangsong" w:eastAsia="STFangsong" w:hAnsi="STFangsong" w:cs="Times New Roman" w:hint="eastAsia"/>
          <w:b/>
          <w:bCs/>
          <w:color w:val="000000" w:themeColor="text1"/>
          <w:sz w:val="28"/>
          <w:szCs w:val="28"/>
        </w:rPr>
        <w:t>。</w:t>
      </w:r>
      <w:r w:rsidRPr="00A21DD3">
        <w:rPr>
          <w:rFonts w:ascii="STFangsong" w:eastAsia="STFangsong" w:hAnsi="STFangsong" w:cs="Times New Roman" w:hint="eastAsia"/>
          <w:color w:val="000000" w:themeColor="text1"/>
          <w:sz w:val="28"/>
          <w:szCs w:val="28"/>
        </w:rPr>
        <w:t>（正见C1）</w:t>
      </w:r>
    </w:p>
    <w:p w14:paraId="6A370962"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问：没有菩提心能不能得到解脱？</w:t>
      </w:r>
    </w:p>
    <w:p w14:paraId="5C6FD3AF"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答：没有世俗菩提</w:t>
      </w:r>
      <w:proofErr w:type="gramStart"/>
      <w:r w:rsidRPr="00A21DD3">
        <w:rPr>
          <w:rFonts w:ascii="STFangsong" w:eastAsia="STFangsong" w:hAnsi="STFangsong" w:cs="Times New Roman" w:hint="eastAsia"/>
          <w:b/>
          <w:bCs/>
          <w:color w:val="000000" w:themeColor="text1"/>
          <w:sz w:val="28"/>
          <w:szCs w:val="28"/>
        </w:rPr>
        <w:t>心但是有证悟人</w:t>
      </w:r>
      <w:proofErr w:type="gramEnd"/>
      <w:r w:rsidRPr="00A21DD3">
        <w:rPr>
          <w:rFonts w:ascii="STFangsong" w:eastAsia="STFangsong" w:hAnsi="STFangsong" w:cs="Times New Roman" w:hint="eastAsia"/>
          <w:b/>
          <w:bCs/>
          <w:color w:val="000000" w:themeColor="text1"/>
          <w:sz w:val="28"/>
          <w:szCs w:val="28"/>
        </w:rPr>
        <w:t>无我的智慧可以从轮回中解脱获得小乘果位。而</w:t>
      </w:r>
      <w:proofErr w:type="gramStart"/>
      <w:r w:rsidRPr="00A21DD3">
        <w:rPr>
          <w:rFonts w:ascii="STFangsong" w:eastAsia="STFangsong" w:hAnsi="STFangsong" w:cs="Times New Roman" w:hint="eastAsia"/>
          <w:b/>
          <w:bCs/>
          <w:color w:val="000000" w:themeColor="text1"/>
          <w:sz w:val="28"/>
          <w:szCs w:val="28"/>
        </w:rPr>
        <w:t>证悟人</w:t>
      </w:r>
      <w:proofErr w:type="gramEnd"/>
      <w:r w:rsidRPr="00A21DD3">
        <w:rPr>
          <w:rFonts w:ascii="STFangsong" w:eastAsia="STFangsong" w:hAnsi="STFangsong" w:cs="Times New Roman" w:hint="eastAsia"/>
          <w:b/>
          <w:bCs/>
          <w:color w:val="000000" w:themeColor="text1"/>
          <w:sz w:val="28"/>
          <w:szCs w:val="28"/>
        </w:rPr>
        <w:t>我的智慧某种角度可以属于胜义菩提心的支分。</w:t>
      </w:r>
      <w:r w:rsidRPr="00A21DD3">
        <w:rPr>
          <w:rFonts w:ascii="STFangsong" w:eastAsia="STFangsong" w:hAnsi="STFangsong" w:cs="Times New Roman" w:hint="eastAsia"/>
          <w:color w:val="000000" w:themeColor="text1"/>
          <w:sz w:val="28"/>
          <w:szCs w:val="28"/>
        </w:rPr>
        <w:t>（正见C1）</w:t>
      </w:r>
    </w:p>
    <w:p w14:paraId="4918CDAB"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问：是不是可以得到阿罗汉那样自己的解脱只是不能得到</w:t>
      </w:r>
      <w:proofErr w:type="gramStart"/>
      <w:r w:rsidRPr="00A21DD3">
        <w:rPr>
          <w:rFonts w:ascii="STFangsong" w:eastAsia="STFangsong" w:hAnsi="STFangsong" w:cs="Times New Roman" w:hint="eastAsia"/>
          <w:color w:val="000000" w:themeColor="text1"/>
          <w:sz w:val="28"/>
          <w:szCs w:val="28"/>
        </w:rPr>
        <w:t>佛那样</w:t>
      </w:r>
      <w:proofErr w:type="gramEnd"/>
      <w:r w:rsidRPr="00A21DD3">
        <w:rPr>
          <w:rFonts w:ascii="STFangsong" w:eastAsia="STFangsong" w:hAnsi="STFangsong" w:cs="Times New Roman" w:hint="eastAsia"/>
          <w:color w:val="000000" w:themeColor="text1"/>
          <w:sz w:val="28"/>
          <w:szCs w:val="28"/>
        </w:rPr>
        <w:t>圆满的果位呢？</w:t>
      </w:r>
    </w:p>
    <w:p w14:paraId="579704F1"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答：要获得圆满佛</w:t>
      </w:r>
      <w:proofErr w:type="gramStart"/>
      <w:r w:rsidRPr="00A21DD3">
        <w:rPr>
          <w:rFonts w:ascii="STFangsong" w:eastAsia="STFangsong" w:hAnsi="STFangsong" w:cs="Times New Roman" w:hint="eastAsia"/>
          <w:b/>
          <w:bCs/>
          <w:color w:val="000000" w:themeColor="text1"/>
          <w:sz w:val="28"/>
          <w:szCs w:val="28"/>
        </w:rPr>
        <w:t>果需要</w:t>
      </w:r>
      <w:proofErr w:type="gramEnd"/>
      <w:r w:rsidRPr="00A21DD3">
        <w:rPr>
          <w:rFonts w:ascii="STFangsong" w:eastAsia="STFangsong" w:hAnsi="STFangsong" w:cs="Times New Roman" w:hint="eastAsia"/>
          <w:b/>
          <w:bCs/>
          <w:color w:val="000000" w:themeColor="text1"/>
          <w:sz w:val="28"/>
          <w:szCs w:val="28"/>
        </w:rPr>
        <w:t>圆满世俗菩提心与胜义菩提心。</w:t>
      </w:r>
      <w:r w:rsidRPr="00A21DD3">
        <w:rPr>
          <w:rFonts w:ascii="STFangsong" w:eastAsia="STFangsong" w:hAnsi="STFangsong" w:cs="Times New Roman" w:hint="eastAsia"/>
          <w:color w:val="000000" w:themeColor="text1"/>
          <w:sz w:val="28"/>
          <w:szCs w:val="28"/>
        </w:rPr>
        <w:t>（正见C1）</w:t>
      </w:r>
    </w:p>
    <w:p w14:paraId="07AD3FB7" w14:textId="7DFE29C5" w:rsidR="008B6E9F" w:rsidRPr="00A21DD3" w:rsidRDefault="008B6E9F" w:rsidP="008B6E9F">
      <w:pPr>
        <w:spacing w:line="540" w:lineRule="exact"/>
        <w:jc w:val="both"/>
        <w:rPr>
          <w:rFonts w:ascii="STFangsong" w:eastAsia="STFangsong" w:hAnsi="STFangsong" w:cs="Times New Roman"/>
          <w:color w:val="000000" w:themeColor="text1"/>
          <w:sz w:val="28"/>
          <w:szCs w:val="28"/>
        </w:rPr>
      </w:pPr>
    </w:p>
    <w:p w14:paraId="1C71FF70" w14:textId="77777777" w:rsidR="008B6E9F" w:rsidRPr="00A21DD3" w:rsidRDefault="008B6E9F" w:rsidP="008B6E9F">
      <w:pPr>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阿弥陀佛！顶礼法师！弟子有两个问题祈请：1、高僧大德可以为众生代受痛苦，那么这个被代受痛苦的众生他还会继续感受因果吗？比如这个人是在感受前世杀生的果报而感受病苦，但有高僧大德修自他想换菩提心代受了他的病苦，他的病好了，那么杀生的果报就这样感受完了吗？2、菩提心的力量强大，作为凡夫修自他想换，心力很强的情况下可以减轻对方的痛苦吗？请法师开示！感恩！</w:t>
      </w:r>
    </w:p>
    <w:p w14:paraId="5C6128C1" w14:textId="77777777" w:rsidR="008B6E9F" w:rsidRPr="00A21DD3" w:rsidRDefault="008B6E9F" w:rsidP="008B6E9F">
      <w:pPr>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lastRenderedPageBreak/>
        <w:t>答：个人理解。自他相换</w:t>
      </w:r>
      <w:proofErr w:type="gramStart"/>
      <w:r w:rsidRPr="00A21DD3">
        <w:rPr>
          <w:rFonts w:ascii="STFangsong" w:eastAsia="STFangsong" w:hAnsi="STFangsong" w:cs="Times New Roman" w:hint="eastAsia"/>
          <w:b/>
          <w:bCs/>
          <w:color w:val="000000" w:themeColor="text1"/>
          <w:sz w:val="28"/>
          <w:szCs w:val="28"/>
        </w:rPr>
        <w:t>并非业</w:t>
      </w:r>
      <w:proofErr w:type="gramEnd"/>
      <w:r w:rsidRPr="00A21DD3">
        <w:rPr>
          <w:rFonts w:ascii="STFangsong" w:eastAsia="STFangsong" w:hAnsi="STFangsong" w:cs="Times New Roman" w:hint="eastAsia"/>
          <w:b/>
          <w:bCs/>
          <w:color w:val="000000" w:themeColor="text1"/>
          <w:sz w:val="28"/>
          <w:szCs w:val="28"/>
        </w:rPr>
        <w:t>的转移，业的种子（因）无法转移，但</w:t>
      </w:r>
      <w:proofErr w:type="gramStart"/>
      <w:r w:rsidRPr="00A21DD3">
        <w:rPr>
          <w:rFonts w:ascii="STFangsong" w:eastAsia="STFangsong" w:hAnsi="STFangsong" w:cs="Times New Roman" w:hint="eastAsia"/>
          <w:b/>
          <w:bCs/>
          <w:color w:val="000000" w:themeColor="text1"/>
          <w:sz w:val="28"/>
          <w:szCs w:val="28"/>
        </w:rPr>
        <w:t>业成熟的缘可以</w:t>
      </w:r>
      <w:proofErr w:type="gramEnd"/>
      <w:r w:rsidRPr="00A21DD3">
        <w:rPr>
          <w:rFonts w:ascii="STFangsong" w:eastAsia="STFangsong" w:hAnsi="STFangsong" w:cs="Times New Roman" w:hint="eastAsia"/>
          <w:b/>
          <w:bCs/>
          <w:color w:val="000000" w:themeColor="text1"/>
          <w:sz w:val="28"/>
          <w:szCs w:val="28"/>
        </w:rPr>
        <w:t>转移，比如你为你心爱的人挡子弹，也是一种自他交换，交换的是子弹，把子弹从他身上换到你身上。</w:t>
      </w:r>
      <w:r w:rsidRPr="00A21DD3">
        <w:rPr>
          <w:rFonts w:ascii="STFangsong" w:eastAsia="STFangsong" w:hAnsi="STFangsong" w:cs="Times New Roman" w:hint="eastAsia"/>
          <w:color w:val="000000" w:themeColor="text1"/>
          <w:sz w:val="28"/>
          <w:szCs w:val="28"/>
        </w:rPr>
        <w:t>（正见C1）</w:t>
      </w:r>
    </w:p>
    <w:p w14:paraId="53286B89" w14:textId="77777777" w:rsidR="008B6E9F" w:rsidRPr="00A21DD3" w:rsidRDefault="008B6E9F" w:rsidP="008B6E9F">
      <w:pPr>
        <w:spacing w:line="540" w:lineRule="exact"/>
        <w:jc w:val="both"/>
        <w:rPr>
          <w:rFonts w:ascii="STFangsong" w:eastAsia="STFangsong" w:hAnsi="STFangsong" w:cs="Times New Roman"/>
          <w:color w:val="000000" w:themeColor="text1"/>
          <w:sz w:val="28"/>
          <w:szCs w:val="28"/>
        </w:rPr>
      </w:pPr>
    </w:p>
    <w:p w14:paraId="50B23DC3" w14:textId="6388574D"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问：顶礼上师三宝，顶礼法师！加行</w:t>
      </w:r>
      <w:r w:rsidRPr="00A21DD3">
        <w:rPr>
          <w:rFonts w:ascii="STFangsong" w:eastAsia="STFangsong" w:hAnsi="STFangsong" w:cs="Times New Roman"/>
          <w:color w:val="000000" w:themeColor="text1"/>
          <w:sz w:val="28"/>
          <w:szCs w:val="28"/>
        </w:rPr>
        <w:t>102</w:t>
      </w:r>
      <w:r w:rsidRPr="00A21DD3">
        <w:rPr>
          <w:rFonts w:ascii="STFangsong" w:eastAsia="STFangsong" w:hAnsi="STFangsong" w:cs="宋体" w:hint="eastAsia"/>
          <w:color w:val="000000" w:themeColor="text1"/>
          <w:sz w:val="28"/>
          <w:szCs w:val="28"/>
        </w:rPr>
        <w:t>课中，讲到的自他交换，在自己痛苦时观想</w:t>
      </w:r>
      <w:proofErr w:type="gramStart"/>
      <w:r w:rsidRPr="00A21DD3">
        <w:rPr>
          <w:rFonts w:ascii="STFangsong" w:eastAsia="STFangsong" w:hAnsi="STFangsong" w:cs="宋体" w:hint="eastAsia"/>
          <w:color w:val="000000" w:themeColor="text1"/>
          <w:sz w:val="28"/>
          <w:szCs w:val="28"/>
        </w:rPr>
        <w:t>代一切</w:t>
      </w:r>
      <w:proofErr w:type="gramEnd"/>
      <w:r w:rsidRPr="00A21DD3">
        <w:rPr>
          <w:rFonts w:ascii="STFangsong" w:eastAsia="STFangsong" w:hAnsi="STFangsong" w:cs="宋体" w:hint="eastAsia"/>
          <w:color w:val="000000" w:themeColor="text1"/>
          <w:sz w:val="28"/>
          <w:szCs w:val="28"/>
        </w:rPr>
        <w:t>众生受苦，这种观</w:t>
      </w:r>
      <w:proofErr w:type="gramStart"/>
      <w:r w:rsidRPr="00A21DD3">
        <w:rPr>
          <w:rFonts w:ascii="STFangsong" w:eastAsia="STFangsong" w:hAnsi="STFangsong" w:cs="宋体" w:hint="eastAsia"/>
          <w:color w:val="000000" w:themeColor="text1"/>
          <w:sz w:val="28"/>
          <w:szCs w:val="28"/>
        </w:rPr>
        <w:t>想需要</w:t>
      </w:r>
      <w:proofErr w:type="gramEnd"/>
      <w:r w:rsidRPr="00A21DD3">
        <w:rPr>
          <w:rFonts w:ascii="STFangsong" w:eastAsia="STFangsong" w:hAnsi="STFangsong" w:cs="宋体" w:hint="eastAsia"/>
          <w:color w:val="000000" w:themeColor="text1"/>
          <w:sz w:val="28"/>
          <w:szCs w:val="28"/>
        </w:rPr>
        <w:t>持续多久的时间？换言之，是自己在痛苦时</w:t>
      </w:r>
      <w:proofErr w:type="gramStart"/>
      <w:r w:rsidRPr="00A21DD3">
        <w:rPr>
          <w:rFonts w:ascii="STFangsong" w:eastAsia="STFangsong" w:hAnsi="STFangsong" w:cs="宋体" w:hint="eastAsia"/>
          <w:color w:val="000000" w:themeColor="text1"/>
          <w:sz w:val="28"/>
          <w:szCs w:val="28"/>
        </w:rPr>
        <w:t>一</w:t>
      </w:r>
      <w:proofErr w:type="gramEnd"/>
      <w:r w:rsidRPr="00A21DD3">
        <w:rPr>
          <w:rFonts w:ascii="STFangsong" w:eastAsia="STFangsong" w:hAnsi="STFangsong" w:cs="宋体" w:hint="eastAsia"/>
          <w:color w:val="000000" w:themeColor="text1"/>
          <w:sz w:val="28"/>
          <w:szCs w:val="28"/>
        </w:rPr>
        <w:t>直观想直至自己的痛苦解除，还是就是在痛苦的过程中有这个发心和观想，观想一次即可呢</w:t>
      </w:r>
      <w:r w:rsidR="000168F1" w:rsidRPr="00A21DD3">
        <w:rPr>
          <w:rFonts w:ascii="STFangsong" w:eastAsia="STFangsong" w:hAnsi="STFangsong" w:cs="Times New Roman" w:hint="eastAsia"/>
          <w:color w:val="000000" w:themeColor="text1"/>
          <w:sz w:val="28"/>
          <w:szCs w:val="28"/>
        </w:rPr>
        <w:t>？</w:t>
      </w:r>
    </w:p>
    <w:p w14:paraId="60F84E42" w14:textId="3801372A"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答：多多益善。都可以。</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30DF33D0" w14:textId="77777777"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问：关于第一个问题，这种发</w:t>
      </w:r>
      <w:proofErr w:type="gramStart"/>
      <w:r w:rsidRPr="00A21DD3">
        <w:rPr>
          <w:rFonts w:ascii="STFangsong" w:eastAsia="STFangsong" w:hAnsi="STFangsong" w:cs="Times New Roman" w:hint="eastAsia"/>
          <w:color w:val="000000" w:themeColor="text1"/>
          <w:sz w:val="28"/>
          <w:szCs w:val="28"/>
        </w:rPr>
        <w:t>心体现</w:t>
      </w:r>
      <w:proofErr w:type="gramEnd"/>
      <w:r w:rsidRPr="00A21DD3">
        <w:rPr>
          <w:rFonts w:ascii="STFangsong" w:eastAsia="STFangsong" w:hAnsi="STFangsong" w:cs="Times New Roman" w:hint="eastAsia"/>
          <w:color w:val="000000" w:themeColor="text1"/>
          <w:sz w:val="28"/>
          <w:szCs w:val="28"/>
        </w:rPr>
        <w:t>在行为上，就是在心里刻意的升起一个</w:t>
      </w:r>
      <w:proofErr w:type="gramStart"/>
      <w:r w:rsidRPr="00A21DD3">
        <w:rPr>
          <w:rFonts w:ascii="STFangsong" w:eastAsia="STFangsong" w:hAnsi="STFangsong" w:cs="Times New Roman" w:hint="eastAsia"/>
          <w:color w:val="000000" w:themeColor="text1"/>
          <w:sz w:val="28"/>
          <w:szCs w:val="28"/>
        </w:rPr>
        <w:t>代一切</w:t>
      </w:r>
      <w:proofErr w:type="gramEnd"/>
      <w:r w:rsidRPr="00A21DD3">
        <w:rPr>
          <w:rFonts w:ascii="STFangsong" w:eastAsia="STFangsong" w:hAnsi="STFangsong" w:cs="Times New Roman" w:hint="eastAsia"/>
          <w:color w:val="000000" w:themeColor="text1"/>
          <w:sz w:val="28"/>
          <w:szCs w:val="28"/>
        </w:rPr>
        <w:t>众生受苦的念头就行么？还是说，一定要真正的打内心完完全全的生起这个代众生受苦的心呢？因为在目前的学习阶段，真正的生起这种自他想换的心还很困难，只能是刻意的作意，这样做是否有作用呢？</w:t>
      </w:r>
    </w:p>
    <w:p w14:paraId="7DD3735F" w14:textId="3AE64CC2"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答：通过训练是可以产生真切的觉受。</w:t>
      </w:r>
      <w:r w:rsidRPr="00A21DD3">
        <w:rPr>
          <w:rFonts w:ascii="STFangsong" w:eastAsia="STFangsong" w:hAnsi="STFangsong" w:cs="宋体" w:hint="eastAsia"/>
          <w:b/>
          <w:bCs/>
          <w:color w:val="000000" w:themeColor="text1"/>
          <w:sz w:val="28"/>
          <w:szCs w:val="28"/>
        </w:rPr>
        <w:t>多多益善。</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38AADE8A" w14:textId="5D1F714E" w:rsidR="008B6E9F" w:rsidRDefault="008B6E9F" w:rsidP="008B6E9F">
      <w:pPr>
        <w:spacing w:line="540" w:lineRule="exact"/>
        <w:jc w:val="both"/>
        <w:rPr>
          <w:rFonts w:ascii="STFangsong" w:eastAsia="STFangsong" w:hAnsi="STFangsong" w:cs="Times New Roman"/>
          <w:color w:val="000000" w:themeColor="text1"/>
          <w:sz w:val="28"/>
          <w:szCs w:val="28"/>
        </w:rPr>
      </w:pPr>
    </w:p>
    <w:p w14:paraId="3B7C60AD" w14:textId="77777777" w:rsidR="00A047A9" w:rsidRPr="00A21DD3" w:rsidRDefault="00A047A9" w:rsidP="00A047A9">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问：前行102课：他想：那么说我也同样是由</w:t>
      </w:r>
      <w:proofErr w:type="gramStart"/>
      <w:r w:rsidRPr="00A21DD3">
        <w:rPr>
          <w:rFonts w:ascii="STFangsong" w:eastAsia="STFangsong" w:hAnsi="STFangsong" w:cs="Times New Roman" w:hint="eastAsia"/>
          <w:color w:val="000000" w:themeColor="text1"/>
          <w:sz w:val="28"/>
          <w:szCs w:val="28"/>
        </w:rPr>
        <w:t>这种业</w:t>
      </w:r>
      <w:proofErr w:type="gramEnd"/>
      <w:r w:rsidRPr="00A21DD3">
        <w:rPr>
          <w:rFonts w:ascii="STFangsong" w:eastAsia="STFangsong" w:hAnsi="STFangsong" w:cs="Times New Roman" w:hint="eastAsia"/>
          <w:color w:val="000000" w:themeColor="text1"/>
          <w:sz w:val="28"/>
          <w:szCs w:val="28"/>
        </w:rPr>
        <w:t>力牵引而来到这里的。紧接着从空中传来“愿束缚者得解脱，愿解脱者受束缚”的声音，顷刻之间铁轮飞转直下降落到他的头上，他也如前一样白色脑浆四处喷射，感受了难以忍受的剧烈疼痛。怎么理解“愿束缚者得解脱，愿解脱者受束缚”？</w:t>
      </w:r>
    </w:p>
    <w:p w14:paraId="25C0807B" w14:textId="4D7CA134" w:rsidR="00AB2445" w:rsidRPr="00AB2445" w:rsidRDefault="00E511CA" w:rsidP="00AB2445">
      <w:pPr>
        <w:shd w:val="clear" w:color="auto" w:fill="FFFFFF"/>
        <w:spacing w:line="540" w:lineRule="exact"/>
        <w:jc w:val="both"/>
        <w:rPr>
          <w:rFonts w:ascii="STFangsong" w:eastAsia="STFangsong" w:hAnsi="STFangsong" w:cs="Times New Roman"/>
          <w:b/>
          <w:bCs/>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00AB2445" w:rsidRPr="00AB2445">
        <w:rPr>
          <w:rFonts w:ascii="STFangsong" w:eastAsia="STFangsong" w:hAnsi="STFangsong" w:cs="Times New Roman" w:hint="eastAsia"/>
          <w:b/>
          <w:bCs/>
          <w:color w:val="000000" w:themeColor="text1"/>
          <w:sz w:val="28"/>
          <w:szCs w:val="28"/>
        </w:rPr>
        <w:t>可参考生西法师《前行》辅导笔录第</w:t>
      </w:r>
      <w:r w:rsidR="00AB2445" w:rsidRPr="00AB2445">
        <w:rPr>
          <w:rFonts w:ascii="STFangsong" w:eastAsia="STFangsong" w:hAnsi="STFangsong" w:cs="Times New Roman"/>
          <w:b/>
          <w:bCs/>
          <w:color w:val="000000" w:themeColor="text1"/>
          <w:sz w:val="28"/>
          <w:szCs w:val="28"/>
        </w:rPr>
        <w:t>102</w:t>
      </w:r>
      <w:r w:rsidR="00AB2445" w:rsidRPr="00AB2445">
        <w:rPr>
          <w:rFonts w:ascii="STFangsong" w:eastAsia="STFangsong" w:hAnsi="STFangsong" w:cs="Times New Roman" w:hint="eastAsia"/>
          <w:b/>
          <w:bCs/>
          <w:color w:val="000000" w:themeColor="text1"/>
          <w:sz w:val="28"/>
          <w:szCs w:val="28"/>
        </w:rPr>
        <w:t>课：</w:t>
      </w:r>
      <w:proofErr w:type="gramStart"/>
      <w:r w:rsidR="00AB2445" w:rsidRPr="00AB2445">
        <w:rPr>
          <w:rFonts w:ascii="STFangsong" w:eastAsia="STFangsong" w:hAnsi="STFangsong" w:cs="Times New Roman" w:hint="eastAsia"/>
          <w:b/>
          <w:bCs/>
          <w:color w:val="000000" w:themeColor="text1"/>
          <w:sz w:val="28"/>
          <w:szCs w:val="28"/>
        </w:rPr>
        <w:t>【</w:t>
      </w:r>
      <w:proofErr w:type="gramEnd"/>
      <w:r w:rsidR="00AB2445" w:rsidRPr="00AB2445">
        <w:rPr>
          <w:rFonts w:ascii="STFangsong" w:eastAsia="STFangsong" w:hAnsi="STFangsong" w:cs="Times New Roman" w:hint="eastAsia"/>
          <w:b/>
          <w:bCs/>
          <w:color w:val="000000" w:themeColor="text1"/>
          <w:sz w:val="28"/>
          <w:szCs w:val="28"/>
        </w:rPr>
        <w:t>“愿束缚者得解脱，愿解脱者受束缚”。这里的束缚和解脱和我们平时讲的不是一回事。正在受苦叫束缚，因为被业力和痛苦所束缚。愿束缚者得解脱，受苦之人从痛苦当中出来，不用再受苦。解脱不是解脱轮回的意思，是解脱痛苦。“愿束缚者得解脱”就是以前受苦的人现在可以不受苦了。</w:t>
      </w:r>
    </w:p>
    <w:p w14:paraId="2EF61522" w14:textId="7D94D3A0" w:rsidR="00E511CA" w:rsidRDefault="00AB2445" w:rsidP="00E511CA">
      <w:pPr>
        <w:shd w:val="clear" w:color="auto" w:fill="FFFFFF"/>
        <w:spacing w:line="540" w:lineRule="exact"/>
        <w:jc w:val="both"/>
        <w:rPr>
          <w:rFonts w:ascii="STFangsong" w:eastAsia="STFangsong" w:hAnsi="STFangsong" w:cs="宋体"/>
          <w:color w:val="000000" w:themeColor="text1"/>
          <w:sz w:val="28"/>
          <w:szCs w:val="28"/>
        </w:rPr>
      </w:pPr>
      <w:r w:rsidRPr="00AB2445">
        <w:rPr>
          <w:rFonts w:ascii="STFangsong" w:eastAsia="STFangsong" w:hAnsi="STFangsong" w:cs="Times New Roman" w:hint="eastAsia"/>
          <w:b/>
          <w:bCs/>
          <w:color w:val="000000" w:themeColor="text1"/>
          <w:sz w:val="28"/>
          <w:szCs w:val="28"/>
        </w:rPr>
        <w:lastRenderedPageBreak/>
        <w:t>“愿解脱者”，解脱者就是以前没有受苦的人，这里指</w:t>
      </w:r>
      <w:proofErr w:type="gramStart"/>
      <w:r w:rsidRPr="00AB2445">
        <w:rPr>
          <w:rFonts w:ascii="STFangsong" w:eastAsia="STFangsong" w:hAnsi="STFangsong" w:cs="Times New Roman" w:hint="eastAsia"/>
          <w:b/>
          <w:bCs/>
          <w:color w:val="000000" w:themeColor="text1"/>
          <w:sz w:val="28"/>
          <w:szCs w:val="28"/>
        </w:rPr>
        <w:t>匝哦之</w:t>
      </w:r>
      <w:proofErr w:type="gramEnd"/>
      <w:r w:rsidRPr="00AB2445">
        <w:rPr>
          <w:rFonts w:ascii="STFangsong" w:eastAsia="STFangsong" w:hAnsi="STFangsong" w:cs="Times New Roman" w:hint="eastAsia"/>
          <w:b/>
          <w:bCs/>
          <w:color w:val="000000" w:themeColor="text1"/>
          <w:sz w:val="28"/>
          <w:szCs w:val="28"/>
        </w:rPr>
        <w:t>女，“受束缚”，受痛苦。有些道友认为解脱者怎么会受束缚，是不是阿罗汉、佛陀还会受束缚？不是这个意思。这里的解脱是从痛苦中解脱的意思。“愿解脱者”，以前还没有受苦的人叫解脱者，“受束缚”，现在开始来承受这个苦。】</w:t>
      </w:r>
      <w:r w:rsidR="00E511CA" w:rsidRPr="00A21DD3">
        <w:rPr>
          <w:rFonts w:ascii="STFangsong" w:eastAsia="STFangsong" w:hAnsi="STFangsong" w:cs="Times New Roman" w:hint="eastAsia"/>
          <w:color w:val="000000" w:themeColor="text1"/>
          <w:sz w:val="28"/>
          <w:szCs w:val="28"/>
        </w:rPr>
        <w:t>（正见</w:t>
      </w:r>
      <w:r w:rsidR="00E511CA" w:rsidRPr="00A21DD3">
        <w:rPr>
          <w:rFonts w:ascii="STFangsong" w:eastAsia="STFangsong" w:hAnsi="STFangsong" w:cs="Times New Roman"/>
          <w:color w:val="000000" w:themeColor="text1"/>
          <w:sz w:val="28"/>
          <w:szCs w:val="28"/>
        </w:rPr>
        <w:t>C1</w:t>
      </w:r>
      <w:r w:rsidR="00E511CA" w:rsidRPr="00A21DD3">
        <w:rPr>
          <w:rFonts w:ascii="STFangsong" w:eastAsia="STFangsong" w:hAnsi="STFangsong" w:cs="宋体"/>
          <w:color w:val="000000" w:themeColor="text1"/>
          <w:sz w:val="28"/>
          <w:szCs w:val="28"/>
        </w:rPr>
        <w:t>）</w:t>
      </w:r>
    </w:p>
    <w:p w14:paraId="0CBA4A73" w14:textId="77777777" w:rsidR="00AB2445" w:rsidRPr="00A21DD3" w:rsidRDefault="00AB2445" w:rsidP="00E511CA">
      <w:pPr>
        <w:shd w:val="clear" w:color="auto" w:fill="FFFFFF"/>
        <w:spacing w:line="540" w:lineRule="exact"/>
        <w:jc w:val="both"/>
        <w:rPr>
          <w:rFonts w:ascii="STFangsong" w:eastAsia="STFangsong" w:hAnsi="STFangsong" w:cs="Times New Roman" w:hint="eastAsia"/>
          <w:color w:val="000000" w:themeColor="text1"/>
          <w:sz w:val="28"/>
          <w:szCs w:val="28"/>
        </w:rPr>
      </w:pPr>
    </w:p>
    <w:p w14:paraId="0E2828BB" w14:textId="52299C75" w:rsidR="008B6E9F" w:rsidRPr="00A21DD3" w:rsidRDefault="008B6E9F"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问：顶礼法师，</w:t>
      </w:r>
      <w:r w:rsidRPr="00A21DD3">
        <w:rPr>
          <w:rFonts w:ascii="STFangsong" w:eastAsia="STFangsong" w:hAnsi="STFangsong" w:cs="宋体" w:hint="eastAsia"/>
          <w:color w:val="000000" w:themeColor="text1"/>
          <w:sz w:val="28"/>
          <w:szCs w:val="28"/>
        </w:rPr>
        <w:t>第一世噶玛巴杜松</w:t>
      </w:r>
      <w:proofErr w:type="gramStart"/>
      <w:r w:rsidRPr="00A21DD3">
        <w:rPr>
          <w:rFonts w:ascii="STFangsong" w:eastAsia="STFangsong" w:hAnsi="STFangsong" w:cs="宋体" w:hint="eastAsia"/>
          <w:color w:val="000000" w:themeColor="text1"/>
          <w:sz w:val="28"/>
          <w:szCs w:val="28"/>
        </w:rPr>
        <w:t>虔</w:t>
      </w:r>
      <w:proofErr w:type="gramEnd"/>
      <w:r w:rsidRPr="00A21DD3">
        <w:rPr>
          <w:rFonts w:ascii="STFangsong" w:eastAsia="STFangsong" w:hAnsi="STFangsong" w:cs="宋体" w:hint="eastAsia"/>
          <w:color w:val="000000" w:themeColor="text1"/>
          <w:sz w:val="28"/>
          <w:szCs w:val="28"/>
        </w:rPr>
        <w:t>巴，</w:t>
      </w:r>
      <w:proofErr w:type="gramStart"/>
      <w:r w:rsidRPr="00A21DD3">
        <w:rPr>
          <w:rFonts w:ascii="STFangsong" w:eastAsia="STFangsong" w:hAnsi="STFangsong" w:cs="宋体" w:hint="eastAsia"/>
          <w:color w:val="000000" w:themeColor="text1"/>
          <w:sz w:val="28"/>
          <w:szCs w:val="28"/>
        </w:rPr>
        <w:t>蜜胜比丘</w:t>
      </w:r>
      <w:proofErr w:type="gramEnd"/>
      <w:r w:rsidRPr="00A21DD3">
        <w:rPr>
          <w:rFonts w:ascii="STFangsong" w:eastAsia="STFangsong" w:hAnsi="STFangsong" w:cs="宋体" w:hint="eastAsia"/>
          <w:color w:val="000000" w:themeColor="text1"/>
          <w:sz w:val="28"/>
          <w:szCs w:val="28"/>
        </w:rPr>
        <w:t>用藏语怎么说呢？弟子翻译的稿件有这二位的名字，想用藏语的发音参考一下。感恩法师</w:t>
      </w:r>
      <w:r w:rsidRPr="00A21DD3">
        <w:rPr>
          <w:rFonts w:ascii="STFangsong" w:eastAsia="STFangsong" w:hAnsi="STFangsong" w:cs="宋体"/>
          <w:color w:val="000000" w:themeColor="text1"/>
          <w:sz w:val="28"/>
          <w:szCs w:val="28"/>
        </w:rPr>
        <w:t>。</w:t>
      </w:r>
    </w:p>
    <w:p w14:paraId="3DB36198" w14:textId="1A69AAE5" w:rsidR="00792F22" w:rsidRDefault="008B6E9F" w:rsidP="008B6E9F">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t>答：</w:t>
      </w:r>
      <w:r w:rsidR="00AB2445" w:rsidRPr="00A21DD3">
        <w:rPr>
          <w:rFonts w:ascii="STFangsong" w:eastAsia="STFangsong" w:hAnsi="STFangsong" w:cs="Times New Roman"/>
          <w:b/>
          <w:bCs/>
          <w:color w:val="000000" w:themeColor="text1"/>
          <w:sz w:val="28"/>
          <w:szCs w:val="28"/>
        </w:rPr>
        <w:t xml:space="preserve"> </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杜松</w:t>
      </w:r>
      <w:proofErr w:type="gramStart"/>
      <w:r w:rsidRPr="00A21DD3">
        <w:rPr>
          <w:rFonts w:ascii="STFangsong" w:eastAsia="STFangsong" w:hAnsi="STFangsong" w:cs="宋体" w:hint="eastAsia"/>
          <w:b/>
          <w:bCs/>
          <w:color w:val="000000" w:themeColor="text1"/>
          <w:sz w:val="28"/>
          <w:szCs w:val="28"/>
        </w:rPr>
        <w:t>虔</w:t>
      </w:r>
      <w:proofErr w:type="gramEnd"/>
      <w:r w:rsidRPr="00A21DD3">
        <w:rPr>
          <w:rFonts w:ascii="STFangsong" w:eastAsia="STFangsong" w:hAnsi="STFangsong" w:cs="宋体" w:hint="eastAsia"/>
          <w:b/>
          <w:bCs/>
          <w:color w:val="000000" w:themeColor="text1"/>
          <w:sz w:val="28"/>
          <w:szCs w:val="28"/>
        </w:rPr>
        <w:t>巴</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就是藏语音译，</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杜</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是时的意思，</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松</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是三的意思，就是三时，或者说过去现在未来三</w:t>
      </w:r>
      <w:proofErr w:type="gramStart"/>
      <w:r w:rsidRPr="00A21DD3">
        <w:rPr>
          <w:rFonts w:ascii="STFangsong" w:eastAsia="STFangsong" w:hAnsi="STFangsong" w:cs="宋体" w:hint="eastAsia"/>
          <w:b/>
          <w:bCs/>
          <w:color w:val="000000" w:themeColor="text1"/>
          <w:sz w:val="28"/>
          <w:szCs w:val="28"/>
        </w:rPr>
        <w:t>世</w:t>
      </w:r>
      <w:proofErr w:type="gramEnd"/>
      <w:r w:rsidRPr="00A21DD3">
        <w:rPr>
          <w:rFonts w:ascii="STFangsong" w:eastAsia="STFangsong" w:hAnsi="STFangsong" w:cs="宋体" w:hint="eastAsia"/>
          <w:b/>
          <w:bCs/>
          <w:color w:val="000000" w:themeColor="text1"/>
          <w:sz w:val="28"/>
          <w:szCs w:val="28"/>
        </w:rPr>
        <w:t>。</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虔</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是知道、通达的意思，</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巴</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有时经常用在人名后面，就像说</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宗喀巴</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意思是</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宗喀地方的人</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杜松</w:t>
      </w:r>
      <w:proofErr w:type="gramStart"/>
      <w:r w:rsidRPr="00A21DD3">
        <w:rPr>
          <w:rFonts w:ascii="STFangsong" w:eastAsia="STFangsong" w:hAnsi="STFangsong" w:cs="宋体" w:hint="eastAsia"/>
          <w:b/>
          <w:bCs/>
          <w:color w:val="000000" w:themeColor="text1"/>
          <w:sz w:val="28"/>
          <w:szCs w:val="28"/>
        </w:rPr>
        <w:t>虔</w:t>
      </w:r>
      <w:proofErr w:type="gramEnd"/>
      <w:r w:rsidRPr="00A21DD3">
        <w:rPr>
          <w:rFonts w:ascii="STFangsong" w:eastAsia="STFangsong" w:hAnsi="STFangsong" w:cs="宋体" w:hint="eastAsia"/>
          <w:b/>
          <w:bCs/>
          <w:color w:val="000000" w:themeColor="text1"/>
          <w:sz w:val="28"/>
          <w:szCs w:val="28"/>
        </w:rPr>
        <w:t>巴</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字面大概可以理解为</w:t>
      </w:r>
      <w:proofErr w:type="gramStart"/>
      <w:r w:rsidRPr="00A21DD3">
        <w:rPr>
          <w:rFonts w:ascii="STFangsong" w:eastAsia="STFangsong" w:hAnsi="STFangsong" w:cs="Times New Roman"/>
          <w:b/>
          <w:bCs/>
          <w:color w:val="000000" w:themeColor="text1"/>
          <w:sz w:val="28"/>
          <w:szCs w:val="28"/>
        </w:rPr>
        <w:t>”</w:t>
      </w:r>
      <w:proofErr w:type="gramEnd"/>
      <w:r w:rsidRPr="00A21DD3">
        <w:rPr>
          <w:rFonts w:ascii="STFangsong" w:eastAsia="STFangsong" w:hAnsi="STFangsong" w:cs="宋体" w:hint="eastAsia"/>
          <w:b/>
          <w:bCs/>
          <w:color w:val="000000" w:themeColor="text1"/>
          <w:sz w:val="28"/>
          <w:szCs w:val="28"/>
        </w:rPr>
        <w:t>遍知三</w:t>
      </w:r>
      <w:proofErr w:type="gramStart"/>
      <w:r w:rsidRPr="00A21DD3">
        <w:rPr>
          <w:rFonts w:ascii="STFangsong" w:eastAsia="STFangsong" w:hAnsi="STFangsong" w:cs="宋体" w:hint="eastAsia"/>
          <w:b/>
          <w:bCs/>
          <w:color w:val="000000" w:themeColor="text1"/>
          <w:sz w:val="28"/>
          <w:szCs w:val="28"/>
        </w:rPr>
        <w:t>世</w:t>
      </w:r>
      <w:proofErr w:type="gramEnd"/>
      <w:r w:rsidRPr="00A21DD3">
        <w:rPr>
          <w:rFonts w:ascii="STFangsong" w:eastAsia="STFangsong" w:hAnsi="STFangsong" w:cs="宋体" w:hint="eastAsia"/>
          <w:b/>
          <w:bCs/>
          <w:color w:val="000000" w:themeColor="text1"/>
          <w:sz w:val="28"/>
          <w:szCs w:val="28"/>
        </w:rPr>
        <w:t>者</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蜜胜比丘</w:t>
      </w:r>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我不知道藏语具体怎么说，因为要看具体的藏文是什么，有些汉字，翻译为藏文可能有多种类似的词语都可以表达。比丘的用法是比较固定的，藏文发音大概类似于</w:t>
      </w:r>
      <w:r w:rsidRPr="00A21DD3">
        <w:rPr>
          <w:rFonts w:ascii="STFangsong" w:eastAsia="STFangsong" w:hAnsi="STFangsong" w:cs="Times New Roman"/>
          <w:b/>
          <w:bCs/>
          <w:color w:val="000000" w:themeColor="text1"/>
          <w:sz w:val="28"/>
          <w:szCs w:val="28"/>
        </w:rPr>
        <w:t>“</w:t>
      </w:r>
      <w:proofErr w:type="spellStart"/>
      <w:r w:rsidRPr="00A21DD3">
        <w:rPr>
          <w:rFonts w:ascii="STFangsong" w:eastAsia="STFangsong" w:hAnsi="STFangsong" w:cs="Times New Roman"/>
          <w:b/>
          <w:bCs/>
          <w:color w:val="000000" w:themeColor="text1"/>
          <w:sz w:val="28"/>
          <w:szCs w:val="28"/>
        </w:rPr>
        <w:t>gilong</w:t>
      </w:r>
      <w:proofErr w:type="spellEnd"/>
      <w:r w:rsidRPr="00A21DD3">
        <w:rPr>
          <w:rFonts w:ascii="STFangsong" w:eastAsia="STFangsong" w:hAnsi="STFangsong" w:cs="Times New Roman"/>
          <w:b/>
          <w:bCs/>
          <w:color w:val="000000" w:themeColor="text1"/>
          <w:sz w:val="28"/>
          <w:szCs w:val="28"/>
        </w:rPr>
        <w:t>"</w:t>
      </w:r>
      <w:r w:rsidRPr="00A21DD3">
        <w:rPr>
          <w:rFonts w:ascii="STFangsong" w:eastAsia="STFangsong" w:hAnsi="STFangsong" w:cs="宋体" w:hint="eastAsia"/>
          <w:b/>
          <w:bCs/>
          <w:color w:val="000000" w:themeColor="text1"/>
          <w:sz w:val="28"/>
          <w:szCs w:val="28"/>
        </w:rPr>
        <w:t>（我不会用罗马拼音，只是相似地表达这个发音，不同方言可能有不同的发言）。不过需要留意，比丘这个词语的来源其实是梵语</w:t>
      </w:r>
      <w:proofErr w:type="spellStart"/>
      <w:r w:rsidRPr="00A21DD3">
        <w:rPr>
          <w:rFonts w:ascii="STFangsong" w:eastAsia="STFangsong" w:hAnsi="STFangsong" w:cs="Times New Roman"/>
          <w:b/>
          <w:bCs/>
          <w:color w:val="000000" w:themeColor="text1"/>
          <w:sz w:val="28"/>
          <w:szCs w:val="28"/>
        </w:rPr>
        <w:t>Bhiks!u</w:t>
      </w:r>
      <w:proofErr w:type="spellEnd"/>
      <w:r w:rsidRPr="00A21DD3">
        <w:rPr>
          <w:rFonts w:ascii="STFangsong" w:eastAsia="STFangsong" w:hAnsi="STFangsong" w:cs="宋体" w:hint="eastAsia"/>
          <w:b/>
          <w:bCs/>
          <w:color w:val="000000" w:themeColor="text1"/>
          <w:sz w:val="28"/>
          <w:szCs w:val="28"/>
        </w:rPr>
        <w:t>。</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71D7C928" w14:textId="77777777" w:rsidR="001464CA" w:rsidRDefault="001464CA" w:rsidP="001464CA">
      <w:pPr>
        <w:spacing w:line="540" w:lineRule="exact"/>
        <w:jc w:val="both"/>
        <w:rPr>
          <w:rFonts w:ascii="STFangsong" w:eastAsia="STFangsong" w:hAnsi="STFangsong" w:cs="Times New Roman"/>
          <w:color w:val="000000" w:themeColor="text1"/>
          <w:sz w:val="28"/>
          <w:szCs w:val="28"/>
        </w:rPr>
      </w:pPr>
    </w:p>
    <w:p w14:paraId="7E4CF3EC" w14:textId="77777777" w:rsidR="001464CA" w:rsidRPr="00A21DD3"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问：请问“我是在</w:t>
      </w:r>
      <w:proofErr w:type="gramStart"/>
      <w:r w:rsidRPr="00A21DD3">
        <w:rPr>
          <w:rFonts w:ascii="STFangsong" w:eastAsia="STFangsong" w:hAnsi="STFangsong" w:cs="Times New Roman" w:hint="eastAsia"/>
          <w:color w:val="000000" w:themeColor="text1"/>
          <w:sz w:val="28"/>
          <w:szCs w:val="28"/>
        </w:rPr>
        <w:t>一</w:t>
      </w:r>
      <w:proofErr w:type="gramEnd"/>
      <w:r w:rsidRPr="00A21DD3">
        <w:rPr>
          <w:rFonts w:ascii="STFangsong" w:eastAsia="STFangsong" w:hAnsi="STFangsong" w:cs="Times New Roman" w:hint="eastAsia"/>
          <w:color w:val="000000" w:themeColor="text1"/>
          <w:sz w:val="28"/>
          <w:szCs w:val="28"/>
        </w:rPr>
        <w:t>垫上圆满一切所愿的。”是什么意思？</w:t>
      </w:r>
    </w:p>
    <w:p w14:paraId="69369041" w14:textId="77777777" w:rsidR="001464CA" w:rsidRPr="00A21DD3"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答：个人理解意思是，尊者能够在短暂的时间当中圆满众生的愿望，赐予众生安乐，具有这样的能力和功德。</w:t>
      </w:r>
    </w:p>
    <w:p w14:paraId="6D4900A0" w14:textId="77777777" w:rsidR="001464CA" w:rsidRPr="00A21DD3"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（正见C1）</w:t>
      </w:r>
    </w:p>
    <w:p w14:paraId="7EBE05B1" w14:textId="77777777" w:rsidR="003372E9" w:rsidRPr="00D72111" w:rsidRDefault="003372E9" w:rsidP="003372E9">
      <w:pPr>
        <w:shd w:val="clear" w:color="auto" w:fill="FFFFFF"/>
        <w:spacing w:line="540" w:lineRule="exact"/>
        <w:jc w:val="both"/>
        <w:rPr>
          <w:rFonts w:ascii="STFangsong" w:eastAsia="STFangsong" w:hAnsi="STFangsong" w:cs="宋体"/>
          <w:sz w:val="28"/>
          <w:szCs w:val="28"/>
        </w:rPr>
      </w:pPr>
      <w:r w:rsidRPr="00D72111">
        <w:rPr>
          <w:rFonts w:ascii="STFangsong" w:eastAsia="STFangsong" w:hAnsi="STFangsong" w:cs="宋体" w:hint="eastAsia"/>
          <w:sz w:val="28"/>
          <w:szCs w:val="28"/>
        </w:rPr>
        <w:t>还可参考：</w:t>
      </w:r>
    </w:p>
    <w:p w14:paraId="5AED5BB3" w14:textId="77777777" w:rsidR="003372E9" w:rsidRPr="00D72111" w:rsidRDefault="003372E9" w:rsidP="003372E9">
      <w:pPr>
        <w:shd w:val="clear" w:color="auto" w:fill="FFFFFF"/>
        <w:spacing w:line="540" w:lineRule="exact"/>
        <w:jc w:val="both"/>
        <w:rPr>
          <w:rFonts w:ascii="STFangsong" w:eastAsia="STFangsong" w:hAnsi="STFangsong" w:cs="宋体"/>
          <w:b/>
          <w:bCs/>
          <w:sz w:val="28"/>
          <w:szCs w:val="28"/>
        </w:rPr>
      </w:pPr>
      <w:r w:rsidRPr="00D72111">
        <w:rPr>
          <w:rFonts w:ascii="STFangsong" w:eastAsia="STFangsong" w:hAnsi="STFangsong" w:cs="宋体" w:hint="eastAsia"/>
          <w:sz w:val="28"/>
          <w:szCs w:val="28"/>
        </w:rPr>
        <w:t>生西法师《前行》辅导笔录第</w:t>
      </w:r>
      <w:r w:rsidRPr="00D72111">
        <w:rPr>
          <w:rFonts w:ascii="STFangsong" w:eastAsia="STFangsong" w:hAnsi="STFangsong" w:cs="宋体"/>
          <w:sz w:val="28"/>
          <w:szCs w:val="28"/>
        </w:rPr>
        <w:t>102</w:t>
      </w:r>
      <w:r w:rsidRPr="00D72111">
        <w:rPr>
          <w:rFonts w:ascii="STFangsong" w:eastAsia="STFangsong" w:hAnsi="STFangsong" w:cs="宋体" w:hint="eastAsia"/>
          <w:sz w:val="28"/>
          <w:szCs w:val="28"/>
        </w:rPr>
        <w:t>课：</w:t>
      </w:r>
      <w:r w:rsidRPr="00D72111">
        <w:rPr>
          <w:rFonts w:ascii="STFangsong" w:eastAsia="STFangsong" w:hAnsi="STFangsong" w:cs="宋体" w:hint="eastAsia"/>
          <w:b/>
          <w:bCs/>
          <w:sz w:val="28"/>
          <w:szCs w:val="28"/>
        </w:rPr>
        <w:t>【</w:t>
      </w:r>
    </w:p>
    <w:p w14:paraId="5EE3BA5E" w14:textId="2DAD8837" w:rsidR="003372E9" w:rsidRPr="00D72111" w:rsidRDefault="001A27E0" w:rsidP="003372E9">
      <w:pPr>
        <w:shd w:val="clear" w:color="auto" w:fill="FFFFFF"/>
        <w:spacing w:line="540" w:lineRule="exact"/>
        <w:jc w:val="both"/>
        <w:rPr>
          <w:rFonts w:ascii="STFangsong" w:eastAsia="STFangsong" w:hAnsi="STFangsong" w:cs="宋体"/>
          <w:b/>
          <w:bCs/>
          <w:sz w:val="28"/>
          <w:szCs w:val="28"/>
        </w:rPr>
      </w:pPr>
      <w:r w:rsidRPr="00D72111">
        <w:rPr>
          <w:rFonts w:ascii="STFangsong" w:eastAsia="STFangsong" w:hAnsi="STFangsong" w:cs="宋体" w:hint="eastAsia"/>
          <w:b/>
          <w:bCs/>
          <w:sz w:val="28"/>
          <w:szCs w:val="28"/>
        </w:rPr>
        <w:lastRenderedPageBreak/>
        <w:t>上师说：您还有什么没有解决的事情？所有的事情我在法座上都一一给你们解决完了。可能当年也是有什么事情都放在上师讲完法之后，像大恩上师一样，在讲完课之后看还有什么问题要问，在一个坐垫上把所有的问题解决完，也就是平时不解决问题。但是他还是问：“你有什么问题没有解决，我平时在一个垫上圆满一切所愿的。”</w:t>
      </w:r>
      <w:r w:rsidR="003372E9" w:rsidRPr="00D72111">
        <w:rPr>
          <w:rFonts w:ascii="STFangsong" w:eastAsia="STFangsong" w:hAnsi="STFangsong" w:cs="宋体" w:hint="eastAsia"/>
          <w:b/>
          <w:bCs/>
          <w:sz w:val="28"/>
          <w:szCs w:val="28"/>
        </w:rPr>
        <w:t>】</w:t>
      </w:r>
    </w:p>
    <w:p w14:paraId="24A9F35C" w14:textId="77777777" w:rsidR="001464CA"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p>
    <w:p w14:paraId="26E9E65E" w14:textId="77777777" w:rsidR="001464CA" w:rsidRPr="00A21DD3"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问：顶礼法师，阿弥陀佛。《前行》</w:t>
      </w:r>
      <w:r w:rsidRPr="00A21DD3">
        <w:rPr>
          <w:rFonts w:ascii="STFangsong" w:eastAsia="STFangsong" w:hAnsi="STFangsong" w:cs="Times New Roman"/>
          <w:color w:val="000000" w:themeColor="text1"/>
          <w:sz w:val="28"/>
          <w:szCs w:val="28"/>
        </w:rPr>
        <w:t>102</w:t>
      </w:r>
      <w:r w:rsidRPr="00A21DD3">
        <w:rPr>
          <w:rFonts w:ascii="STFangsong" w:eastAsia="STFangsong" w:hAnsi="STFangsong" w:cs="宋体" w:hint="eastAsia"/>
          <w:color w:val="000000" w:themeColor="text1"/>
          <w:sz w:val="28"/>
          <w:szCs w:val="28"/>
        </w:rPr>
        <w:t>课</w:t>
      </w:r>
      <w:r>
        <w:rPr>
          <w:rFonts w:ascii="STFangsong" w:eastAsia="STFangsong" w:hAnsi="STFangsong" w:cs="Times New Roman" w:hint="eastAsia"/>
          <w:color w:val="000000" w:themeColor="text1"/>
          <w:sz w:val="28"/>
          <w:szCs w:val="28"/>
        </w:rPr>
        <w:t>中</w:t>
      </w:r>
      <w:r w:rsidRPr="00A21DD3">
        <w:rPr>
          <w:rFonts w:ascii="STFangsong" w:eastAsia="STFangsong" w:hAnsi="STFangsong" w:cs="Times New Roman" w:hint="eastAsia"/>
          <w:color w:val="000000" w:themeColor="text1"/>
          <w:sz w:val="28"/>
          <w:szCs w:val="28"/>
        </w:rPr>
        <w:t>：</w:t>
      </w:r>
      <w:r w:rsidRPr="00A21DD3">
        <w:rPr>
          <w:rFonts w:ascii="STFangsong" w:eastAsia="STFangsong" w:hAnsi="STFangsong" w:cs="宋体" w:hint="eastAsia"/>
          <w:color w:val="000000" w:themeColor="text1"/>
          <w:sz w:val="28"/>
          <w:szCs w:val="28"/>
        </w:rPr>
        <w:t>我是在</w:t>
      </w:r>
      <w:proofErr w:type="gramStart"/>
      <w:r w:rsidRPr="00A21DD3">
        <w:rPr>
          <w:rFonts w:ascii="STFangsong" w:eastAsia="STFangsong" w:hAnsi="STFangsong" w:cs="宋体" w:hint="eastAsia"/>
          <w:color w:val="000000" w:themeColor="text1"/>
          <w:sz w:val="28"/>
          <w:szCs w:val="28"/>
        </w:rPr>
        <w:t>一</w:t>
      </w:r>
      <w:proofErr w:type="gramEnd"/>
      <w:r w:rsidRPr="00A21DD3">
        <w:rPr>
          <w:rFonts w:ascii="STFangsong" w:eastAsia="STFangsong" w:hAnsi="STFangsong" w:cs="宋体" w:hint="eastAsia"/>
          <w:color w:val="000000" w:themeColor="text1"/>
          <w:sz w:val="28"/>
          <w:szCs w:val="28"/>
        </w:rPr>
        <w:t>垫上圆满一切所愿的。这句</w:t>
      </w:r>
      <w:proofErr w:type="gramStart"/>
      <w:r w:rsidRPr="00A21DD3">
        <w:rPr>
          <w:rFonts w:ascii="STFangsong" w:eastAsia="STFangsong" w:hAnsi="STFangsong" w:cs="宋体" w:hint="eastAsia"/>
          <w:color w:val="000000" w:themeColor="text1"/>
          <w:sz w:val="28"/>
          <w:szCs w:val="28"/>
        </w:rPr>
        <w:t>话怎样</w:t>
      </w:r>
      <w:proofErr w:type="gramEnd"/>
      <w:r w:rsidRPr="00A21DD3">
        <w:rPr>
          <w:rFonts w:ascii="STFangsong" w:eastAsia="STFangsong" w:hAnsi="STFangsong" w:cs="宋体" w:hint="eastAsia"/>
          <w:color w:val="000000" w:themeColor="text1"/>
          <w:sz w:val="28"/>
          <w:szCs w:val="28"/>
        </w:rPr>
        <w:t>理解？未学拜</w:t>
      </w:r>
      <w:r w:rsidRPr="00A21DD3">
        <w:rPr>
          <w:rFonts w:ascii="STFangsong" w:eastAsia="STFangsong" w:hAnsi="STFangsong" w:cs="宋体"/>
          <w:color w:val="000000" w:themeColor="text1"/>
          <w:sz w:val="28"/>
          <w:szCs w:val="28"/>
        </w:rPr>
        <w:t>赐</w:t>
      </w:r>
    </w:p>
    <w:p w14:paraId="763764BC" w14:textId="40C43419" w:rsidR="001464CA" w:rsidRPr="00A21DD3"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答：大概是说可以在短时间内解决很多问题</w:t>
      </w:r>
      <w:r w:rsidR="00D72111">
        <w:rPr>
          <w:rFonts w:ascii="STFangsong" w:eastAsia="STFangsong" w:hAnsi="STFangsong" w:cs="Times New Roman" w:hint="eastAsia"/>
          <w:b/>
          <w:bCs/>
          <w:color w:val="000000" w:themeColor="text1"/>
          <w:sz w:val="28"/>
          <w:szCs w:val="28"/>
        </w:rPr>
        <w:t>，</w:t>
      </w:r>
      <w:r w:rsidRPr="00A21DD3">
        <w:rPr>
          <w:rFonts w:ascii="STFangsong" w:eastAsia="STFangsong" w:hAnsi="STFangsong" w:cs="宋体" w:hint="eastAsia"/>
          <w:b/>
          <w:bCs/>
          <w:color w:val="000000" w:themeColor="text1"/>
          <w:sz w:val="28"/>
          <w:szCs w:val="28"/>
        </w:rPr>
        <w:t>不用起身，很快的意思。</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4620702A" w14:textId="77777777" w:rsidR="001464CA" w:rsidRPr="00A21DD3" w:rsidRDefault="001464CA" w:rsidP="001464CA">
      <w:pPr>
        <w:spacing w:line="540" w:lineRule="exact"/>
        <w:jc w:val="both"/>
        <w:rPr>
          <w:rFonts w:ascii="STFangsong" w:eastAsia="STFangsong" w:hAnsi="STFangsong" w:cs="Times New Roman"/>
          <w:color w:val="000000" w:themeColor="text1"/>
          <w:sz w:val="28"/>
          <w:szCs w:val="28"/>
        </w:rPr>
      </w:pPr>
    </w:p>
    <w:p w14:paraId="657BDC70" w14:textId="77777777" w:rsidR="001464CA" w:rsidRPr="00A21DD3" w:rsidRDefault="001464CA" w:rsidP="001464CA">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问：法师吉祥！第</w:t>
      </w:r>
      <w:r w:rsidRPr="00A21DD3">
        <w:rPr>
          <w:rFonts w:ascii="STFangsong" w:eastAsia="STFangsong" w:hAnsi="STFangsong" w:cs="Times New Roman"/>
          <w:color w:val="000000" w:themeColor="text1"/>
          <w:sz w:val="28"/>
          <w:szCs w:val="28"/>
        </w:rPr>
        <w:t>102</w:t>
      </w:r>
      <w:r w:rsidRPr="00A21DD3">
        <w:rPr>
          <w:rFonts w:ascii="STFangsong" w:eastAsia="STFangsong" w:hAnsi="STFangsong" w:cs="宋体" w:hint="eastAsia"/>
          <w:color w:val="000000" w:themeColor="text1"/>
          <w:sz w:val="28"/>
          <w:szCs w:val="28"/>
        </w:rPr>
        <w:t>课，上师说：</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尊者，您有什么未能解决的事情？我是在</w:t>
      </w:r>
      <w:proofErr w:type="gramStart"/>
      <w:r w:rsidRPr="00A21DD3">
        <w:rPr>
          <w:rFonts w:ascii="STFangsong" w:eastAsia="STFangsong" w:hAnsi="STFangsong" w:cs="宋体" w:hint="eastAsia"/>
          <w:color w:val="000000" w:themeColor="text1"/>
          <w:sz w:val="28"/>
          <w:szCs w:val="28"/>
        </w:rPr>
        <w:t>一</w:t>
      </w:r>
      <w:proofErr w:type="gramEnd"/>
      <w:r w:rsidRPr="00A21DD3">
        <w:rPr>
          <w:rFonts w:ascii="STFangsong" w:eastAsia="STFangsong" w:hAnsi="STFangsong" w:cs="宋体" w:hint="eastAsia"/>
          <w:color w:val="000000" w:themeColor="text1"/>
          <w:sz w:val="28"/>
          <w:szCs w:val="28"/>
        </w:rPr>
        <w:t>垫上圆满一切所愿的。</w:t>
      </w:r>
      <w:r w:rsidRPr="00A21DD3">
        <w:rPr>
          <w:rFonts w:ascii="STFangsong" w:eastAsia="STFangsong" w:hAnsi="STFangsong" w:cs="Times New Roman"/>
          <w:color w:val="000000" w:themeColor="text1"/>
          <w:sz w:val="28"/>
          <w:szCs w:val="28"/>
        </w:rPr>
        <w:t>”</w:t>
      </w:r>
      <w:r w:rsidRPr="00A21DD3">
        <w:rPr>
          <w:rFonts w:ascii="STFangsong" w:eastAsia="STFangsong" w:hAnsi="STFangsong" w:cs="宋体" w:hint="eastAsia"/>
          <w:color w:val="000000" w:themeColor="text1"/>
          <w:sz w:val="28"/>
          <w:szCs w:val="28"/>
        </w:rPr>
        <w:t>这句话的语境是什么样的，是</w:t>
      </w:r>
      <w:proofErr w:type="gramStart"/>
      <w:r w:rsidRPr="00A21DD3">
        <w:rPr>
          <w:rFonts w:ascii="STFangsong" w:eastAsia="STFangsong" w:hAnsi="STFangsong" w:cs="宋体" w:hint="eastAsia"/>
          <w:color w:val="000000" w:themeColor="text1"/>
          <w:sz w:val="28"/>
          <w:szCs w:val="28"/>
        </w:rPr>
        <w:t>佛慢还是</w:t>
      </w:r>
      <w:proofErr w:type="gramEnd"/>
      <w:r w:rsidRPr="00A21DD3">
        <w:rPr>
          <w:rFonts w:ascii="STFangsong" w:eastAsia="STFangsong" w:hAnsi="STFangsong" w:cs="宋体" w:hint="eastAsia"/>
          <w:color w:val="000000" w:themeColor="text1"/>
          <w:sz w:val="28"/>
          <w:szCs w:val="28"/>
        </w:rPr>
        <w:t>自谦？</w:t>
      </w:r>
    </w:p>
    <w:p w14:paraId="2B2CD443" w14:textId="17C0E091" w:rsidR="001464CA" w:rsidRDefault="001464CA" w:rsidP="008B6E9F">
      <w:pPr>
        <w:shd w:val="clear" w:color="auto" w:fill="FFFFFF"/>
        <w:spacing w:line="540" w:lineRule="exact"/>
        <w:jc w:val="both"/>
        <w:rPr>
          <w:rFonts w:ascii="STFangsong" w:eastAsia="STFangsong" w:hAnsi="STFangsong" w:cs="宋体"/>
          <w:color w:val="000000" w:themeColor="text1"/>
          <w:sz w:val="28"/>
          <w:szCs w:val="28"/>
        </w:rPr>
      </w:pPr>
      <w:r w:rsidRPr="00A21DD3">
        <w:rPr>
          <w:rFonts w:ascii="STFangsong" w:eastAsia="STFangsong" w:hAnsi="STFangsong" w:cs="Times New Roman" w:hint="eastAsia"/>
          <w:b/>
          <w:bCs/>
          <w:color w:val="000000" w:themeColor="text1"/>
          <w:sz w:val="28"/>
          <w:szCs w:val="28"/>
        </w:rPr>
        <w:t>答：个人理解，这是对事实的陈述，对本来具有的功德做如实的宣说。</w:t>
      </w:r>
      <w:r w:rsidRPr="00A21DD3">
        <w:rPr>
          <w:rFonts w:ascii="STFangsong" w:eastAsia="STFangsong" w:hAnsi="STFangsong" w:cs="Times New Roman" w:hint="eastAsia"/>
          <w:color w:val="000000" w:themeColor="text1"/>
          <w:sz w:val="28"/>
          <w:szCs w:val="28"/>
        </w:rPr>
        <w:t>（正见</w:t>
      </w:r>
      <w:r w:rsidRPr="00A21DD3">
        <w:rPr>
          <w:rFonts w:ascii="STFangsong" w:eastAsia="STFangsong" w:hAnsi="STFangsong" w:cs="Times New Roman"/>
          <w:color w:val="000000" w:themeColor="text1"/>
          <w:sz w:val="28"/>
          <w:szCs w:val="28"/>
        </w:rPr>
        <w:t>C1</w:t>
      </w:r>
      <w:r w:rsidRPr="00A21DD3">
        <w:rPr>
          <w:rFonts w:ascii="STFangsong" w:eastAsia="STFangsong" w:hAnsi="STFangsong" w:cs="宋体"/>
          <w:color w:val="000000" w:themeColor="text1"/>
          <w:sz w:val="28"/>
          <w:szCs w:val="28"/>
        </w:rPr>
        <w:t>）</w:t>
      </w:r>
    </w:p>
    <w:p w14:paraId="3F7D5FAC" w14:textId="77777777" w:rsidR="00FF2DC0" w:rsidRPr="00A21DD3" w:rsidRDefault="00FF2DC0" w:rsidP="00FF2DC0">
      <w:pPr>
        <w:shd w:val="clear" w:color="auto" w:fill="FFFFFF"/>
        <w:spacing w:line="540" w:lineRule="exact"/>
        <w:jc w:val="both"/>
        <w:rPr>
          <w:rFonts w:ascii="STFangsong" w:eastAsia="STFangsong" w:hAnsi="STFangsong" w:cs="Times New Roman"/>
          <w:color w:val="000000" w:themeColor="text1"/>
          <w:sz w:val="28"/>
          <w:szCs w:val="28"/>
        </w:rPr>
      </w:pPr>
    </w:p>
    <w:p w14:paraId="47CC196F" w14:textId="77777777" w:rsidR="00FF2DC0" w:rsidRPr="00A21DD3" w:rsidRDefault="00FF2DC0" w:rsidP="00FF2DC0">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color w:val="000000" w:themeColor="text1"/>
          <w:sz w:val="28"/>
          <w:szCs w:val="28"/>
        </w:rPr>
        <w:t>问：在经典中有些公案内容不同，比如罗睺罗的公案，在讲罗睺罗出生时有不同的说法，不知如何圆融？</w:t>
      </w:r>
    </w:p>
    <w:p w14:paraId="09A95061" w14:textId="08CEF67A" w:rsidR="00FF2DC0" w:rsidRPr="00582028" w:rsidRDefault="00FF2DC0" w:rsidP="008B6E9F">
      <w:pPr>
        <w:shd w:val="clear" w:color="auto" w:fill="FFFFFF"/>
        <w:spacing w:line="540" w:lineRule="exact"/>
        <w:jc w:val="both"/>
        <w:rPr>
          <w:rFonts w:ascii="STFangsong" w:eastAsia="STFangsong" w:hAnsi="STFangsong" w:cs="Times New Roman"/>
          <w:color w:val="000000" w:themeColor="text1"/>
          <w:sz w:val="28"/>
          <w:szCs w:val="28"/>
        </w:rPr>
      </w:pPr>
      <w:r w:rsidRPr="00A21DD3">
        <w:rPr>
          <w:rFonts w:ascii="STFangsong" w:eastAsia="STFangsong" w:hAnsi="STFangsong" w:cs="Times New Roman" w:hint="eastAsia"/>
          <w:b/>
          <w:bCs/>
          <w:color w:val="000000" w:themeColor="text1"/>
          <w:sz w:val="28"/>
          <w:szCs w:val="28"/>
        </w:rPr>
        <w:t>答：公案内容有所不同，这与它的流传经历和翻译有一定的关系，也不需要去圆融，关键懂得其中意义对自己修行的帮助是最重要的。</w:t>
      </w:r>
      <w:r w:rsidRPr="00A21DD3">
        <w:rPr>
          <w:rFonts w:ascii="STFangsong" w:eastAsia="STFangsong" w:hAnsi="STFangsong" w:cs="Times New Roman" w:hint="eastAsia"/>
          <w:color w:val="000000" w:themeColor="text1"/>
          <w:sz w:val="28"/>
          <w:szCs w:val="28"/>
        </w:rPr>
        <w:t>（正见B3）</w:t>
      </w:r>
    </w:p>
    <w:sectPr w:rsidR="00FF2DC0" w:rsidRPr="0058202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A4F6" w14:textId="77777777" w:rsidR="0071501F" w:rsidRDefault="0071501F" w:rsidP="00787059">
      <w:r>
        <w:separator/>
      </w:r>
    </w:p>
  </w:endnote>
  <w:endnote w:type="continuationSeparator" w:id="0">
    <w:p w14:paraId="24A851B5" w14:textId="77777777" w:rsidR="0071501F" w:rsidRDefault="0071501F"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1CA9" w14:textId="77777777" w:rsidR="0071501F" w:rsidRDefault="0071501F" w:rsidP="00787059">
      <w:r>
        <w:separator/>
      </w:r>
    </w:p>
  </w:footnote>
  <w:footnote w:type="continuationSeparator" w:id="0">
    <w:p w14:paraId="1B9D592E" w14:textId="77777777" w:rsidR="0071501F" w:rsidRDefault="0071501F"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11C38341"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8B6E9F">
      <w:rPr>
        <w:rFonts w:ascii="FZKai-Z03S" w:eastAsia="FZKai-Z03S" w:hAnsi="FZKai-Z03S"/>
      </w:rPr>
      <w:t>10</w:t>
    </w:r>
    <w:r w:rsidR="00FF3DB9">
      <w:rPr>
        <w:rFonts w:ascii="FZKai-Z03S" w:eastAsia="FZKai-Z03S" w:hAnsi="FZKai-Z03S"/>
      </w:rPr>
      <w:t>2</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3949"/>
    <w:rsid w:val="00011619"/>
    <w:rsid w:val="000168F1"/>
    <w:rsid w:val="00017CD2"/>
    <w:rsid w:val="000217CC"/>
    <w:rsid w:val="00027440"/>
    <w:rsid w:val="00030B10"/>
    <w:rsid w:val="00051878"/>
    <w:rsid w:val="000600C7"/>
    <w:rsid w:val="0006536F"/>
    <w:rsid w:val="000677A3"/>
    <w:rsid w:val="00072F84"/>
    <w:rsid w:val="000766F8"/>
    <w:rsid w:val="00093B88"/>
    <w:rsid w:val="00093CE8"/>
    <w:rsid w:val="000B1AFF"/>
    <w:rsid w:val="000C00BC"/>
    <w:rsid w:val="000C6D06"/>
    <w:rsid w:val="000D05DF"/>
    <w:rsid w:val="000D0ED2"/>
    <w:rsid w:val="000D4B94"/>
    <w:rsid w:val="00110C65"/>
    <w:rsid w:val="0011166B"/>
    <w:rsid w:val="0011371D"/>
    <w:rsid w:val="00117135"/>
    <w:rsid w:val="00121287"/>
    <w:rsid w:val="00134262"/>
    <w:rsid w:val="00135402"/>
    <w:rsid w:val="001413A8"/>
    <w:rsid w:val="0014195E"/>
    <w:rsid w:val="001464CA"/>
    <w:rsid w:val="00167D76"/>
    <w:rsid w:val="0018772E"/>
    <w:rsid w:val="0019468B"/>
    <w:rsid w:val="00197186"/>
    <w:rsid w:val="00197849"/>
    <w:rsid w:val="001A27E0"/>
    <w:rsid w:val="001C0E5F"/>
    <w:rsid w:val="001E3209"/>
    <w:rsid w:val="001F3071"/>
    <w:rsid w:val="00206600"/>
    <w:rsid w:val="00213D21"/>
    <w:rsid w:val="00223414"/>
    <w:rsid w:val="00245E0F"/>
    <w:rsid w:val="00251B74"/>
    <w:rsid w:val="002620BF"/>
    <w:rsid w:val="00271309"/>
    <w:rsid w:val="0027258B"/>
    <w:rsid w:val="002847A5"/>
    <w:rsid w:val="002924E7"/>
    <w:rsid w:val="002974E2"/>
    <w:rsid w:val="002A50A9"/>
    <w:rsid w:val="002B14FE"/>
    <w:rsid w:val="002B577A"/>
    <w:rsid w:val="002B5E04"/>
    <w:rsid w:val="002F052C"/>
    <w:rsid w:val="00310FD4"/>
    <w:rsid w:val="00315709"/>
    <w:rsid w:val="00320D92"/>
    <w:rsid w:val="003372E9"/>
    <w:rsid w:val="00352C7D"/>
    <w:rsid w:val="003615D5"/>
    <w:rsid w:val="003808EB"/>
    <w:rsid w:val="00385AB5"/>
    <w:rsid w:val="00385D81"/>
    <w:rsid w:val="003A1E87"/>
    <w:rsid w:val="003C7A11"/>
    <w:rsid w:val="003D2AC2"/>
    <w:rsid w:val="003E1A2A"/>
    <w:rsid w:val="003E54E6"/>
    <w:rsid w:val="003E6A9D"/>
    <w:rsid w:val="003F6CDC"/>
    <w:rsid w:val="00426EE7"/>
    <w:rsid w:val="00463AFF"/>
    <w:rsid w:val="00465C77"/>
    <w:rsid w:val="0047099B"/>
    <w:rsid w:val="00471021"/>
    <w:rsid w:val="00486940"/>
    <w:rsid w:val="00505305"/>
    <w:rsid w:val="0051797A"/>
    <w:rsid w:val="00520C4A"/>
    <w:rsid w:val="0052253C"/>
    <w:rsid w:val="005261BA"/>
    <w:rsid w:val="00555157"/>
    <w:rsid w:val="005661E4"/>
    <w:rsid w:val="00567D1F"/>
    <w:rsid w:val="00581C0C"/>
    <w:rsid w:val="00582028"/>
    <w:rsid w:val="00590903"/>
    <w:rsid w:val="00596CED"/>
    <w:rsid w:val="005B46AA"/>
    <w:rsid w:val="005D2D2D"/>
    <w:rsid w:val="005D440F"/>
    <w:rsid w:val="005D5E24"/>
    <w:rsid w:val="005E7B94"/>
    <w:rsid w:val="005F6316"/>
    <w:rsid w:val="00620860"/>
    <w:rsid w:val="0063621D"/>
    <w:rsid w:val="00636D08"/>
    <w:rsid w:val="00662EC1"/>
    <w:rsid w:val="00667FA1"/>
    <w:rsid w:val="00670FB8"/>
    <w:rsid w:val="006765DC"/>
    <w:rsid w:val="006C3026"/>
    <w:rsid w:val="006D0EC1"/>
    <w:rsid w:val="006D68D7"/>
    <w:rsid w:val="006E043C"/>
    <w:rsid w:val="006E2E12"/>
    <w:rsid w:val="0071501F"/>
    <w:rsid w:val="007161CA"/>
    <w:rsid w:val="007214E6"/>
    <w:rsid w:val="0072279E"/>
    <w:rsid w:val="00751595"/>
    <w:rsid w:val="00754458"/>
    <w:rsid w:val="00764155"/>
    <w:rsid w:val="007812D0"/>
    <w:rsid w:val="00783CB7"/>
    <w:rsid w:val="00785344"/>
    <w:rsid w:val="00787059"/>
    <w:rsid w:val="00792F22"/>
    <w:rsid w:val="0079385C"/>
    <w:rsid w:val="007B3DF2"/>
    <w:rsid w:val="007D21D3"/>
    <w:rsid w:val="007F13E7"/>
    <w:rsid w:val="007F3A77"/>
    <w:rsid w:val="007F687C"/>
    <w:rsid w:val="00800E3F"/>
    <w:rsid w:val="00845111"/>
    <w:rsid w:val="0085145A"/>
    <w:rsid w:val="00855A96"/>
    <w:rsid w:val="0086171C"/>
    <w:rsid w:val="00876EA9"/>
    <w:rsid w:val="00880CA6"/>
    <w:rsid w:val="0088309B"/>
    <w:rsid w:val="00887ABB"/>
    <w:rsid w:val="008948D3"/>
    <w:rsid w:val="008A23F3"/>
    <w:rsid w:val="008A7E08"/>
    <w:rsid w:val="008B6E9F"/>
    <w:rsid w:val="008D60D7"/>
    <w:rsid w:val="008F49D9"/>
    <w:rsid w:val="008F4DC9"/>
    <w:rsid w:val="0090253E"/>
    <w:rsid w:val="00916D0F"/>
    <w:rsid w:val="009172D0"/>
    <w:rsid w:val="009704AB"/>
    <w:rsid w:val="009760B6"/>
    <w:rsid w:val="009906F7"/>
    <w:rsid w:val="009B3A13"/>
    <w:rsid w:val="009B6C2D"/>
    <w:rsid w:val="009D0299"/>
    <w:rsid w:val="009D57EB"/>
    <w:rsid w:val="009D6B6F"/>
    <w:rsid w:val="009E1A9C"/>
    <w:rsid w:val="009E24C2"/>
    <w:rsid w:val="009E2541"/>
    <w:rsid w:val="00A047A9"/>
    <w:rsid w:val="00A21DD3"/>
    <w:rsid w:val="00A622E0"/>
    <w:rsid w:val="00A6230A"/>
    <w:rsid w:val="00A74C3B"/>
    <w:rsid w:val="00A8342F"/>
    <w:rsid w:val="00A90905"/>
    <w:rsid w:val="00A93BC6"/>
    <w:rsid w:val="00A95CA5"/>
    <w:rsid w:val="00AA1CFC"/>
    <w:rsid w:val="00AB0A73"/>
    <w:rsid w:val="00AB2445"/>
    <w:rsid w:val="00AB42EC"/>
    <w:rsid w:val="00AC088C"/>
    <w:rsid w:val="00AD7F03"/>
    <w:rsid w:val="00AF764A"/>
    <w:rsid w:val="00B23584"/>
    <w:rsid w:val="00B30DCF"/>
    <w:rsid w:val="00B32FE2"/>
    <w:rsid w:val="00B40D1B"/>
    <w:rsid w:val="00B45049"/>
    <w:rsid w:val="00B51468"/>
    <w:rsid w:val="00B61294"/>
    <w:rsid w:val="00B720F3"/>
    <w:rsid w:val="00B7316C"/>
    <w:rsid w:val="00B832FE"/>
    <w:rsid w:val="00B86E06"/>
    <w:rsid w:val="00BB1690"/>
    <w:rsid w:val="00BB4A84"/>
    <w:rsid w:val="00BC5862"/>
    <w:rsid w:val="00BE30C9"/>
    <w:rsid w:val="00BF1BD5"/>
    <w:rsid w:val="00BF2B5B"/>
    <w:rsid w:val="00C50917"/>
    <w:rsid w:val="00C67F6E"/>
    <w:rsid w:val="00CA6053"/>
    <w:rsid w:val="00CB7A06"/>
    <w:rsid w:val="00CC45DE"/>
    <w:rsid w:val="00CE10E5"/>
    <w:rsid w:val="00CF0795"/>
    <w:rsid w:val="00CF2DD4"/>
    <w:rsid w:val="00CF449A"/>
    <w:rsid w:val="00D1750F"/>
    <w:rsid w:val="00D24850"/>
    <w:rsid w:val="00D27B8C"/>
    <w:rsid w:val="00D447CB"/>
    <w:rsid w:val="00D45665"/>
    <w:rsid w:val="00D50EE0"/>
    <w:rsid w:val="00D53921"/>
    <w:rsid w:val="00D57D31"/>
    <w:rsid w:val="00D64B02"/>
    <w:rsid w:val="00D66373"/>
    <w:rsid w:val="00D70826"/>
    <w:rsid w:val="00D72111"/>
    <w:rsid w:val="00D73F2D"/>
    <w:rsid w:val="00D928E0"/>
    <w:rsid w:val="00DA389D"/>
    <w:rsid w:val="00DC50A9"/>
    <w:rsid w:val="00DC52BB"/>
    <w:rsid w:val="00DD332D"/>
    <w:rsid w:val="00DD3685"/>
    <w:rsid w:val="00DE0B5C"/>
    <w:rsid w:val="00E049A2"/>
    <w:rsid w:val="00E272B9"/>
    <w:rsid w:val="00E31435"/>
    <w:rsid w:val="00E511CA"/>
    <w:rsid w:val="00E529D1"/>
    <w:rsid w:val="00E70171"/>
    <w:rsid w:val="00E73F36"/>
    <w:rsid w:val="00E83BBF"/>
    <w:rsid w:val="00E93C0F"/>
    <w:rsid w:val="00E979A8"/>
    <w:rsid w:val="00EB3118"/>
    <w:rsid w:val="00EE015C"/>
    <w:rsid w:val="00EF2EC9"/>
    <w:rsid w:val="00F05EEF"/>
    <w:rsid w:val="00F34917"/>
    <w:rsid w:val="00F410BB"/>
    <w:rsid w:val="00F44D9F"/>
    <w:rsid w:val="00F521C4"/>
    <w:rsid w:val="00F5297B"/>
    <w:rsid w:val="00F665CF"/>
    <w:rsid w:val="00F77EC3"/>
    <w:rsid w:val="00FA2A2A"/>
    <w:rsid w:val="00FA4506"/>
    <w:rsid w:val="00FA4B72"/>
    <w:rsid w:val="00FC3667"/>
    <w:rsid w:val="00FD70F0"/>
    <w:rsid w:val="00FF2DC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6379">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17</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188</cp:revision>
  <dcterms:created xsi:type="dcterms:W3CDTF">2019-07-11T15:12:00Z</dcterms:created>
  <dcterms:modified xsi:type="dcterms:W3CDTF">2021-06-17T13:49:00Z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