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555A6" w14:textId="77777777" w:rsidR="00DF0F9F" w:rsidRPr="00BE4094" w:rsidRDefault="00DF0F9F" w:rsidP="00C130E4">
      <w:pPr>
        <w:spacing w:line="420" w:lineRule="exact"/>
        <w:jc w:val="center"/>
        <w:rPr>
          <w:rFonts w:ascii="华文仿宋" w:eastAsia="华文仿宋" w:hAnsi="华文仿宋"/>
          <w:b/>
          <w:bCs/>
          <w:color w:val="0070C0"/>
          <w:sz w:val="28"/>
          <w:szCs w:val="28"/>
        </w:rPr>
      </w:pPr>
      <w:r w:rsidRPr="00BE4094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《前行》</w:t>
      </w:r>
      <w:r w:rsidR="006E745F" w:rsidRPr="00BE4094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第</w:t>
      </w:r>
      <w:r w:rsidRPr="00BE4094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1</w:t>
      </w:r>
      <w:r w:rsidRPr="00BE4094">
        <w:rPr>
          <w:rFonts w:ascii="华文仿宋" w:eastAsia="华文仿宋" w:hAnsi="华文仿宋"/>
          <w:b/>
          <w:bCs/>
          <w:color w:val="0070C0"/>
          <w:sz w:val="28"/>
          <w:szCs w:val="28"/>
        </w:rPr>
        <w:t>2</w:t>
      </w:r>
      <w:r w:rsidR="002941F5" w:rsidRPr="00BE4094">
        <w:rPr>
          <w:rFonts w:ascii="华文仿宋" w:eastAsia="华文仿宋" w:hAnsi="华文仿宋"/>
          <w:b/>
          <w:bCs/>
          <w:color w:val="0070C0"/>
          <w:sz w:val="28"/>
          <w:szCs w:val="28"/>
        </w:rPr>
        <w:t>1</w:t>
      </w:r>
      <w:r w:rsidRPr="00BE4094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课</w:t>
      </w:r>
      <w:r w:rsidRPr="00BE4094">
        <w:rPr>
          <w:rFonts w:ascii="华文仿宋" w:eastAsia="华文仿宋" w:hAnsi="华文仿宋"/>
          <w:b/>
          <w:bCs/>
          <w:color w:val="0070C0"/>
          <w:sz w:val="28"/>
          <w:szCs w:val="28"/>
        </w:rPr>
        <w:t>–</w:t>
      </w:r>
      <w:r w:rsidRPr="00BE4094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答疑</w:t>
      </w:r>
      <w:r w:rsidR="00220DF7" w:rsidRPr="00BE4094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全集</w:t>
      </w:r>
    </w:p>
    <w:sdt>
      <w:sdtPr>
        <w:rPr>
          <w:lang w:val="zh-CN"/>
        </w:rPr>
        <w:id w:val="70043826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Cs/>
          <w:color w:val="auto"/>
          <w:kern w:val="2"/>
          <w:sz w:val="21"/>
          <w:szCs w:val="22"/>
        </w:rPr>
      </w:sdtEndPr>
      <w:sdtContent>
        <w:p w14:paraId="423B1C2A" w14:textId="1BC5F8A0" w:rsidR="001F2CA8" w:rsidRDefault="001F2CA8">
          <w:pPr>
            <w:pStyle w:val="TOC"/>
          </w:pPr>
          <w:r>
            <w:rPr>
              <w:lang w:val="zh-CN"/>
            </w:rPr>
            <w:t>目录</w:t>
          </w:r>
        </w:p>
        <w:p w14:paraId="55C396E4" w14:textId="33F30D29" w:rsidR="001F2CA8" w:rsidRDefault="001F2CA8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603714" w:history="1">
            <w:r w:rsidRPr="004B407B">
              <w:rPr>
                <w:rStyle w:val="a8"/>
                <w:rFonts w:ascii="华文仿宋" w:hAnsi="华文仿宋"/>
                <w:noProof/>
              </w:rPr>
              <w:t>1.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B407B">
              <w:rPr>
                <w:rStyle w:val="a8"/>
                <w:rFonts w:ascii="华文仿宋" w:hAnsi="华文仿宋"/>
                <w:noProof/>
              </w:rPr>
              <w:t>供曼茶专题资料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_Toc63603714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09B18" w14:textId="510F7659" w:rsidR="001F2CA8" w:rsidRDefault="001F2CA8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63603715" w:history="1">
            <w:r w:rsidRPr="004B407B">
              <w:rPr>
                <w:rStyle w:val="a8"/>
                <w:rFonts w:ascii="华文仿宋" w:hAnsi="华文仿宋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B407B">
              <w:rPr>
                <w:rStyle w:val="a8"/>
                <w:rFonts w:ascii="华文仿宋" w:hAnsi="华文仿宋"/>
                <w:noProof/>
              </w:rPr>
              <w:t>名颂解释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AC1A3" w14:textId="2BC531CC" w:rsidR="001F2CA8" w:rsidRDefault="001F2CA8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63603716" w:history="1">
            <w:r w:rsidRPr="004B407B">
              <w:rPr>
                <w:rStyle w:val="a8"/>
                <w:rFonts w:ascii="华文仿宋" w:hAnsi="华文仿宋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B407B">
              <w:rPr>
                <w:rStyle w:val="a8"/>
                <w:rFonts w:ascii="华文仿宋" w:hAnsi="华文仿宋"/>
                <w:noProof/>
              </w:rPr>
              <w:t>如何观想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_Toc63603716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33C7E" w14:textId="42EFF68D" w:rsidR="001F2CA8" w:rsidRDefault="001F2CA8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63603717" w:history="1">
            <w:r w:rsidRPr="004B407B">
              <w:rPr>
                <w:rStyle w:val="a8"/>
                <w:rFonts w:ascii="华文仿宋" w:hAnsi="华文仿宋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B407B">
              <w:rPr>
                <w:rStyle w:val="a8"/>
                <w:rFonts w:ascii="华文仿宋" w:hAnsi="华文仿宋"/>
                <w:noProof/>
              </w:rPr>
              <w:t>关于修法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4830B" w14:textId="18F0FB70" w:rsidR="001F2CA8" w:rsidRDefault="001F2CA8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63603718" w:history="1">
            <w:r w:rsidRPr="004B407B">
              <w:rPr>
                <w:rStyle w:val="a8"/>
                <w:rFonts w:ascii="华文仿宋" w:hAnsi="华文仿宋"/>
                <w:noProof/>
              </w:rPr>
              <w:t>5.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B407B">
              <w:rPr>
                <w:rStyle w:val="a8"/>
                <w:rFonts w:ascii="华文仿宋" w:hAnsi="华文仿宋"/>
                <w:noProof/>
              </w:rPr>
              <w:t>其余疑问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44FBF" w14:textId="6FEABF9E" w:rsidR="001F2CA8" w:rsidRDefault="001F2CA8">
          <w:r>
            <w:rPr>
              <w:b/>
              <w:bCs/>
              <w:lang w:val="zh-CN"/>
            </w:rPr>
            <w:fldChar w:fldCharType="end"/>
          </w:r>
        </w:p>
      </w:sdtContent>
    </w:sdt>
    <w:p w14:paraId="34037036" w14:textId="77777777" w:rsidR="00DF0F9F" w:rsidRPr="00E91434" w:rsidRDefault="00DF0F9F" w:rsidP="00C130E4">
      <w:pPr>
        <w:spacing w:line="420" w:lineRule="exact"/>
        <w:rPr>
          <w:rFonts w:ascii="FangSong" w:eastAsia="FangSong" w:hAnsi="FangSong"/>
          <w:sz w:val="24"/>
          <w:szCs w:val="24"/>
        </w:rPr>
      </w:pPr>
    </w:p>
    <w:p w14:paraId="2D0A73D4" w14:textId="77777777" w:rsidR="00DF0F9F" w:rsidRPr="004A0EE1" w:rsidRDefault="00DF0F9F" w:rsidP="00560C6E">
      <w:pPr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050A5AB2" w14:textId="77777777" w:rsidR="00DF0F9F" w:rsidRPr="00867FBE" w:rsidRDefault="00DF0F9F" w:rsidP="00867FBE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0" w:name="_供曼茶专题资料"/>
      <w:bookmarkStart w:id="1" w:name="_Toc63603714"/>
      <w:bookmarkEnd w:id="0"/>
      <w:r w:rsidRPr="00867FBE">
        <w:rPr>
          <w:rFonts w:ascii="华文仿宋" w:eastAsia="华文仿宋" w:hAnsi="华文仿宋" w:hint="eastAsia"/>
          <w:color w:val="0070C0"/>
          <w:sz w:val="28"/>
          <w:szCs w:val="28"/>
        </w:rPr>
        <w:t>供</w:t>
      </w:r>
      <w:proofErr w:type="gramStart"/>
      <w:r w:rsidRPr="00867FBE">
        <w:rPr>
          <w:rFonts w:ascii="华文仿宋" w:eastAsia="华文仿宋" w:hAnsi="华文仿宋" w:hint="eastAsia"/>
          <w:color w:val="0070C0"/>
          <w:sz w:val="28"/>
          <w:szCs w:val="28"/>
        </w:rPr>
        <w:t>曼</w:t>
      </w:r>
      <w:proofErr w:type="gramEnd"/>
      <w:r w:rsidRPr="00867FBE">
        <w:rPr>
          <w:rFonts w:ascii="华文仿宋" w:eastAsia="华文仿宋" w:hAnsi="华文仿宋" w:hint="eastAsia"/>
          <w:color w:val="0070C0"/>
          <w:sz w:val="28"/>
          <w:szCs w:val="28"/>
        </w:rPr>
        <w:t>茶专题资料</w:t>
      </w:r>
      <w:bookmarkEnd w:id="1"/>
    </w:p>
    <w:bookmarkStart w:id="2" w:name="_MON_1674216824"/>
    <w:bookmarkEnd w:id="2"/>
    <w:p w14:paraId="420F3983" w14:textId="5E0A3FAF" w:rsidR="00DF0F9F" w:rsidRDefault="00651425" w:rsidP="0043256E">
      <w:pPr>
        <w:spacing w:beforeLines="200" w:before="624" w:line="54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object w:dxaOrig="1520" w:dyaOrig="1059" w14:anchorId="4A39F9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2.8pt" o:ole="">
            <v:imagedata r:id="rId7" o:title=""/>
          </v:shape>
          <o:OLEObject Type="Embed" ProgID="Word.Document.12" ShapeID="_x0000_i1025" DrawAspect="Icon" ObjectID="_1674216944" r:id="rId8">
            <o:FieldCodes>\s</o:FieldCodes>
          </o:OLEObject>
        </w:object>
      </w:r>
    </w:p>
    <w:p w14:paraId="73B432ED" w14:textId="77777777" w:rsidR="0043256E" w:rsidRPr="004A0EE1" w:rsidRDefault="0043256E" w:rsidP="00560C6E">
      <w:pPr>
        <w:spacing w:line="540" w:lineRule="exact"/>
        <w:rPr>
          <w:rFonts w:ascii="华文仿宋" w:eastAsia="华文仿宋" w:hAnsi="华文仿宋" w:hint="eastAsia"/>
          <w:sz w:val="28"/>
          <w:szCs w:val="28"/>
        </w:rPr>
      </w:pPr>
    </w:p>
    <w:p w14:paraId="5D1E23B1" w14:textId="77777777" w:rsidR="00DF0F9F" w:rsidRPr="00867FBE" w:rsidRDefault="00DF0F9F" w:rsidP="00867FBE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3" w:name="_名颂解释"/>
      <w:bookmarkStart w:id="4" w:name="_Toc63603715"/>
      <w:bookmarkEnd w:id="3"/>
      <w:proofErr w:type="gramStart"/>
      <w:r w:rsidRPr="00867FBE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4"/>
      <w:proofErr w:type="gramEnd"/>
    </w:p>
    <w:p w14:paraId="684C139E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问：法师，什么叫共同化身</w:t>
      </w:r>
      <w:proofErr w:type="gramStart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曼茶罗</w:t>
      </w:r>
      <w:proofErr w:type="gramEnd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和不共报身</w:t>
      </w:r>
      <w:proofErr w:type="gramStart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茶罗？</w:t>
      </w:r>
    </w:p>
    <w:p w14:paraId="499977D4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答：共同和不共的意思</w:t>
      </w:r>
      <w:r w:rsidR="001E7F18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，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你应该知道吧</w:t>
      </w:r>
      <w:r w:rsidR="001E7F18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，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不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共有时有特殊</w:t>
      </w:r>
      <w:r w:rsidR="001E7F18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，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或者说在共同的基础上更进一步的意思，比如小学是共同</w:t>
      </w:r>
      <w:r w:rsidR="001E7F18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，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中学是不共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。（正见C1）</w:t>
      </w:r>
    </w:p>
    <w:p w14:paraId="1F96DB48" w14:textId="77777777" w:rsidR="001532B1" w:rsidRPr="004A0EE1" w:rsidRDefault="001532B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问：有关三身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茶罗，讲到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“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共同化身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曼茶罗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“、”不共报身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茶罗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”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，请问此处的“共同”与“不共”是什么意思？</w:t>
      </w:r>
    </w:p>
    <w:p w14:paraId="796715C5" w14:textId="77777777" w:rsidR="001532B1" w:rsidRPr="004A0EE1" w:rsidRDefault="001532B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答：某些角度而言，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共有更深的意思。从某种角度而言，许多凡夫众生也可以见到化身，而如果要现见报身，需要获得一地以上的果位，也就是说要现见报身，需要更多不共的功德和因缘。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（正见C1）</w:t>
      </w:r>
    </w:p>
    <w:p w14:paraId="02BB24C0" w14:textId="77777777" w:rsidR="00020B2A" w:rsidRPr="004A0EE1" w:rsidRDefault="00020B2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问：顶礼上师三宝！顶礼师父！《前行广释》121课中的三身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茶罗：共同化身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茶罗、不共报身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茶罗、殊胜法身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茶罗。</w:t>
      </w: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弟子问：“共同”“不共”分别是指什么？为什么？感恩师父！</w:t>
      </w:r>
    </w:p>
    <w:p w14:paraId="607D88BA" w14:textId="77777777" w:rsidR="00020B2A" w:rsidRPr="004A0EE1" w:rsidRDefault="00020B2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答：共同就是普遍可以拥有或者普通情况下都可以通达等等，不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共就是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更加特别。打比方某种产品所有人都可以买到，那就可以说是共同的，另一种产品是限购的，只有特定的会员才能购买，那就是不共的，非共同、非普遍可以拥有。报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身相对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化身来说不是一般人能够见到的。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4AF34381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717186F9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问：前行121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课关于外供曼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茶罗、内供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茶罗、密供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个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观想方法我们已经看明白了。就是不知道怎么修。修的时候念诵什么。我听说内供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曼茶罗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也要修十万。这就更加重要了。祈请法师开示。</w:t>
      </w:r>
    </w:p>
    <w:p w14:paraId="2B53F9DE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答：你随时都可以念诵修持。而如果要在学会加行组里计数，需要在教务处安排的时间段当中修持才可以报数，可以注意一下相关的通知。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4FA5736B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1949AB70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问：请法师解释化身、报身、法身。</w:t>
      </w:r>
    </w:p>
    <w:p w14:paraId="3A4299D1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答：佛陀自身的境界是法身，一地以上菩萨所见到的佛陀是报身，二乘和凡夫等见到的佛陀是化身。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2813AE42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1610F0D2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问：在前行121课：报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身刹土具有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五种决定：处决定、本师决定、眷属决定、法决定、时间决定。请问法师：如何理解这五种决定？</w:t>
      </w:r>
    </w:p>
    <w:p w14:paraId="22F36FC6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答：【所谓的五决定，处所决定是密严刹土；本师决定，即是五部佛，每一部也都有小部的五部眷属，虚空遍及之处，法身周遍，法身遍及之处，为了调化清净所化有情，报身周遍；法决定，是远离言说的大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lastRenderedPageBreak/>
        <w:t>乘法；眷属决定，是十地菩萨；时间决定，即恒常相续。也就是说，不是本体常有，而是相续恒常。不清净的所化众生面前，依靠受用圆满身的发愿力和所化众生善法增上福德力，显现佛陀殊胜化身。】</w:t>
      </w:r>
      <w:r w:rsidR="009B28CE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——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以上是《前行备忘录》当中的内容。</w:t>
      </w:r>
      <w:r w:rsidRPr="004A0EE1">
        <w:rPr>
          <w:rFonts w:ascii="华文仿宋" w:eastAsia="华文仿宋" w:hAnsi="华文仿宋" w:cs="宋体" w:hint="eastAsia"/>
          <w:color w:val="333333"/>
          <w:kern w:val="0"/>
          <w:sz w:val="28"/>
          <w:szCs w:val="28"/>
          <w:shd w:val="clear" w:color="auto" w:fill="FFFFFF"/>
        </w:rPr>
        <w:t>（正见C1）</w:t>
      </w:r>
    </w:p>
    <w:p w14:paraId="7013BD58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4053BE92" w14:textId="77777777" w:rsidR="006305E8" w:rsidRPr="004A0EE1" w:rsidRDefault="006305E8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问：第121课讲到：化身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茶罗，表示一位化身佛所化的世界。那么请问法师：“化”的意思是什么？是化现的意思？还是教化的意思？</w:t>
      </w:r>
    </w:p>
    <w:p w14:paraId="67C2CC91" w14:textId="77777777" w:rsidR="006305E8" w:rsidRPr="004A0EE1" w:rsidRDefault="006305E8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答：化身的化可以理解为化现，所化的化可以理解为教化。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372EB53C" w14:textId="77777777" w:rsidR="006305E8" w:rsidRPr="004A0EE1" w:rsidRDefault="006305E8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15EBA17B" w14:textId="77777777" w:rsidR="008F37E5" w:rsidRPr="004A0EE1" w:rsidRDefault="008F37E5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问：请问，乔美仁波切提到的密供</w:t>
      </w:r>
      <w:proofErr w:type="gramStart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曼</w:t>
      </w:r>
      <w:proofErr w:type="gramEnd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茶罗，“从自心幻化出普贤云供作供养”</w:t>
      </w:r>
      <w:r w:rsidR="009B28CE"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，</w:t>
      </w: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什么是普贤云供？</w:t>
      </w:r>
    </w:p>
    <w:p w14:paraId="0B9EA7A1" w14:textId="77777777" w:rsidR="008F37E5" w:rsidRPr="004A0EE1" w:rsidRDefault="008F37E5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答：靠普贤菩萨的威德加持，观想自己化身无数，以无数供品供养无数诸佛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的观修方法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60918AF3" w14:textId="77777777" w:rsidR="00B4277A" w:rsidRPr="004A0EE1" w:rsidRDefault="00B4277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问：乔美仁波切有外、内、密三种观想法，密供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曼茶罗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中讲到，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”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从自心幻化出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普贤云供作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供养“，请问如何观想普贤云供？</w:t>
      </w:r>
    </w:p>
    <w:p w14:paraId="4A8C86B6" w14:textId="77777777" w:rsidR="00B4277A" w:rsidRPr="004A0EE1" w:rsidRDefault="00B4277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【在作无上供养时，首先要安住三轮体空的境界，接着观想自己面前安住着十方三世一切如来，然后观想自己的身体幻化出无数普贤菩萨，从每一位普贤菩萨心间幻化出无数供养天女，每一个供养天女手持无量供品，前往各位如来面前作供养。这种观想就是普贤云供。】——以上是《普贤行愿品释》当中的内容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0C18C651" w14:textId="77777777" w:rsidR="00B4277A" w:rsidRPr="004A0EE1" w:rsidRDefault="00B4277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2D7CCEDE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问：如何做无上供养和普贤云供？</w:t>
      </w:r>
    </w:p>
    <w:p w14:paraId="2818F264" w14:textId="77777777" w:rsidR="007E07BD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答：</w:t>
      </w:r>
      <w:r w:rsidR="007E07BD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参考资料:</w:t>
      </w:r>
    </w:p>
    <w:p w14:paraId="6017B4B4" w14:textId="4A65EE78" w:rsidR="00C130E4" w:rsidRPr="004A0EE1" w:rsidRDefault="00E9143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lastRenderedPageBreak/>
        <w:t>（</w:t>
      </w:r>
      <w:r w:rsidR="007E07BD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1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）</w:t>
      </w:r>
      <w:proofErr w:type="gramStart"/>
      <w:r w:rsidR="007E07BD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【</w:t>
      </w:r>
      <w:proofErr w:type="gramEnd"/>
      <w:r w:rsidR="00C130E4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我们应该知道无上供养是一种非常殊胜的修法：犹如文殊菩萨怎么样供诸佛，我亦如是供诸佛。</w:t>
      </w:r>
    </w:p>
    <w:p w14:paraId="087C3715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文殊菩萨的菩提心早已圆满，非常殊胜稀有，据说文殊菩萨自从发菩提心以来从来没有失坏过。而我们自己发菩提心之后，有可能遇到一个小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违缘就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失坏了。</w:t>
      </w:r>
    </w:p>
    <w:p w14:paraId="2059E45E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文殊菩萨是三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世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诸佛的智慧总集，他的智慧已经达到圆满，可以遍观一切、遍知一切，什么地方需要回向、怎么样回向，绝对一清二楚。文殊菩萨还是力量圆满，因为他悲心、智慧已经圆满，度化众生的能力、供养的能力都非常圆满，这就是他的功德。他还完全具足一些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善巧方便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——大乘不共的禅定。</w:t>
      </w:r>
    </w:p>
    <w:p w14:paraId="339AA56B" w14:textId="32FCECC4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在《三摩地王经》等经典中开显了不共于小乘、世间的大乘禅定如：虚空藏三昧、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首楞严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三昧、狮子奋迅三昧等。佛菩萨所修的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不共禅定都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有不共的效用，比如安住于虚空藏三昧，可以在虚空中降下珍宝雨，通过这种方式利益众生。</w:t>
      </w:r>
    </w:p>
    <w:p w14:paraId="4EC8C759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文殊菩萨完全具足怀、增、息、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诛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等功德，这样的大成就者完全具足智慧、悲心、能力和善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巧方便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的禅定，他们作供养是面面俱到的，不会有哪个地方有欠缺。所以说，他们即便只是供养一朵花，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福报也是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完全没办法衡量的。菩萨安住于自己的境界中作供养的话，所获得的功德利益远远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超胜凡夫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以庸俗的分别心，或以有能所二取的状态中所作的供养。</w:t>
      </w:r>
    </w:p>
    <w:p w14:paraId="07947422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但是我们真正百分之百做到像文殊菩萨那样的供养还不现实，因为我们还有很多分别念和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垢染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。但这是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一种善巧方便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。</w:t>
      </w:r>
    </w:p>
    <w:p w14:paraId="6537E4D0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虽然我没办法做到与文殊菩萨一模一样的供养，但是我观想和念诵：“文殊菩萨如何供养，我也如是供养；犹如妙吉祥昔日供诸佛，我亦如是供如来诸佛子。”自己真心诚意地念诵，真心诚意地随学，把自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lastRenderedPageBreak/>
        <w:t>己的心与文殊菩萨的智慧融为一体，得到文殊菩萨的摄受，通过这样的方式去作供养，也能够成办不可思议的利益。</w:t>
      </w:r>
    </w:p>
    <w:p w14:paraId="2C51DCB3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我们在佛堂里面供水、供花的时候，如果能够如是观想念诵，就成为了无上供养，能得到殊胜利益。</w:t>
      </w:r>
    </w:p>
    <w:p w14:paraId="5B8C9066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供养应该依照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善知识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的技巧去做。有些人花很多时间精力修法只得到很少的功德，有些人却用很少的时间、精力得到了无量无边的功德，后者就属于技巧。我们要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懂得善巧方便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，学习佛法，也要学习菩萨的修行方式，我们跟随他们的方式去学习，可以在短时间中累积无量无边的资粮，这是非常重要的。</w:t>
      </w:r>
    </w:p>
    <w:p w14:paraId="3A8C7CEF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除了文殊菩萨这样的供养，普贤菩萨的供养方式——普贤云供，也是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非常善巧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圆满功德的殊胜方法。</w:t>
      </w:r>
    </w:p>
    <w:p w14:paraId="3AA1BB89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课诵集里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的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云供咒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，就是以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普贤云供的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方式供养的。供养的时候一边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念云供咒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，一边观想，功德利益会非常巨大。怎样观想呢？首先观想一尊普贤菩萨放出无数光，然后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每个光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端都有一尊普贤菩萨，这些普贤菩萨再放光，充满了整个世界，如是反复观想几轮；有时首先观自己发光，然后顶上有普贤菩萨再放光、不停放光最后就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逐渐遍满了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虚空，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虚空遍满了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之后，最外面有很多供养天女，拿着各种各样的供品去供养十方三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世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诸佛，这样的供养方式叫普贤云供。</w:t>
      </w:r>
    </w:p>
    <w:p w14:paraId="69A44105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普贤云供和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一般供养差别非常大，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因为它幻变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了无量无边的普贤菩萨，每一个普贤菩萨都具有无法衡量的功德，再加上周遍虚空的无量供养天女，把一切供品供给所有诸佛菩萨，所获功德利益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远远超胜自己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以很狭窄的心态去供养点点供品的功德。</w:t>
      </w:r>
      <w:r w:rsidR="007E07BD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】</w:t>
      </w:r>
      <w:r w:rsidR="007E07BD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——生西法师《入行论》辅导第21课笔录</w:t>
      </w:r>
    </w:p>
    <w:p w14:paraId="5D5F5D3E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2E88FA1A" w14:textId="77777777" w:rsidR="00C130E4" w:rsidRPr="004A0EE1" w:rsidRDefault="007E07BD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lastRenderedPageBreak/>
        <w:t>（2）</w:t>
      </w:r>
      <w:proofErr w:type="gramStart"/>
      <w:r w:rsidR="00C130E4"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【</w:t>
      </w:r>
      <w:proofErr w:type="gramEnd"/>
      <w:r w:rsidR="00C130E4"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辛四、（无上供）：犹如妙吉祥，昔日供诸佛，吾亦如是供，如来诸佛子。如同文殊、普贤等已得自在的大菩萨，</w:t>
      </w:r>
      <w:proofErr w:type="gramStart"/>
      <w:r w:rsidR="00C130E4"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往昔以遍满</w:t>
      </w:r>
      <w:proofErr w:type="gramEnd"/>
      <w:r w:rsidR="00C130E4"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虚空</w:t>
      </w:r>
      <w:proofErr w:type="gramStart"/>
      <w:r w:rsidR="00C130E4"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之妙供呈献</w:t>
      </w:r>
      <w:proofErr w:type="gramEnd"/>
      <w:r w:rsidR="00C130E4"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诸佛，我亦如是供养诸如来及佛子。</w:t>
      </w:r>
    </w:p>
    <w:p w14:paraId="57EF8478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以上我们随各自的能力，以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意缘真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物、意幻、愿力供养了三宝，但我们能力十分有限，这些供养都随各自的发心、等持力、智慧而有限制，为了突破这个限制，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论主在此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给我们宣说了修无上供养的窍诀——以前文殊菩萨等如何供养诸佛圣尊，我亦随喜并观想如是供养如来佛子。</w:t>
      </w:r>
    </w:p>
    <w:p w14:paraId="1AB9E54F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诸位都知道文殊师利菩萨，在诸多佛菩萨当中，他的发心最为殊胜广大和坚固，他以广大无边智慧供养诸佛菩萨，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此供广大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无边，其功德也是无上。还有普贤菩萨以无边的“广大行”供养诸佛菩萨，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此供我们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通常称为“普贤云供”，即从普贤菩萨胸口发出无量的光，每一束光的末端又幻化出一个普贤菩萨，这些幻化出的普贤菩萨每尊再从胸口放无量的光，每一束光又幻化出无量供养天女，每位供养天女以各种妙供，供养十方三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世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所有的诸佛菩萨，如此重重无尽，周遍无尽法界。文殊菩萨和普贤菩萨以不可思议之神变力供养十方一切应供，他们的无上等持、智慧力，使这种供养无法思议，具有无可言喻之功德。我们凡夫没有这样的等持、智慧及神变力，无法亲自去做如此圆满的供养，但我们能发随喜心，能发愿随行他们的供养，虽然只是一种心愿想法，实际上也能获得同样功德。我们一边念“文殊师利勇猛智，普贤慧行亦复然”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等回向文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时，一边如法地观想，那么，与文殊、普贤亲自作无上供养的功德无有差别。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这种易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行且收获大的修法，诸位为何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不恒时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修持呢！</w:t>
      </w:r>
    </w:p>
    <w:p w14:paraId="689EC8E2" w14:textId="77777777" w:rsidR="00C130E4" w:rsidRPr="004A0EE1" w:rsidRDefault="00C130E4" w:rsidP="00560C6E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我们也可观想：本师释迦牟尼佛等诸佛菩萨往昔如何供养，我亦如是供养；传承上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师如何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供养如来圣尊，我也如是供养。】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——</w:t>
      </w:r>
      <w:r w:rsidR="00E64A56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大恩上</w:t>
      </w:r>
      <w:proofErr w:type="gramStart"/>
      <w:r w:rsidR="00E64A56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师索达吉</w:t>
      </w:r>
      <w:proofErr w:type="gramEnd"/>
      <w:r w:rsidR="00E64A56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堪布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《入菩萨行广释》</w:t>
      </w:r>
      <w:r w:rsidR="007E07BD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上册</w:t>
      </w:r>
    </w:p>
    <w:p w14:paraId="2E8D875B" w14:textId="77777777" w:rsidR="009671A7" w:rsidRPr="004A0EE1" w:rsidRDefault="009671A7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068E6E33" w14:textId="77777777" w:rsidR="009671A7" w:rsidRPr="004A0EE1" w:rsidRDefault="009671A7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问：请问化身佛的</w:t>
      </w:r>
      <w:proofErr w:type="gramStart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所化刹土是</w:t>
      </w:r>
      <w:proofErr w:type="gramEnd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说</w:t>
      </w:r>
      <w:proofErr w:type="gramStart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娑</w:t>
      </w:r>
      <w:proofErr w:type="gramEnd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婆世界是幻化的吗？报身和法身还有化身什么意思？</w:t>
      </w:r>
    </w:p>
    <w:p w14:paraId="21266096" w14:textId="77777777" w:rsidR="009671A7" w:rsidRPr="004A0EE1" w:rsidRDefault="009671A7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答：法身是佛陀自己的境界，法身无相。佛陀在一地以上菩萨面前所显现的身相是报身，报身可以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很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广大，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可以恒时说法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，是有相的；而佛陀在凡夫和声闻等面前所显现的身相是化身，比如三十二相，或者其他各种形象。比如，如果你生活在古印度佛陀时代，你见到了悉达多太子，那就是见到了佛陀的化身，而如果你通过修行获得了一地以上菩萨的果位，在你的境界当中就会见到报身。“化身佛的所化刹土”</w:t>
      </w:r>
      <w:r w:rsidR="00010899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——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意思是说，是化身佛所调化、度化的刹土。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（正见C1）</w:t>
      </w:r>
    </w:p>
    <w:p w14:paraId="58542DF6" w14:textId="77777777" w:rsidR="009671A7" w:rsidRPr="004A0EE1" w:rsidRDefault="009671A7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30741D8B" w14:textId="77777777" w:rsidR="00EF3A12" w:rsidRPr="004A0EE1" w:rsidRDefault="00EF3A12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问：前行121课中法身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曼茶罗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提到童子瓶佛，应如何理解？</w:t>
      </w:r>
    </w:p>
    <w:p w14:paraId="719E3BE7" w14:textId="77777777" w:rsidR="00EF3A12" w:rsidRPr="004A0EE1" w:rsidRDefault="00EF3A12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答：如果以后有机会进入密法班可以详细了解</w:t>
      </w:r>
      <w:r w:rsidR="00B4277A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，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有些内容和大圆满有关。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E6D0806" w14:textId="77777777" w:rsidR="004A2B81" w:rsidRPr="004A0EE1" w:rsidRDefault="004A2B8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17D9B8CE" w14:textId="77777777" w:rsidR="004A2B81" w:rsidRPr="004A0EE1" w:rsidRDefault="004A2B8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问：报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身刹土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是指什么？能否举个例子。西方极乐世界是属于化身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刹土吗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？</w:t>
      </w:r>
    </w:p>
    <w:p w14:paraId="16937C86" w14:textId="77777777" w:rsidR="004A2B81" w:rsidRPr="004A0EE1" w:rsidRDefault="004A2B8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答：某些情况下，在一地以上菩萨面前所见到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的刹土可以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说为报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身刹土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，见到的佛陀是报身佛。极乐世界是报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身刹土还是化身刹土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有不同的观点。有的时候也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可以观待行者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的具体境界。有的行者可能见为化身，有的可能见为报身。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331CD14F" w14:textId="77777777" w:rsidR="004A2B81" w:rsidRPr="004A0EE1" w:rsidRDefault="004A2B8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7396991D" w14:textId="77777777" w:rsidR="004A2B81" w:rsidRPr="004A0EE1" w:rsidRDefault="004A2B8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问：五方佛是化身佛吗？因为在化身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曼茶罗一段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中，说供品全部供养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所修对境“五部佛”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或皈依境。</w:t>
      </w:r>
    </w:p>
    <w:p w14:paraId="737CF06F" w14:textId="77777777" w:rsidR="004A2B81" w:rsidRPr="004A0EE1" w:rsidRDefault="004A2B8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答：五方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佛可以示现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报身也可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以示现化身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1B20B8C1" w14:textId="77777777" w:rsidR="004A2B81" w:rsidRPr="004A0EE1" w:rsidRDefault="004A2B8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15C8347" w14:textId="77777777" w:rsidR="004A2B81" w:rsidRPr="004A0EE1" w:rsidRDefault="004A2B8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问：将无生法界安立为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曼茶罗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的基盘形象，所显现的四相等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一切分别识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聚，安立为一个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智慧供堆的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形象，以此供养上师法身尊众，就是殊胜法身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茶罗。——请问：“无生法界”？</w:t>
      </w:r>
    </w:p>
    <w:p w14:paraId="6525195A" w14:textId="77777777" w:rsidR="004A2B81" w:rsidRPr="004A0EE1" w:rsidRDefault="004A2B8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答：无生无灭的法界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B4A7460" w14:textId="77777777" w:rsidR="004A2B81" w:rsidRPr="004A0EE1" w:rsidRDefault="00B24140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问：分别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识聚是否就是八识聚呢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？还是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说分别识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（第六意识）的聚合？</w:t>
      </w:r>
    </w:p>
    <w:p w14:paraId="525F692E" w14:textId="77777777" w:rsidR="00B24140" w:rsidRPr="004A0EE1" w:rsidRDefault="00B24140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答：这里的分别识聚</w:t>
      </w:r>
      <w:r w:rsidR="00911BDA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，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可以从智慧的角度来理解。因为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如讲记云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：“所显现的四相等一切分别识聚”，其中修持大圆满的四种道相，并非一般凡夫人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八识聚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的境界。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（正见</w:t>
      </w: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E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）</w:t>
      </w:r>
    </w:p>
    <w:p w14:paraId="3152EF8A" w14:textId="77777777" w:rsidR="00B4277A" w:rsidRPr="004A0EE1" w:rsidRDefault="00B4277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参考资料：</w:t>
      </w:r>
    </w:p>
    <w:p w14:paraId="55BC5534" w14:textId="77777777" w:rsidR="00B4277A" w:rsidRPr="004A0EE1" w:rsidRDefault="00B4277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【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所显现的四相等一切分别识聚安立为供堆的形象，</w:t>
      </w:r>
    </w:p>
    <w:p w14:paraId="351D7E17" w14:textId="77777777" w:rsidR="00B4277A" w:rsidRPr="004A0EE1" w:rsidRDefault="00B4277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“显现的四相”就是在《大圆满》里面提到的四相，法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性现证相、证悟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正等相等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等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。在学《大圆满》，比如前面所讲的，学习《大圆满龙钦宁提》的正行《大圆胜慧》的时候，也会提到修托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噶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的时候有四种相，把四种境界、四种相作为供品。</w:t>
      </w:r>
    </w:p>
    <w:p w14:paraId="477AF5CC" w14:textId="77777777" w:rsidR="00B4277A" w:rsidRPr="004A0EE1" w:rsidRDefault="00B4277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“一切分别识聚”，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这个分别识聚是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清净的心，也就是清净的智慧——相应于法身的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清净证悟的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智慧。不要理解成不清净、分别的心，说的是分别识聚，其实就是清净的、</w:t>
      </w: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证悟实</w:t>
      </w:r>
      <w:proofErr w:type="gramEnd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相的智慧，和法界无二无别。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】——生西法师《前行》辅导第121课笔录</w:t>
      </w:r>
    </w:p>
    <w:p w14:paraId="53346AD9" w14:textId="77777777" w:rsidR="00B4277A" w:rsidRPr="004A0EE1" w:rsidRDefault="00B4277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问：加行121节课，供法身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茶罗，将无生法界安立为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曼茶罗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的基盘形象，所显现的四相等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一切分别识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聚，安立为一个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智慧供堆的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形象，这个如何观？</w:t>
      </w:r>
    </w:p>
    <w:p w14:paraId="1CF3FB93" w14:textId="77777777" w:rsidR="00B4277A" w:rsidRPr="004A0EE1" w:rsidRDefault="00B4277A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答：有时可能需要比较高的见解，如果懂得不是很多，暂时也可以大概观想以自心的智慧进行供养。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706E9BA" w14:textId="77777777" w:rsidR="00736F29" w:rsidRPr="004A0EE1" w:rsidRDefault="00736F29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3F416EAB" w14:textId="77777777" w:rsidR="00CD6651" w:rsidRPr="00867FBE" w:rsidRDefault="00FB5A94" w:rsidP="00867FBE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如何观想"/>
      <w:bookmarkStart w:id="6" w:name="_Toc63603716"/>
      <w:bookmarkEnd w:id="5"/>
      <w:r w:rsidRPr="00867FBE">
        <w:rPr>
          <w:rFonts w:ascii="华文仿宋" w:eastAsia="华文仿宋" w:hAnsi="华文仿宋" w:hint="eastAsia"/>
          <w:color w:val="0070C0"/>
          <w:sz w:val="28"/>
          <w:szCs w:val="28"/>
        </w:rPr>
        <w:lastRenderedPageBreak/>
        <w:t>如何观想</w:t>
      </w:r>
      <w:bookmarkEnd w:id="6"/>
    </w:p>
    <w:p w14:paraId="4C3F77C1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39E1F497" w14:textId="77777777" w:rsidR="00DA5F09" w:rsidRPr="004A0EE1" w:rsidRDefault="00DA5F09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问：请问在供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扎时，要把四大部洲的大概形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状观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想出来吗？所有的珍宝财富应该怎么观？想象力有点跟不上。还有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嬉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女、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灯女等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供养天女都是什么样子？有图片吗？</w:t>
      </w:r>
    </w:p>
    <w:p w14:paraId="2C7117A7" w14:textId="77777777" w:rsidR="00DA5F09" w:rsidRPr="004A0EE1" w:rsidRDefault="006C0C6B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答：可以在</w:t>
      </w:r>
      <w:r w:rsidR="00DA5F09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佛网上搜索一些相关的视频和图片，总之，可以观想自己非常悦意的形象。</w:t>
      </w:r>
      <w:r w:rsidR="00DA5F09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（正见C1）</w:t>
      </w:r>
    </w:p>
    <w:p w14:paraId="09A5307F" w14:textId="77777777" w:rsidR="00DA5F09" w:rsidRPr="004A0EE1" w:rsidRDefault="00DA5F09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问：弟子有同样的问题，不会观想，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智悲佛网搜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不到相关图片或视频</w:t>
      </w:r>
    </w:p>
    <w:p w14:paraId="21422EE9" w14:textId="77777777" w:rsidR="00DA5F09" w:rsidRPr="004A0EE1" w:rsidRDefault="00DA5F09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答：可以动用自己的想象力，观想自己感觉悦意的事物进行供养很重要，关键是你自己很喜欢。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（正见C1）</w:t>
      </w:r>
    </w:p>
    <w:p w14:paraId="030E7205" w14:textId="77777777" w:rsidR="00DA5F09" w:rsidRPr="004A0EE1" w:rsidRDefault="00DA5F09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C38E755" w14:textId="77777777" w:rsidR="00742034" w:rsidRPr="004A0EE1" w:rsidRDefault="00742034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茶观想的时候，如果不能观想出繁花似锦、珍宝璀璨的景象，能否直接观想成稍微有点珍宝和鲜花、甚至以“如梦如幻”作为自己的借口，观想得不甚清楚？</w:t>
      </w:r>
    </w:p>
    <w:p w14:paraId="0E0F8698" w14:textId="77777777" w:rsidR="00742034" w:rsidRPr="004A0EE1" w:rsidRDefault="00742034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答：没有脱离显现的空性，也没有脱离空性的显现，“如梦如幻”、“空性"并不意味着虚无，而是可以有清晰的显现。所以有条件都要尽量观想。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04AB301E" w14:textId="77777777" w:rsidR="00742034" w:rsidRPr="004A0EE1" w:rsidRDefault="00742034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36619989" w14:textId="77777777" w:rsidR="00742034" w:rsidRPr="004A0EE1" w:rsidRDefault="00742034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问：“日月饰”，是表示所有的大洲和小洲上，都有日月，还是所有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观想境当中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，只有一个日月？</w:t>
      </w:r>
    </w:p>
    <w:p w14:paraId="594BDDCE" w14:textId="77777777" w:rsidR="00742034" w:rsidRPr="004A0EE1" w:rsidRDefault="00742034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答：通常来说，一个须弥山四大部洲对应一个太阳和月亮。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4E891B26" w14:textId="77777777" w:rsidR="00742034" w:rsidRPr="004A0EE1" w:rsidRDefault="00742034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7CE36F8C" w14:textId="77777777" w:rsidR="00845A14" w:rsidRPr="00867FBE" w:rsidRDefault="00947EF3" w:rsidP="00867FBE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7" w:name="_关于修法"/>
      <w:bookmarkStart w:id="8" w:name="_Toc63603717"/>
      <w:bookmarkEnd w:id="7"/>
      <w:r w:rsidRPr="00867FBE">
        <w:rPr>
          <w:rFonts w:ascii="华文仿宋" w:eastAsia="华文仿宋" w:hAnsi="华文仿宋" w:hint="eastAsia"/>
          <w:color w:val="0070C0"/>
          <w:sz w:val="28"/>
          <w:szCs w:val="28"/>
        </w:rPr>
        <w:t>关于</w:t>
      </w:r>
      <w:r w:rsidR="00EF1BDB" w:rsidRPr="00867FBE">
        <w:rPr>
          <w:rFonts w:ascii="华文仿宋" w:eastAsia="华文仿宋" w:hAnsi="华文仿宋" w:hint="eastAsia"/>
          <w:color w:val="0070C0"/>
          <w:sz w:val="28"/>
          <w:szCs w:val="28"/>
        </w:rPr>
        <w:t>修法</w:t>
      </w:r>
      <w:bookmarkEnd w:id="8"/>
    </w:p>
    <w:p w14:paraId="3C3B3988" w14:textId="77777777" w:rsidR="00845A14" w:rsidRPr="004A0EE1" w:rsidRDefault="00845A14" w:rsidP="00560C6E">
      <w:pPr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sz w:val="28"/>
          <w:szCs w:val="28"/>
        </w:rPr>
        <w:t>问：供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sz w:val="28"/>
          <w:szCs w:val="28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sz w:val="28"/>
          <w:szCs w:val="28"/>
        </w:rPr>
        <w:t>扎计数用计数器不用佛珠，行吗？</w:t>
      </w:r>
    </w:p>
    <w:p w14:paraId="471AF0FF" w14:textId="77777777" w:rsidR="00845A14" w:rsidRPr="004A0EE1" w:rsidRDefault="00845A14" w:rsidP="00560C6E">
      <w:pPr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</w:rPr>
        <w:lastRenderedPageBreak/>
        <w:t>答：可以。一方面用念珠会有相关的功德，所以有条件尽量用念珠。</w:t>
      </w:r>
      <w:r w:rsidRPr="004A0EE1">
        <w:rPr>
          <w:rFonts w:ascii="华文仿宋" w:eastAsia="华文仿宋" w:hAnsi="华文仿宋" w:cs="宋体" w:hint="eastAsia"/>
          <w:color w:val="000000"/>
          <w:sz w:val="28"/>
          <w:szCs w:val="28"/>
        </w:rPr>
        <w:t>（正见C1）</w:t>
      </w:r>
    </w:p>
    <w:p w14:paraId="6F9C3143" w14:textId="77777777" w:rsidR="00845A14" w:rsidRPr="004A0EE1" w:rsidRDefault="00845A14" w:rsidP="00560C6E">
      <w:pPr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sz w:val="28"/>
          <w:szCs w:val="28"/>
        </w:rPr>
        <w:t>问：除108颗念珠外，21颗、54颗念珠计数也会有相关功德吗？</w:t>
      </w:r>
    </w:p>
    <w:p w14:paraId="561AD43F" w14:textId="77777777" w:rsidR="00845A14" w:rsidRPr="004A0EE1" w:rsidRDefault="00845A14" w:rsidP="00560C6E">
      <w:pPr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</w:rPr>
        <w:t>答：个人理解都是有的。</w:t>
      </w:r>
      <w:r w:rsidRPr="004A0EE1">
        <w:rPr>
          <w:rFonts w:ascii="华文仿宋" w:eastAsia="华文仿宋" w:hAnsi="华文仿宋" w:cs="宋体" w:hint="eastAsia"/>
          <w:color w:val="000000"/>
          <w:sz w:val="28"/>
          <w:szCs w:val="28"/>
        </w:rPr>
        <w:t>（正见C1）</w:t>
      </w:r>
    </w:p>
    <w:p w14:paraId="5E4D46EF" w14:textId="77777777" w:rsidR="00EF1BDB" w:rsidRPr="004A0EE1" w:rsidRDefault="00EF1BDB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5A714B1" w14:textId="77777777" w:rsidR="007706B1" w:rsidRPr="004A0EE1" w:rsidRDefault="007706B1" w:rsidP="00560C6E">
      <w:pPr>
        <w:widowControl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问：阿弥陀佛，顶礼法师！有一个关于供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扎的问题：供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扎的姿势有什么要求？有道友因腿不方便，在供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扎的时候，不能长时间盘腿，可以坐在垫子上，双腿伸直的姿势来修供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扎吗？</w:t>
      </w:r>
    </w:p>
    <w:p w14:paraId="05D1AA4A" w14:textId="77777777" w:rsidR="007706B1" w:rsidRPr="004A0EE1" w:rsidRDefault="007706B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答：尽量盘腿。有时脚伸直朝向佛像可能有不恭敬，如果实在无法盘腿端坐在椅子上也可以。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77E8025" w14:textId="77777777" w:rsidR="007706B1" w:rsidRPr="004A0EE1" w:rsidRDefault="007706B1" w:rsidP="00560C6E">
      <w:pPr>
        <w:widowControl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2B06EC2D" w14:textId="77777777" w:rsidR="007706B1" w:rsidRPr="004A0EE1" w:rsidRDefault="007706B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问：供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扎时，如一天供多坐，是不是每次只要离座了，下一坐就要重新念一遍开显解脱道，还是一天只一遍开显解脱道就行，其它坐就直接开始供？</w:t>
      </w:r>
    </w:p>
    <w:p w14:paraId="439F40EE" w14:textId="77777777" w:rsidR="007706B1" w:rsidRPr="004A0EE1" w:rsidRDefault="007706B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答：每天念诵一遍就可以，当然如果你打算多念也非常好</w:t>
      </w:r>
      <w:r w:rsidR="006C0C6B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，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多多益善。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4F8AC858" w14:textId="77777777" w:rsidR="006C0C6B" w:rsidRPr="004A0EE1" w:rsidRDefault="006C0C6B" w:rsidP="00560C6E">
      <w:pPr>
        <w:widowControl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1A34C8AA" w14:textId="77777777" w:rsidR="007706B1" w:rsidRPr="004A0EE1" w:rsidRDefault="007706B1" w:rsidP="00560C6E">
      <w:pPr>
        <w:widowControl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问：修曼扎时念诵的开显解脱道，能否用汉文念诵？</w:t>
      </w:r>
    </w:p>
    <w:p w14:paraId="7602DC6C" w14:textId="77777777" w:rsidR="007706B1" w:rsidRPr="004A0EE1" w:rsidRDefault="007706B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答：学会当中有开许，可以。</w:t>
      </w: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（正见C1）</w:t>
      </w: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br/>
      </w:r>
    </w:p>
    <w:p w14:paraId="66CF240D" w14:textId="77777777" w:rsidR="007706B1" w:rsidRPr="004A0EE1" w:rsidRDefault="007706B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问：修7堆</w:t>
      </w:r>
      <w:proofErr w:type="gramStart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扎时念诵的4句，能否默声念诵？</w:t>
      </w:r>
    </w:p>
    <w:p w14:paraId="33A6FAA3" w14:textId="77777777" w:rsidR="007706B1" w:rsidRPr="004A0EE1" w:rsidRDefault="007706B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答：应该可以，但要尽量清楚。</w:t>
      </w:r>
      <w:r w:rsidRPr="004A0EE1"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27EA18FB" w14:textId="77777777" w:rsidR="007706B1" w:rsidRPr="004A0EE1" w:rsidRDefault="007706B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ACD1FE3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问：供完的宝石怎么处理呢？感恩合十！</w:t>
      </w:r>
    </w:p>
    <w:p w14:paraId="0A4D24FB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答：可以收起来。或者供在佛台。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4C9058AC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8A68DC2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问：右手持供品向曼茶基盘上放供品堆的时候，右手掌外侧（小指侧）是否可以碰到基盘？还是必须隔着让供品掉落下去？</w:t>
      </w:r>
    </w:p>
    <w:p w14:paraId="08992C10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答：都可以。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773C1A75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7CFE0A1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问：右手腕擦拭基盘的力度应该多大？如何掌握？因为用力大小直接关系着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皮什么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时候破。</w:t>
      </w:r>
    </w:p>
    <w:p w14:paraId="5CE97081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答：通常适中就可以，看你的承受力。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028DF3E9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问：如果右手腕皮破了，血能否碰到基盘上？</w:t>
      </w:r>
    </w:p>
    <w:p w14:paraId="1AD2EC77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答：没关系。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28C65B44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问：如果基盘上不能碰到血，皮破了如何操作？</w:t>
      </w:r>
    </w:p>
    <w:p w14:paraId="5CA7F580" w14:textId="77777777" w:rsidR="00CD6651" w:rsidRPr="004A0EE1" w:rsidRDefault="00CD665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答：有需要的话包扎也可以。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32821960" w14:textId="77777777" w:rsidR="00C55F20" w:rsidRPr="004A0EE1" w:rsidRDefault="00C55F20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4414449A" w14:textId="77777777" w:rsidR="009A7807" w:rsidRPr="00867FBE" w:rsidRDefault="009A7807" w:rsidP="00867FBE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9" w:name="_其余疑问"/>
      <w:bookmarkStart w:id="10" w:name="_Toc63603718"/>
      <w:bookmarkEnd w:id="9"/>
      <w:r w:rsidRPr="00867FBE"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10"/>
    </w:p>
    <w:p w14:paraId="5898A1C8" w14:textId="77777777" w:rsidR="009F19CC" w:rsidRPr="004A0EE1" w:rsidRDefault="009F19CC" w:rsidP="00560C6E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4A0EE1">
        <w:rPr>
          <w:rFonts w:ascii="华文仿宋" w:eastAsia="华文仿宋" w:hAnsi="华文仿宋"/>
          <w:sz w:val="28"/>
          <w:szCs w:val="28"/>
        </w:rPr>
        <w:t>问：化身佛、报身佛和法身佛的区别是什么？</w:t>
      </w:r>
    </w:p>
    <w:p w14:paraId="72836DB0" w14:textId="77777777" w:rsidR="009F19CC" w:rsidRPr="004A0EE1" w:rsidRDefault="009F19CC" w:rsidP="00560C6E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4A0EE1">
        <w:rPr>
          <w:rFonts w:ascii="华文仿宋" w:eastAsia="华文仿宋" w:hAnsi="华文仿宋"/>
          <w:b/>
          <w:bCs/>
          <w:sz w:val="28"/>
          <w:szCs w:val="28"/>
        </w:rPr>
        <w:t>答：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法报化三身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其实是一体三面，它就是只有一个，没有三个。分成三身主要是针对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的对境不一样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，或者说它的侧面不一样。比如法身是针对谁的呢？法身是针对佛自己。三身的说法只有佛才有，其他的菩萨都没有。十地菩萨这些全都没有所谓的三身的说法。所以三身的说法，提到这个时候我们就知道只是针对佛陀，佛陀才有三身。</w:t>
      </w:r>
    </w:p>
    <w:p w14:paraId="3713F8B1" w14:textId="77777777" w:rsidR="009F19CC" w:rsidRPr="004A0EE1" w:rsidRDefault="009F19CC" w:rsidP="00560C6E">
      <w:pPr>
        <w:pStyle w:val="Char"/>
        <w:spacing w:beforeAutospacing="0" w:afterAutospacing="0" w:line="540" w:lineRule="exact"/>
        <w:ind w:firstLineChars="196" w:firstLine="549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4A0EE1">
        <w:rPr>
          <w:rFonts w:ascii="华文仿宋" w:eastAsia="华文仿宋" w:hAnsi="华文仿宋"/>
          <w:b/>
          <w:bCs/>
          <w:sz w:val="28"/>
          <w:szCs w:val="28"/>
        </w:rPr>
        <w:t>怎么分三身呢？</w:t>
      </w:r>
    </w:p>
    <w:p w14:paraId="14386C9B" w14:textId="77777777" w:rsidR="009F19CC" w:rsidRPr="004A0EE1" w:rsidRDefault="009F19CC" w:rsidP="00560C6E">
      <w:pPr>
        <w:pStyle w:val="Char"/>
        <w:numPr>
          <w:ilvl w:val="0"/>
          <w:numId w:val="3"/>
        </w:numPr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4A0EE1">
        <w:rPr>
          <w:rFonts w:ascii="华文仿宋" w:eastAsia="华文仿宋" w:hAnsi="华文仿宋"/>
          <w:b/>
          <w:bCs/>
          <w:sz w:val="28"/>
          <w:szCs w:val="28"/>
        </w:rPr>
        <w:t>第一个就针对佛自己。只有佛自己是法身，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佛安住在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自己的法身当中。从完全的自利的角度来讲，佛陀有法身。</w:t>
      </w:r>
    </w:p>
    <w:p w14:paraId="53AB22AA" w14:textId="77777777" w:rsidR="009F19CC" w:rsidRPr="004A0EE1" w:rsidRDefault="009F19CC" w:rsidP="00560C6E">
      <w:pPr>
        <w:pStyle w:val="Char"/>
        <w:numPr>
          <w:ilvl w:val="0"/>
          <w:numId w:val="3"/>
        </w:numPr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4A0EE1">
        <w:rPr>
          <w:rFonts w:ascii="华文仿宋" w:eastAsia="华文仿宋" w:hAnsi="华文仿宋"/>
          <w:b/>
          <w:bCs/>
          <w:sz w:val="28"/>
          <w:szCs w:val="28"/>
        </w:rPr>
        <w:t>报身和化身也称之为色身。色，是色法的意思，称之为色身。报身和化身是针对弟子，要度化众生的时候显现的一个方面。</w:t>
      </w:r>
      <w:r w:rsidRPr="004A0EE1">
        <w:rPr>
          <w:rFonts w:ascii="华文仿宋" w:eastAsia="华文仿宋" w:hAnsi="华文仿宋"/>
          <w:b/>
          <w:bCs/>
          <w:sz w:val="28"/>
          <w:szCs w:val="28"/>
        </w:rPr>
        <w:lastRenderedPageBreak/>
        <w:t>因为法身无相，我们没办法看到，缘不了，也没办法祈祷它。从这方面讲的时候，如果要利益众生，因为不管是菩萨也好，还是众生也好，还没有达到佛的境界，还没有达到完全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安住实相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状态，必须要通过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显现色身的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形象来度化众生。</w:t>
      </w:r>
    </w:p>
    <w:p w14:paraId="675DC1FA" w14:textId="77777777" w:rsidR="009F19CC" w:rsidRPr="004A0EE1" w:rsidRDefault="009F19CC" w:rsidP="00560C6E">
      <w:pPr>
        <w:pStyle w:val="Char"/>
        <w:numPr>
          <w:ilvl w:val="1"/>
          <w:numId w:val="3"/>
        </w:numPr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观待一地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以上的圣者菩萨，佛陀的法身当中流现出报身。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报身给一到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十地菩萨讲法。</w:t>
      </w:r>
    </w:p>
    <w:p w14:paraId="12E77515" w14:textId="77777777" w:rsidR="009F19CC" w:rsidRPr="004A0EE1" w:rsidRDefault="009F19CC" w:rsidP="00560C6E">
      <w:pPr>
        <w:pStyle w:val="Char"/>
        <w:numPr>
          <w:ilvl w:val="1"/>
          <w:numId w:val="3"/>
        </w:numPr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4A0EE1">
        <w:rPr>
          <w:rFonts w:ascii="华文仿宋" w:eastAsia="华文仿宋" w:hAnsi="华文仿宋"/>
          <w:b/>
          <w:bCs/>
          <w:sz w:val="28"/>
          <w:szCs w:val="28"/>
        </w:rPr>
        <w:t>化身，主要是针对平凡的人、普通的人，包括声闻、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缘觉和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阿罗汉。（声闻、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缘觉和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阿罗汉虽然是圣者，但是还不像菩萨，他们的境界没菩萨那么高。）针对一般的凡夫人和声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闻缘觉，示现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为化身，因为他们看不到法身也看不到报身，只能够显现化身，用化身跟他们讲法，他们才能够听到。化身是有生老病死的，比如诞生在印度的释迦牟尼佛是有生老病死的显现的，因为我们有生老病死的显现，所以他最后要涅槃，主要是以我们能够理解的方式来讲法，他也托钵，也化缘，也做很多事情。</w:t>
      </w:r>
    </w:p>
    <w:p w14:paraId="54835143" w14:textId="77777777" w:rsidR="009F19CC" w:rsidRPr="004A0EE1" w:rsidRDefault="009F19CC" w:rsidP="00560C6E">
      <w:pPr>
        <w:pStyle w:val="Char"/>
        <w:spacing w:beforeAutospacing="0" w:afterAutospacing="0" w:line="540" w:lineRule="exact"/>
        <w:ind w:firstLineChars="196" w:firstLine="549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报身它就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一直不动，常住的。为什么呢？菩萨的境界很高了，不需要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示现这些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了，不间断地讲法就可以了。法身是指佛陀自己。</w:t>
      </w:r>
    </w:p>
    <w:p w14:paraId="4CD15EBE" w14:textId="77777777" w:rsidR="009F19CC" w:rsidRPr="004A0EE1" w:rsidRDefault="009F19CC" w:rsidP="00560C6E">
      <w:pPr>
        <w:pStyle w:val="Char"/>
        <w:spacing w:beforeAutospacing="0" w:afterAutospacing="0" w:line="540" w:lineRule="exact"/>
        <w:ind w:firstLineChars="244" w:firstLine="684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4A0EE1">
        <w:rPr>
          <w:rFonts w:ascii="华文仿宋" w:eastAsia="华文仿宋" w:hAnsi="华文仿宋"/>
          <w:b/>
          <w:bCs/>
          <w:sz w:val="28"/>
          <w:szCs w:val="28"/>
        </w:rPr>
        <w:t>我们这样理解，菩萨缘佛陀的法身，只能看到报身。我们缘佛陀的法身，只能显现化身。所以这里面只有一个，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针对佛它就是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法身，针对菩萨就是报身，针对我们就是化身。因为我们看不到法身，也看不到报身，只能看到化身。化身难道是离开法身之外的吗？绝对不是。是因为我们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缘不了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法身，所以法身显现出化身的样子。报身也是一样的。</w:t>
      </w:r>
    </w:p>
    <w:p w14:paraId="172C6BFA" w14:textId="77777777" w:rsidR="009F19CC" w:rsidRPr="004A0EE1" w:rsidRDefault="009F19CC" w:rsidP="00560C6E">
      <w:pPr>
        <w:pStyle w:val="Char"/>
        <w:spacing w:beforeAutospacing="0" w:afterAutospacing="0" w:line="540" w:lineRule="exact"/>
        <w:ind w:firstLineChars="245" w:firstLine="687"/>
        <w:jc w:val="both"/>
        <w:rPr>
          <w:rFonts w:ascii="华文仿宋" w:eastAsia="华文仿宋" w:hAnsi="华文仿宋" w:hint="default"/>
          <w:sz w:val="28"/>
          <w:szCs w:val="28"/>
        </w:rPr>
      </w:pPr>
      <w:r w:rsidRPr="004A0EE1">
        <w:rPr>
          <w:rFonts w:ascii="华文仿宋" w:eastAsia="华文仿宋" w:hAnsi="华文仿宋"/>
          <w:b/>
          <w:bCs/>
          <w:sz w:val="28"/>
          <w:szCs w:val="28"/>
        </w:rPr>
        <w:t>这里面所谓的三身只有一个，但是针对三种对境，针对佛、针对菩萨、针对一般的人，显现为三身而已。三种人看一个似乎显现成</w:t>
      </w:r>
      <w:r w:rsidRPr="004A0EE1">
        <w:rPr>
          <w:rFonts w:ascii="华文仿宋" w:eastAsia="华文仿宋" w:hAnsi="华文仿宋"/>
          <w:b/>
          <w:bCs/>
          <w:sz w:val="28"/>
          <w:szCs w:val="28"/>
        </w:rPr>
        <w:lastRenderedPageBreak/>
        <w:t>三种，其实严格意义上都只看到一个。但佛陀是自在的，严格意义上来讲，佛陀他自己就是法身，他如果不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需要观待众生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，自己就是法身。菩萨只看到报身，我们只看到化身，好像是三个，但其实永远只有一个，是一本体</w:t>
      </w:r>
      <w:proofErr w:type="gramStart"/>
      <w:r w:rsidRPr="004A0EE1">
        <w:rPr>
          <w:rFonts w:ascii="华文仿宋" w:eastAsia="华文仿宋" w:hAnsi="华文仿宋"/>
          <w:b/>
          <w:bCs/>
          <w:sz w:val="28"/>
          <w:szCs w:val="28"/>
        </w:rPr>
        <w:t>异反体</w:t>
      </w:r>
      <w:proofErr w:type="gramEnd"/>
      <w:r w:rsidRPr="004A0EE1">
        <w:rPr>
          <w:rFonts w:ascii="华文仿宋" w:eastAsia="华文仿宋" w:hAnsi="华文仿宋"/>
          <w:b/>
          <w:bCs/>
          <w:sz w:val="28"/>
          <w:szCs w:val="28"/>
        </w:rPr>
        <w:t>或一体的三面，这方面可以准确理解。在《大乘经庄严论》最后的颂词当中也讲过这个问题。</w:t>
      </w:r>
      <w:r w:rsidRPr="004A0EE1">
        <w:rPr>
          <w:rFonts w:ascii="华文仿宋" w:eastAsia="华文仿宋" w:hAnsi="华文仿宋"/>
          <w:sz w:val="28"/>
          <w:szCs w:val="28"/>
        </w:rPr>
        <w:t>（生西法师）</w:t>
      </w:r>
    </w:p>
    <w:p w14:paraId="1E371E34" w14:textId="77777777" w:rsidR="009F19CC" w:rsidRPr="004A0EE1" w:rsidRDefault="009F19CC" w:rsidP="00560C6E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</w:p>
    <w:p w14:paraId="438E7633" w14:textId="77777777" w:rsidR="00DB6E05" w:rsidRPr="004A0EE1" w:rsidRDefault="00DB6E05" w:rsidP="00560C6E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4A0EE1">
        <w:rPr>
          <w:rFonts w:ascii="华文仿宋" w:eastAsia="华文仿宋" w:hAnsi="华文仿宋" w:cs="微软雅黑" w:hint="eastAsia"/>
          <w:sz w:val="28"/>
          <w:szCs w:val="28"/>
        </w:rPr>
        <w:t>问：供养时供品要清净，偷盗杀等来的供佛有过失，那捡来的东西呢，比如捡来的金子供佛是否有过失呢？</w:t>
      </w:r>
    </w:p>
    <w:p w14:paraId="4B595D0A" w14:textId="77777777" w:rsidR="00DB6E05" w:rsidRPr="004A0EE1" w:rsidRDefault="00DB6E05" w:rsidP="00560C6E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 w:cs="微软雅黑"/>
          <w:b/>
          <w:bCs/>
          <w:sz w:val="28"/>
          <w:szCs w:val="28"/>
        </w:rPr>
      </w:pPr>
      <w:r w:rsidRPr="004A0EE1">
        <w:rPr>
          <w:rFonts w:ascii="华文仿宋" w:eastAsia="华文仿宋" w:hAnsi="华文仿宋" w:cs="微软雅黑" w:hint="eastAsia"/>
          <w:b/>
          <w:bCs/>
          <w:sz w:val="28"/>
          <w:szCs w:val="28"/>
        </w:rPr>
        <w:t>答：供品清净是最好的，一方面心清净，一方面所供清净、供品清净，这样所获得的善根也是很清净的、无染的。偷盗杀等来的供佛有没有功德，或者有过失是不是代表没有功德呢？不管是什么样来源得到的东西，如果生起要供佛的心，把这个东西供养了，也会得到功德。因为来源不太清净，也会有一些过失，但是如果不供养，那就纯粹是恶业了，没修一点善业。不管怎么说，虽然有过失，但是还是鼓励，不管是什么样来源，应该做一些供养，做一些忏悔，或者说自己在这过程当中也累积一些善根，比完全不做还是好很多。</w:t>
      </w:r>
    </w:p>
    <w:p w14:paraId="3E5332A8" w14:textId="77777777" w:rsidR="009F19CC" w:rsidRPr="004A0EE1" w:rsidRDefault="00DB6E05" w:rsidP="00560C6E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4A0EE1">
        <w:rPr>
          <w:rFonts w:ascii="华文仿宋" w:eastAsia="华文仿宋" w:hAnsi="华文仿宋" w:cs="微软雅黑" w:hint="eastAsia"/>
          <w:b/>
          <w:bCs/>
          <w:sz w:val="28"/>
          <w:szCs w:val="28"/>
        </w:rPr>
        <w:t>捡来的东西也是一样。捡来的东西不一定是清净或者不清净，捡的不等于是偷的，只要我们捡东西时不要想“这是我的”。但是如果捡到东西的时候，就想“这下归我了”，这个有可能是偷盗。而是想“这个东西掉了，把这个东西为失主培点善根。或者这个掉的东西如果其他人捡去了，有可能造恶业了，那我捡起来替他去做供养。”如果这种善心供养不会有过失的</w:t>
      </w:r>
      <w:r w:rsidRPr="004A0EE1">
        <w:rPr>
          <w:rFonts w:ascii="华文仿宋" w:eastAsia="华文仿宋" w:hAnsi="华文仿宋" w:cs="微软雅黑" w:hint="eastAsia"/>
          <w:sz w:val="28"/>
          <w:szCs w:val="28"/>
        </w:rPr>
        <w:t>。（生西法师）</w:t>
      </w:r>
    </w:p>
    <w:p w14:paraId="18CB31B2" w14:textId="77777777" w:rsidR="00F66CD9" w:rsidRPr="004A0EE1" w:rsidRDefault="00F66CD9" w:rsidP="00560C6E">
      <w:pPr>
        <w:widowControl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463E4B43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问：视频中大恩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上师让大家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看《前行备忘录》以及《阿琼仁波切密传》。有道友说看《阿琼仁波切密传》的前提条件，是需要得过大圆满灌顶。没有得过大圆满灌顶的道友不能看。请问法师是否有这个要求？</w:t>
      </w:r>
    </w:p>
    <w:p w14:paraId="5EDA1BC2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答：上师没有这样严格要求，没灌顶也可以看。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（正见B3）</w:t>
      </w:r>
    </w:p>
    <w:p w14:paraId="7067DA2F" w14:textId="77777777" w:rsidR="00820CE8" w:rsidRPr="004A0EE1" w:rsidRDefault="00820CE8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B2A2ED0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问：五供的顺序是从左（自己的左手）至右。请问每日撤下供水时（七杯供水在中间），是否要先撤下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最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右手的香炉和供灯？还是可以将香炉、供灯一直放在佛龛上？</w:t>
      </w:r>
    </w:p>
    <w:p w14:paraId="7C52D792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</w:t>
      </w:r>
      <w:r w:rsidR="00BC0E0C" w:rsidRPr="004A0EE1">
        <w:rPr>
          <w:rFonts w:ascii="华文仿宋" w:eastAsia="华文仿宋" w:hAnsi="华文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（供水可以这样）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撤香炉和灯没有顺序的要求，也可以一直放在佛台上，如果灯是一次性的小酥油灯，燃完后要撤下来。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（正见B3）</w:t>
      </w:r>
    </w:p>
    <w:p w14:paraId="1124FF77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36942C9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问：中千世界</w:t>
      </w:r>
      <w:r w:rsidR="00BC0E0C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、大千世界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的范围我不太明白，能讲一下吗？</w:t>
      </w:r>
    </w:p>
    <w:p w14:paraId="0833E899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</w:t>
      </w:r>
      <w:r w:rsidR="00BC0E0C" w:rsidRPr="004A0EE1">
        <w:rPr>
          <w:rFonts w:ascii="华文仿宋" w:eastAsia="华文仿宋" w:hAnsi="华文仿宋" w:cs="宋体"/>
          <w:b/>
          <w:kern w:val="0"/>
          <w:sz w:val="28"/>
          <w:szCs w:val="28"/>
        </w:rPr>
        <w:t>【什么是三千世界呢？四洲、日月、须弥山、诸欲天、梵天世界一千个称为一千小千世界，千数的小千世界称为二千中千世界，它从四洲到梵天世界之间有一百万个，一千个中千世界称为三千大千世界，此世界从四洲世界到梵天世界之间有十亿数。为什么叫三千大千世界呢？三千大千世界能被火等同时毁灭，最初形成时也是同时产生的，（由一体性）而得名。】</w:t>
      </w:r>
      <w:r w:rsidR="00BC0E0C" w:rsidRPr="004A0EE1">
        <w:rPr>
          <w:rFonts w:ascii="华文仿宋" w:eastAsia="华文仿宋" w:hAnsi="华文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——蒋阳洛</w:t>
      </w:r>
      <w:proofErr w:type="gramStart"/>
      <w:r w:rsidR="00BC0E0C" w:rsidRPr="004A0EE1">
        <w:rPr>
          <w:rFonts w:ascii="华文仿宋" w:eastAsia="华文仿宋" w:hAnsi="华文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德旺波尊者</w:t>
      </w:r>
      <w:proofErr w:type="gramEnd"/>
      <w:r w:rsidR="00BC0E0C" w:rsidRPr="004A0EE1">
        <w:rPr>
          <w:rFonts w:ascii="华文仿宋" w:eastAsia="华文仿宋" w:hAnsi="华文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《俱舍论释》</w:t>
      </w:r>
    </w:p>
    <w:p w14:paraId="4A6EE550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四禅天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只有有情众生，没有器世界。这样理解对吗？</w:t>
      </w:r>
    </w:p>
    <w:p w14:paraId="1B5FFC97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答：有器世界。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4C69EE1E" w14:textId="77777777" w:rsidR="001B0174" w:rsidRPr="004A0EE1" w:rsidRDefault="001B0174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16E0D6C2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问</w:t>
      </w:r>
      <w:r w:rsidR="001B0174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：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三转法中在胜义中，说如来藏是空性和光明无二无别的，空性方面更好理解，但是光明方面是从佛的显现方面来树立的吗？佛的境界中究竟是如何的啊？有时候说是大清净、大平等，可是觉得这个说得很抽象，能不能说具体点？</w:t>
      </w:r>
    </w:p>
    <w:p w14:paraId="4A9B8C7E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lastRenderedPageBreak/>
        <w:t>答：</w:t>
      </w:r>
      <w:r w:rsidRPr="004A0EE1">
        <w:rPr>
          <w:rFonts w:ascii="华文仿宋" w:eastAsia="华文仿宋" w:hAnsi="华文仿宋" w:cs="宋体" w:hint="eastAsia"/>
          <w:bCs/>
          <w:color w:val="000000"/>
          <w:kern w:val="0"/>
          <w:sz w:val="28"/>
          <w:szCs w:val="28"/>
        </w:rPr>
        <w:t>佛的法身有显现吗？</w:t>
      </w:r>
      <w:r w:rsidR="00BC32E1" w:rsidRPr="004A0EE1">
        <w:rPr>
          <w:rFonts w:ascii="华文仿宋" w:eastAsia="华文仿宋" w:hAnsi="华文仿宋" w:cs="宋体" w:hint="eastAsia"/>
          <w:bCs/>
          <w:color w:val="000000"/>
          <w:kern w:val="0"/>
          <w:sz w:val="28"/>
          <w:szCs w:val="28"/>
        </w:rPr>
        <w:t>——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可以有多种回答角度，从具有不可思议功德的角度可以安立有显现；从远离普通凡夫分别念范畴角度，可以说超越一切相状，如虚空般。《诸佛菩萨名号集</w:t>
      </w:r>
      <w:r w:rsidR="002918EA" w:rsidRPr="004A0EE1">
        <w:rPr>
          <w:rFonts w:ascii="华文仿宋" w:eastAsia="华文仿宋" w:hAnsi="华文仿宋" w:cs="Courier New"/>
          <w:b/>
          <w:bCs/>
          <w:color w:val="000000"/>
          <w:kern w:val="0"/>
          <w:sz w:val="28"/>
          <w:szCs w:val="28"/>
        </w:rPr>
        <w:t>•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宝珠鬘》当中提到：【事实上，佛陀智慧法身犹如虚空无生无灭，周遍一切，其同类因化身仅仅根据所化众生而现似有远有近，有生有灭。为此，持受佛陀的名号，心里忆念当下，相当于佛陀已亲自住于他的面前，佛陀的加持无有阻碍、毫厘不爽而摄受，对此要坚信不移。】</w:t>
      </w:r>
    </w:p>
    <w:p w14:paraId="4C69AA92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Cs/>
          <w:color w:val="000000"/>
          <w:kern w:val="0"/>
          <w:sz w:val="28"/>
          <w:szCs w:val="28"/>
        </w:rPr>
        <w:t>但是光明方面是从佛的显现方面来树立的吗？——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某种角度可以理解为侧重于显现方面安立大光明。</w:t>
      </w:r>
    </w:p>
    <w:p w14:paraId="0CC172FE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Cs/>
          <w:color w:val="000000"/>
          <w:kern w:val="0"/>
          <w:sz w:val="28"/>
          <w:szCs w:val="28"/>
        </w:rPr>
        <w:t>佛的境界中究竟是如何的啊？——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佛陀的境界是远离一切戏论的大空性，此大空性并非不能起作用的断灭状态，而是在不离开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离戏空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性的前提下，具有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超越相状的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无量智、悲、力功德，具足常乐我净。更多的内容也可以参阅《宝性论》。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（正见C1）</w:t>
      </w:r>
    </w:p>
    <w:p w14:paraId="7465267A" w14:textId="77777777" w:rsidR="00686B89" w:rsidRPr="004A0EE1" w:rsidRDefault="00686B89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67821CF7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问：请教法师：佛有法身、报身、化身，凡夫人的身是化身吗？</w:t>
      </w:r>
    </w:p>
    <w:p w14:paraId="059E194F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答：不是。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1D3D9C8E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问：凡夫人的身和佛的三身是什么关系呢？感恩法师！（正见C1）</w:t>
      </w:r>
    </w:p>
    <w:p w14:paraId="5FABB78B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答：凡夫的身是无明、烦恼、业和合所生的有漏身，具有各自过患。佛陀的三身具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足各种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功德。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9AD4608" w14:textId="77777777" w:rsidR="00965701" w:rsidRPr="004A0EE1" w:rsidRDefault="00965701" w:rsidP="00560C6E">
      <w:pPr>
        <w:widowControl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67648861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color w:val="222222"/>
          <w:kern w:val="0"/>
          <w:sz w:val="28"/>
          <w:szCs w:val="28"/>
          <w:shd w:val="clear" w:color="auto" w:fill="FFFFFF"/>
        </w:rPr>
        <w:t>问：供</w:t>
      </w:r>
      <w:proofErr w:type="gramStart"/>
      <w:r w:rsidRPr="004A0EE1">
        <w:rPr>
          <w:rFonts w:ascii="华文仿宋" w:eastAsia="华文仿宋" w:hAnsi="华文仿宋" w:cs="宋体" w:hint="eastAsia"/>
          <w:color w:val="222222"/>
          <w:kern w:val="0"/>
          <w:sz w:val="28"/>
          <w:szCs w:val="28"/>
          <w:shd w:val="clear" w:color="auto" w:fill="FFFFFF"/>
        </w:rPr>
        <w:t>曼</w:t>
      </w:r>
      <w:proofErr w:type="gramEnd"/>
      <w:r w:rsidRPr="004A0EE1">
        <w:rPr>
          <w:rFonts w:ascii="华文仿宋" w:eastAsia="华文仿宋" w:hAnsi="华文仿宋" w:cs="宋体" w:hint="eastAsia"/>
          <w:color w:val="222222"/>
          <w:kern w:val="0"/>
          <w:sz w:val="28"/>
          <w:szCs w:val="28"/>
          <w:shd w:val="clear" w:color="auto" w:fill="FFFFFF"/>
        </w:rPr>
        <w:t>扎的时候很累，似乎比磕头都要累，也有其他道友这么说，不知道是什么原因？</w:t>
      </w:r>
    </w:p>
    <w:p w14:paraId="16D0EB86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222222"/>
          <w:kern w:val="0"/>
          <w:sz w:val="28"/>
          <w:szCs w:val="28"/>
          <w:shd w:val="clear" w:color="auto" w:fill="FFFFFF"/>
        </w:rPr>
        <w:t>答：因人而异吧，一方面可能是不太熟练，或者可能是动脑子比较多。</w:t>
      </w:r>
      <w:r w:rsidRPr="004A0EE1">
        <w:rPr>
          <w:rFonts w:ascii="华文仿宋" w:eastAsia="华文仿宋" w:hAnsi="华文仿宋" w:cs="宋体" w:hint="eastAsia"/>
          <w:color w:val="222222"/>
          <w:kern w:val="0"/>
          <w:sz w:val="28"/>
          <w:szCs w:val="28"/>
          <w:shd w:val="clear" w:color="auto" w:fill="FFFFFF"/>
        </w:rPr>
        <w:t>（正见C1）</w:t>
      </w:r>
    </w:p>
    <w:p w14:paraId="67E837F0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52B6DE3C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问：顶礼法师，向法师请教几个问题：</w:t>
      </w:r>
    </w:p>
    <w:p w14:paraId="4C787ACA" w14:textId="2C13F664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="009B28CE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在121课中，供三身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曼茶罗仪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轨中：“明点持身净刹悉供养”和“明点身持净刹悉供养”，其中“持身”“身持”意思是否相同？</w:t>
      </w:r>
    </w:p>
    <w:p w14:paraId="450B6CCD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9B28CE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供七堆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曼茶罗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时，供物珍珠等宝每次供完后是否要清洗？</w:t>
      </w:r>
    </w:p>
    <w:p w14:paraId="6259D102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答：1，个人觉得意思应该是一样的。待和</w:t>
      </w:r>
      <w:proofErr w:type="gramStart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制作法本的</w:t>
      </w:r>
      <w:proofErr w:type="gramEnd"/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相关道友咨询。2，有条件尽量每天清洗。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（正见A）</w:t>
      </w:r>
    </w:p>
    <w:p w14:paraId="2AB42015" w14:textId="77777777" w:rsidR="00FA3F0C" w:rsidRPr="004A0EE1" w:rsidRDefault="00FA3F0C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还可参考资料：</w:t>
      </w:r>
    </w:p>
    <w:p w14:paraId="5B3F7DC0" w14:textId="77777777" w:rsidR="00FA3F0C" w:rsidRPr="004A0EE1" w:rsidRDefault="00FA3F0C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/>
          <w:b/>
          <w:color w:val="000000"/>
          <w:sz w:val="28"/>
          <w:szCs w:val="28"/>
          <w:shd w:val="clear" w:color="auto" w:fill="FFFFFF"/>
        </w:rPr>
      </w:pPr>
      <w:proofErr w:type="gramStart"/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  <w:shd w:val="clear" w:color="auto" w:fill="FFFFFF"/>
        </w:rPr>
        <w:t>【</w:t>
      </w:r>
      <w:proofErr w:type="gramEnd"/>
      <w:r w:rsidRPr="004A0EE1">
        <w:rPr>
          <w:rFonts w:ascii="华文仿宋" w:eastAsia="华文仿宋" w:hAnsi="华文仿宋" w:hint="eastAsia"/>
          <w:b/>
          <w:color w:val="000000"/>
          <w:sz w:val="28"/>
          <w:szCs w:val="28"/>
          <w:shd w:val="clear" w:color="auto" w:fill="FFFFFF"/>
        </w:rPr>
        <w:t>这里第三句好像也调整过，以前是“供养持身明点清净刹”，现在讲记中是“明点持身净刹悉供养”，意思都差不多。</w:t>
      </w:r>
    </w:p>
    <w:p w14:paraId="2DC80A77" w14:textId="77777777" w:rsidR="00FA3F0C" w:rsidRPr="004A0EE1" w:rsidRDefault="00FA3F0C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/>
          <w:b/>
          <w:color w:val="000000"/>
          <w:sz w:val="28"/>
          <w:szCs w:val="28"/>
          <w:shd w:val="clear" w:color="auto" w:fill="FFFFFF"/>
        </w:rPr>
        <w:t>…</w:t>
      </w:r>
      <w:proofErr w:type="gramStart"/>
      <w:r w:rsidRPr="004A0EE1">
        <w:rPr>
          <w:rFonts w:ascii="华文仿宋" w:eastAsia="华文仿宋" w:hAnsi="华文仿宋"/>
          <w:b/>
          <w:color w:val="000000"/>
          <w:sz w:val="28"/>
          <w:szCs w:val="28"/>
          <w:shd w:val="clear" w:color="auto" w:fill="FFFFFF"/>
        </w:rPr>
        <w:t>…</w:t>
      </w:r>
      <w:r w:rsidRPr="004A0EE1">
        <w:rPr>
          <w:rFonts w:ascii="华文仿宋" w:eastAsia="华文仿宋" w:hAnsi="华文仿宋" w:hint="eastAsia"/>
          <w:b/>
          <w:color w:val="000000"/>
          <w:sz w:val="28"/>
          <w:szCs w:val="28"/>
          <w:shd w:val="clear" w:color="auto" w:fill="FFFFFF"/>
        </w:rPr>
        <w:t>“</w:t>
      </w:r>
      <w:proofErr w:type="gramEnd"/>
      <w:r w:rsidRPr="004A0EE1">
        <w:rPr>
          <w:rFonts w:ascii="华文仿宋" w:eastAsia="华文仿宋" w:hAnsi="华文仿宋" w:hint="eastAsia"/>
          <w:b/>
          <w:color w:val="000000"/>
          <w:sz w:val="28"/>
          <w:szCs w:val="28"/>
          <w:shd w:val="clear" w:color="auto" w:fill="FFFFFF"/>
        </w:rPr>
        <w:t>明点持身净刹悉供养”，就是把明点、持身、清净刹，悉皆供养。明点的本性就是佛性，明点本身代表清净的智慧；持身，就是能够守持身体的清净的本性；净刹，自性也是清净的刹土（佛性本身就是个清净刹土）。</w:t>
      </w:r>
      <w:r w:rsidRPr="004A0EE1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  <w:shd w:val="clear" w:color="auto" w:fill="FFFFFF"/>
        </w:rPr>
        <w:t>】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——生西法师《前行》辅导笔录第121课</w:t>
      </w:r>
    </w:p>
    <w:p w14:paraId="6E46374B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16C41DB4" w14:textId="25A0FD80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问：修曼茶的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偈颂有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两个咒语，一个是：章咕噜开头，一个是：</w:t>
      </w:r>
      <w:proofErr w:type="gramStart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嗡</w:t>
      </w:r>
      <w:proofErr w:type="gramEnd"/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开头，但之后完全一样，请问这两个咒语是完全相同的吗</w:t>
      </w:r>
      <w:r w:rsidR="00E62C8F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？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开头不一样的意义是什么</w:t>
      </w:r>
      <w:r w:rsidR="00E62C8F"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？</w:t>
      </w:r>
    </w:p>
    <w:p w14:paraId="7CB433C4" w14:textId="77777777" w:rsidR="00965701" w:rsidRPr="004A0EE1" w:rsidRDefault="00965701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答：不是完全相同，因为念法就不相同。具体梵文的意思我不太清楚。</w:t>
      </w: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2832DAF1" w14:textId="77777777" w:rsidR="00F121BD" w:rsidRPr="004A0EE1" w:rsidRDefault="00F121BD" w:rsidP="00560C6E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42062964" w14:textId="77777777" w:rsidR="00F121BD" w:rsidRPr="004A0EE1" w:rsidRDefault="00F121BD" w:rsidP="00560C6E">
      <w:pPr>
        <w:widowControl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问：弟子查了一些资料，还是不是很明确，如何解释“即使现前了佛果，如果缺少福德资粮，也无法现前三十二相、八十随好。”感恩法师开示。</w:t>
      </w:r>
    </w:p>
    <w:p w14:paraId="016EB301" w14:textId="77777777" w:rsidR="00F121BD" w:rsidRPr="004A0EE1" w:rsidRDefault="00F121BD" w:rsidP="00560C6E">
      <w:pPr>
        <w:widowControl/>
        <w:spacing w:line="540" w:lineRule="exact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lastRenderedPageBreak/>
        <w:t>答：</w:t>
      </w:r>
      <w:r w:rsidR="00FA3F0C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在一些不了义的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经</w:t>
      </w:r>
      <w:r w:rsidR="00FA3F0C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论中，的确有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说需要专门花100</w:t>
      </w:r>
      <w:r w:rsidR="00FA3F0C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大</w:t>
      </w:r>
      <w:r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劫来修相好，才能现前现前三十二相、八十随好，</w:t>
      </w:r>
      <w:r w:rsidR="00FA3F0C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但这是不了义的观点，因为若不圆满福德资粮，不可能</w:t>
      </w:r>
      <w:proofErr w:type="gramStart"/>
      <w:r w:rsidR="00FA3F0C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现前佛果</w:t>
      </w:r>
      <w:proofErr w:type="gramEnd"/>
      <w:r w:rsidR="00FA3F0C" w:rsidRPr="004A0EE1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。</w:t>
      </w:r>
    </w:p>
    <w:p w14:paraId="0ED5E065" w14:textId="1B6617E5" w:rsidR="00075475" w:rsidRPr="004A0EE1" w:rsidRDefault="006331A1" w:rsidP="00560C6E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4A0EE1">
        <w:rPr>
          <w:rFonts w:ascii="华文仿宋" w:eastAsia="华文仿宋" w:hAnsi="华文仿宋" w:hint="eastAsia"/>
          <w:b/>
          <w:bCs/>
          <w:color w:val="000000"/>
          <w:sz w:val="28"/>
          <w:szCs w:val="28"/>
          <w:shd w:val="clear" w:color="auto" w:fill="FFFFFF"/>
        </w:rPr>
        <w:t>文中</w:t>
      </w:r>
      <w:proofErr w:type="gramStart"/>
      <w:r w:rsidR="00FA3F0C" w:rsidRPr="004A0EE1">
        <w:rPr>
          <w:rFonts w:ascii="华文仿宋" w:eastAsia="华文仿宋" w:hAnsi="华文仿宋" w:hint="eastAsia"/>
          <w:b/>
          <w:bCs/>
          <w:color w:val="000000"/>
          <w:sz w:val="28"/>
          <w:szCs w:val="28"/>
          <w:shd w:val="clear" w:color="auto" w:fill="FFFFFF"/>
        </w:rPr>
        <w:t>此处</w:t>
      </w:r>
      <w:r w:rsidR="00F121BD" w:rsidRPr="004A0EE1">
        <w:rPr>
          <w:rFonts w:ascii="华文仿宋" w:eastAsia="华文仿宋" w:hAnsi="华文仿宋" w:hint="eastAsia"/>
          <w:b/>
          <w:bCs/>
          <w:color w:val="000000"/>
          <w:sz w:val="28"/>
          <w:szCs w:val="28"/>
          <w:shd w:val="clear" w:color="auto" w:fill="FFFFFF"/>
        </w:rPr>
        <w:t>也</w:t>
      </w:r>
      <w:proofErr w:type="gramEnd"/>
      <w:r w:rsidR="00F121BD" w:rsidRPr="004A0EE1">
        <w:rPr>
          <w:rFonts w:ascii="华文仿宋" w:eastAsia="华文仿宋" w:hAnsi="华文仿宋" w:hint="eastAsia"/>
          <w:b/>
          <w:bCs/>
          <w:color w:val="000000"/>
          <w:sz w:val="28"/>
          <w:szCs w:val="28"/>
          <w:shd w:val="clear" w:color="auto" w:fill="FFFFFF"/>
        </w:rPr>
        <w:t>可能是一种假设，就像说“如果有比佛果还殊胜的事物，也是空性。</w:t>
      </w:r>
      <w:r w:rsidR="006F286A" w:rsidRPr="004A0EE1">
        <w:rPr>
          <w:rFonts w:ascii="华文仿宋" w:eastAsia="华文仿宋" w:hAnsi="华文仿宋" w:hint="eastAsia"/>
          <w:b/>
          <w:bCs/>
          <w:color w:val="000000"/>
          <w:sz w:val="28"/>
          <w:szCs w:val="28"/>
          <w:shd w:val="clear" w:color="auto" w:fill="FFFFFF"/>
        </w:rPr>
        <w:t>”</w:t>
      </w:r>
      <w:r w:rsidR="00F121BD" w:rsidRPr="004A0EE1">
        <w:rPr>
          <w:rFonts w:ascii="华文仿宋" w:eastAsia="华文仿宋" w:hAnsi="华文仿宋" w:cs="微软雅黑" w:hint="eastAsia"/>
          <w:sz w:val="28"/>
          <w:szCs w:val="28"/>
        </w:rPr>
        <w:t>（正见</w:t>
      </w:r>
      <w:r w:rsidR="00F121BD" w:rsidRPr="004A0EE1">
        <w:rPr>
          <w:rFonts w:ascii="华文仿宋" w:eastAsia="华文仿宋" w:hAnsi="华文仿宋" w:cs="微软雅黑"/>
          <w:sz w:val="28"/>
          <w:szCs w:val="28"/>
        </w:rPr>
        <w:t>E</w:t>
      </w:r>
      <w:r w:rsidR="00F121BD" w:rsidRPr="004A0EE1">
        <w:rPr>
          <w:rFonts w:ascii="华文仿宋" w:eastAsia="华文仿宋" w:hAnsi="华文仿宋" w:cs="微软雅黑" w:hint="eastAsia"/>
          <w:sz w:val="28"/>
          <w:szCs w:val="28"/>
        </w:rPr>
        <w:t>）</w:t>
      </w:r>
    </w:p>
    <w:sectPr w:rsidR="00075475" w:rsidRPr="004A0EE1" w:rsidSect="00C14C0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C44F6" w14:textId="77777777" w:rsidR="00B26AA9" w:rsidRDefault="00B26AA9" w:rsidP="00965701">
      <w:r>
        <w:separator/>
      </w:r>
    </w:p>
  </w:endnote>
  <w:endnote w:type="continuationSeparator" w:id="0">
    <w:p w14:paraId="075030E0" w14:textId="77777777" w:rsidR="00B26AA9" w:rsidRDefault="00B26AA9" w:rsidP="0096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78355"/>
      <w:docPartObj>
        <w:docPartGallery w:val="Page Numbers (Bottom of Page)"/>
        <w:docPartUnique/>
      </w:docPartObj>
    </w:sdtPr>
    <w:sdtEndPr/>
    <w:sdtContent>
      <w:p w14:paraId="3BD38A94" w14:textId="77777777" w:rsidR="00287DB5" w:rsidRDefault="001E2CB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A56" w:rsidRPr="00E64A56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3D782269" w14:textId="77777777" w:rsidR="00287DB5" w:rsidRDefault="00287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02E99" w14:textId="77777777" w:rsidR="00B26AA9" w:rsidRDefault="00B26AA9" w:rsidP="00965701">
      <w:r>
        <w:separator/>
      </w:r>
    </w:p>
  </w:footnote>
  <w:footnote w:type="continuationSeparator" w:id="0">
    <w:p w14:paraId="53A35A54" w14:textId="77777777" w:rsidR="00B26AA9" w:rsidRDefault="00B26AA9" w:rsidP="0096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4AA3" w14:textId="050AFBCB" w:rsidR="004831AF" w:rsidRPr="00346384" w:rsidRDefault="004831AF" w:rsidP="004831AF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>
      <w:rPr>
        <w:rFonts w:ascii="FZKai-Z03S" w:eastAsia="FZKai-Z03S" w:hAnsi="FZKai-Z03S"/>
      </w:rPr>
      <w:t>121</w:t>
    </w:r>
    <w:r w:rsidRPr="00346384">
      <w:rPr>
        <w:rFonts w:ascii="FZKai-Z03S" w:eastAsia="FZKai-Z03S" w:hAnsi="FZKai-Z03S" w:hint="eastAsia"/>
      </w:rPr>
      <w:t>课</w:t>
    </w:r>
  </w:p>
  <w:p w14:paraId="7FC19DF6" w14:textId="77777777" w:rsidR="004831AF" w:rsidRDefault="004831AF" w:rsidP="004831AF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83008"/>
    <w:multiLevelType w:val="hybridMultilevel"/>
    <w:tmpl w:val="B892319E"/>
    <w:lvl w:ilvl="0" w:tplc="5FC43B2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B1EA8"/>
    <w:multiLevelType w:val="hybridMultilevel"/>
    <w:tmpl w:val="3926FA30"/>
    <w:lvl w:ilvl="0" w:tplc="C53E94E2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0B6734"/>
    <w:multiLevelType w:val="hybridMultilevel"/>
    <w:tmpl w:val="03682F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01"/>
    <w:rsid w:val="00010899"/>
    <w:rsid w:val="00020B2A"/>
    <w:rsid w:val="00075475"/>
    <w:rsid w:val="000851BC"/>
    <w:rsid w:val="00116AB1"/>
    <w:rsid w:val="00135420"/>
    <w:rsid w:val="001532B1"/>
    <w:rsid w:val="0019507B"/>
    <w:rsid w:val="001B0174"/>
    <w:rsid w:val="001C1058"/>
    <w:rsid w:val="001D2EAF"/>
    <w:rsid w:val="001E2CB1"/>
    <w:rsid w:val="001E7F18"/>
    <w:rsid w:val="001F2CA8"/>
    <w:rsid w:val="001F6855"/>
    <w:rsid w:val="00220DF7"/>
    <w:rsid w:val="0023636E"/>
    <w:rsid w:val="00256D22"/>
    <w:rsid w:val="0028628F"/>
    <w:rsid w:val="00287DB5"/>
    <w:rsid w:val="002918EA"/>
    <w:rsid w:val="002941F5"/>
    <w:rsid w:val="002E7CEC"/>
    <w:rsid w:val="002F4B9E"/>
    <w:rsid w:val="0037710E"/>
    <w:rsid w:val="004132CA"/>
    <w:rsid w:val="0042255D"/>
    <w:rsid w:val="0043256E"/>
    <w:rsid w:val="004831AF"/>
    <w:rsid w:val="004A0EE1"/>
    <w:rsid w:val="004A2B81"/>
    <w:rsid w:val="004E0955"/>
    <w:rsid w:val="004E4B59"/>
    <w:rsid w:val="00515EC4"/>
    <w:rsid w:val="00531B73"/>
    <w:rsid w:val="00560C6E"/>
    <w:rsid w:val="005A69D1"/>
    <w:rsid w:val="005B4E4D"/>
    <w:rsid w:val="005E62B2"/>
    <w:rsid w:val="005E6AC9"/>
    <w:rsid w:val="0062576E"/>
    <w:rsid w:val="006305E8"/>
    <w:rsid w:val="006331A1"/>
    <w:rsid w:val="00651425"/>
    <w:rsid w:val="00652350"/>
    <w:rsid w:val="00686B89"/>
    <w:rsid w:val="006A5AE9"/>
    <w:rsid w:val="006A64F1"/>
    <w:rsid w:val="006C0C6B"/>
    <w:rsid w:val="006C7FAB"/>
    <w:rsid w:val="006E745F"/>
    <w:rsid w:val="006F286A"/>
    <w:rsid w:val="006F7759"/>
    <w:rsid w:val="007065AF"/>
    <w:rsid w:val="00736F29"/>
    <w:rsid w:val="00742034"/>
    <w:rsid w:val="007706B1"/>
    <w:rsid w:val="00782FC7"/>
    <w:rsid w:val="00797C3D"/>
    <w:rsid w:val="007B7B87"/>
    <w:rsid w:val="007E07BD"/>
    <w:rsid w:val="00811F1F"/>
    <w:rsid w:val="00820CE8"/>
    <w:rsid w:val="00832D28"/>
    <w:rsid w:val="0083312B"/>
    <w:rsid w:val="00845A14"/>
    <w:rsid w:val="00867FBE"/>
    <w:rsid w:val="00881013"/>
    <w:rsid w:val="008F37E5"/>
    <w:rsid w:val="00911BDA"/>
    <w:rsid w:val="00947EF3"/>
    <w:rsid w:val="00965701"/>
    <w:rsid w:val="009671A7"/>
    <w:rsid w:val="00971A7F"/>
    <w:rsid w:val="009A7807"/>
    <w:rsid w:val="009B28CE"/>
    <w:rsid w:val="009E135E"/>
    <w:rsid w:val="009F19CC"/>
    <w:rsid w:val="00A00B05"/>
    <w:rsid w:val="00A011F3"/>
    <w:rsid w:val="00AD3C94"/>
    <w:rsid w:val="00AE75D1"/>
    <w:rsid w:val="00B24140"/>
    <w:rsid w:val="00B26AA9"/>
    <w:rsid w:val="00B4277A"/>
    <w:rsid w:val="00B94F42"/>
    <w:rsid w:val="00BC0E0C"/>
    <w:rsid w:val="00BC32E1"/>
    <w:rsid w:val="00BC5460"/>
    <w:rsid w:val="00BE4094"/>
    <w:rsid w:val="00C057D0"/>
    <w:rsid w:val="00C130E4"/>
    <w:rsid w:val="00C14C06"/>
    <w:rsid w:val="00C24C42"/>
    <w:rsid w:val="00C55F20"/>
    <w:rsid w:val="00C56B3C"/>
    <w:rsid w:val="00C8260F"/>
    <w:rsid w:val="00CD6651"/>
    <w:rsid w:val="00CE1592"/>
    <w:rsid w:val="00D073E4"/>
    <w:rsid w:val="00D27FD3"/>
    <w:rsid w:val="00D36219"/>
    <w:rsid w:val="00D57E02"/>
    <w:rsid w:val="00D961E6"/>
    <w:rsid w:val="00DA5F09"/>
    <w:rsid w:val="00DB6E05"/>
    <w:rsid w:val="00DC62C0"/>
    <w:rsid w:val="00DD71DA"/>
    <w:rsid w:val="00DE2DE0"/>
    <w:rsid w:val="00DF0F9F"/>
    <w:rsid w:val="00E62C8F"/>
    <w:rsid w:val="00E64A56"/>
    <w:rsid w:val="00E822A0"/>
    <w:rsid w:val="00E91434"/>
    <w:rsid w:val="00EA62A9"/>
    <w:rsid w:val="00EF1BDB"/>
    <w:rsid w:val="00EF3A12"/>
    <w:rsid w:val="00F121BD"/>
    <w:rsid w:val="00F66CD9"/>
    <w:rsid w:val="00FA3F0C"/>
    <w:rsid w:val="00FB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ADFD1"/>
  <w15:docId w15:val="{C4CBFD5C-04A0-CA44-B876-07EDC847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C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867FBE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DF0F9F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1F2CA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F2CA8"/>
  </w:style>
  <w:style w:type="paragraph" w:styleId="a3">
    <w:name w:val="header"/>
    <w:basedOn w:val="a"/>
    <w:link w:val="a4"/>
    <w:uiPriority w:val="99"/>
    <w:unhideWhenUsed/>
    <w:rsid w:val="00965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5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5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5701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657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65701"/>
    <w:rPr>
      <w:color w:val="0000FF"/>
      <w:u w:val="single"/>
    </w:rPr>
  </w:style>
  <w:style w:type="character" w:customStyle="1" w:styleId="40">
    <w:name w:val="标题 4 字符"/>
    <w:basedOn w:val="a0"/>
    <w:link w:val="4"/>
    <w:uiPriority w:val="9"/>
    <w:rsid w:val="00DF0F9F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9">
    <w:name w:val="List Paragraph"/>
    <w:basedOn w:val="a"/>
    <w:uiPriority w:val="34"/>
    <w:qFormat/>
    <w:rsid w:val="00DF0F9F"/>
    <w:pPr>
      <w:widowControl/>
      <w:ind w:firstLineChars="200" w:firstLine="420"/>
      <w:jc w:val="left"/>
    </w:pPr>
    <w:rPr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256D22"/>
    <w:rPr>
      <w:color w:val="800080" w:themeColor="followedHyperlink"/>
      <w:u w:val="single"/>
    </w:rPr>
  </w:style>
  <w:style w:type="paragraph" w:customStyle="1" w:styleId="Char">
    <w:name w:val="普通(网站) Char"/>
    <w:basedOn w:val="a"/>
    <w:qFormat/>
    <w:rsid w:val="009F19CC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BC0E0C"/>
    <w:rPr>
      <w:b/>
      <w:bCs/>
    </w:rPr>
  </w:style>
  <w:style w:type="character" w:customStyle="1" w:styleId="20">
    <w:name w:val="标题 2 字符"/>
    <w:basedOn w:val="a0"/>
    <w:link w:val="2"/>
    <w:uiPriority w:val="9"/>
    <w:rsid w:val="00867FBE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rsid w:val="001F2CA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qFormat/>
    <w:rsid w:val="001F2CA8"/>
    <w:rPr>
      <w:rFonts w:eastAsia="华文仿宋"/>
      <w:b/>
      <w:color w:val="0070C0"/>
      <w:sz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1F2CA8"/>
    <w:pPr>
      <w:ind w:leftChars="200" w:left="420"/>
    </w:pPr>
    <w:rPr>
      <w:rFonts w:eastAsia="华文仿宋"/>
      <w:b/>
      <w:color w:val="0070C0"/>
      <w:sz w:val="28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1F2CA8"/>
    <w:pPr>
      <w:ind w:leftChars="400" w:left="840"/>
    </w:pPr>
    <w:rPr>
      <w:rFonts w:eastAsia="华文仿宋"/>
      <w:b/>
      <w:color w:val="0070C0"/>
      <w:sz w:val="24"/>
    </w:rPr>
  </w:style>
  <w:style w:type="paragraph" w:styleId="TOC4">
    <w:name w:val="toc 4"/>
    <w:basedOn w:val="a"/>
    <w:next w:val="a"/>
    <w:autoRedefine/>
    <w:uiPriority w:val="39"/>
    <w:semiHidden/>
    <w:unhideWhenUsed/>
    <w:qFormat/>
    <w:rsid w:val="001F2CA8"/>
    <w:pPr>
      <w:ind w:leftChars="600" w:left="1260"/>
    </w:pPr>
    <w:rPr>
      <w:rFonts w:eastAsia="华文仿宋"/>
      <w:b/>
      <w:color w:val="0070C0"/>
      <w:sz w:val="24"/>
    </w:rPr>
  </w:style>
  <w:style w:type="paragraph" w:styleId="TOC5">
    <w:name w:val="toc 5"/>
    <w:basedOn w:val="a"/>
    <w:next w:val="a"/>
    <w:autoRedefine/>
    <w:uiPriority w:val="39"/>
    <w:semiHidden/>
    <w:unhideWhenUsed/>
    <w:qFormat/>
    <w:rsid w:val="001F2CA8"/>
    <w:pPr>
      <w:ind w:leftChars="800" w:left="1680"/>
    </w:pPr>
    <w:rPr>
      <w:rFonts w:eastAsia="华文仿宋"/>
      <w:b/>
      <w:color w:val="0070C0"/>
    </w:rPr>
  </w:style>
  <w:style w:type="paragraph" w:styleId="TOC">
    <w:name w:val="TOC Heading"/>
    <w:basedOn w:val="1"/>
    <w:next w:val="a"/>
    <w:autoRedefine/>
    <w:uiPriority w:val="39"/>
    <w:unhideWhenUsed/>
    <w:qFormat/>
    <w:rsid w:val="001F2CA8"/>
    <w:pPr>
      <w:widowControl/>
      <w:spacing w:before="240" w:after="0" w:line="259" w:lineRule="auto"/>
      <w:jc w:val="left"/>
      <w:outlineLvl w:val="9"/>
    </w:pPr>
    <w:rPr>
      <w:rFonts w:asciiTheme="majorHAnsi" w:eastAsia="华文仿宋" w:hAnsiTheme="majorHAnsi" w:cstheme="majorBidi"/>
      <w:bCs w:val="0"/>
      <w:color w:val="0070C0"/>
      <w:kern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\AppData\Roaming\Microsoft\Templates\&#33258;&#23450;&#20041;&#30446;&#24405;&#27169;&#26495;1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自定义目录模板1.dotm</Template>
  <TotalTime>111</TotalTime>
  <Pages>17</Pages>
  <Words>1393</Words>
  <Characters>7945</Characters>
  <Application>Microsoft Office Word</Application>
  <DocSecurity>0</DocSecurity>
  <Lines>66</Lines>
  <Paragraphs>18</Paragraphs>
  <ScaleCrop>false</ScaleCrop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Shi YangYang</cp:lastModifiedBy>
  <cp:revision>105</cp:revision>
  <dcterms:created xsi:type="dcterms:W3CDTF">2019-07-20T14:19:00Z</dcterms:created>
  <dcterms:modified xsi:type="dcterms:W3CDTF">2021-02-07T07:21:00Z</dcterms:modified>
</cp:coreProperties>
</file>