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i w:val="0"/>
          <w:i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i w:val="0"/>
          <w:iCs w:val="0"/>
          <w:sz w:val="32"/>
          <w:szCs w:val="32"/>
        </w:rPr>
        <w:t>第27课</w:t>
      </w:r>
      <w:r>
        <w:rPr>
          <w:rFonts w:hint="eastAsia" w:ascii="楷体" w:hAnsi="楷体" w:eastAsia="楷体" w:cs="楷体"/>
          <w:b/>
          <w:bCs w:val="0"/>
          <w:i w:val="0"/>
          <w:iCs w:val="0"/>
          <w:sz w:val="32"/>
          <w:szCs w:val="32"/>
          <w:lang w:eastAsia="zh-CN"/>
        </w:rPr>
        <w:t>笔录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bookmarkStart w:id="0" w:name="_GoBack"/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pict>
          <v:shape id="图片 1" o:spid="_x0000_s1026" type="#_x0000_t75" style="height:275.1pt;width:414.7pt;rotation:0f;" o:ole="f" fillcolor="#FFFFFF" filled="f" o:preferrelative="t" stroked="f" coordorigin="0,0" coordsize="21600,21600">
            <v:fill on="f" color2="#FFFFFF" focus="0%"/>
            <v:imagedata gain="65536f" blacklevel="0f" gamma="0" o:title="佛堂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学习世亲菩萨所造的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前面世亲菩萨对六因五果四缘做了详细的分析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四缘之后，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心和心无间的关系，什么心产生什么心，几种心产生一种心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以前大恩上师或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在归摄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大论时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别解脱为主的戒律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、俱舍、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因明等内容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一般来讲，刚开始学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词句比较复杂，完全理解了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，没有其他的东西可以再挖。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句上来讲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现观、中观不是很复杂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给我们的感觉好像比较容易懂，但是意义特别深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所抉择的是佛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陀的境界、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菩萨入定的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泯灭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现在我们通过凡夫的分别心去缘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句似乎理解了，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是菩萨的智慧，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要舍弃凡夫的分别心才能真正现前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第一次学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习《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词句上很难懂，但是懂了之后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意义并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不像无分别智那么深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说法。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细致，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因此称为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聪明论，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越学越聪明，因为里面的思路本身很细，所以学习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把心中的智慧梳理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很细致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。当然前提是要听得懂，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听不懂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越听越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糊涂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，听懂之后一条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条梳理下来，慢慢我们的智慧就会比较细了，再去看其他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论典的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很明显，学习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收获很大，也有这样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功效。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现在我们学习的是十二心，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善心、不善心、有覆无记心、无覆无记心，色界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减掉不善心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有三种，加上有学和无学的心共是十二种心。为了便于我们理解下面的三界中这些心如何产生，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产生多少种心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作者蒋扬洛德旺波尊者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安立了“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对应缘于具缘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的科判，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里面没有颂词，但是把下面比较重要的内容通过八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做了划分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后面学颂词时翻过来看，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就会知道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特别殊胜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颂词中的意义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对照非常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欲界善心生九心，彼唯由八心中生，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不善心由十心生，彼中产生四种心。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有覆无记心亦尔，无覆五心生七心。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第一类是善心，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“欲界善心生九心”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以欲界善心为因产生九种心。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由八心中生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，欲界善心作为所生，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八种心可以产生欲界的善心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颂词中的生和所生有两个意思，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不善心作为能生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产生几种所生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作为所生有几种心可以生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等无间缘没有其他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的法。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有覆无记是有覆无记的心，无覆无记也是无覆无记的心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等无间缘前边的缘和后面的果都是心和心之间的关系。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第二类是不善心，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不善心由十心生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，不善心作为所生，由十种心可以产生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彼中产生四种心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是不善心，欲界不善心作为等无间缘可以产生四种心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有覆无记心亦尔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，有覆无记的心和不善心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十心生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产生四种心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无覆五心生七心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，无覆无记的心通过五种心产生，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可以产生七种心。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解释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根本不知道在讲什么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我们进一步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颂词。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因为欲界有四种心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讲十二心中的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四种心，然后色界有三种心，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是次第安立的本体。这里不是那么好懂，我们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配合注释来学习。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首先九心中有四种心，上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讲过八时中相续时、同地时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用的最多，除了有学和无学的心之外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都有。第一个相续时是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前面的心产生后面的心，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同地时是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色界地和无色界地同一个地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心的种类不同，比如善心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无覆无记心四种心种类不同，但是地相同可以相互生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欲界善心可以产生欲界善心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这是相续时，即“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同类前面的心产生后面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善心产生善心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”，在注释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202页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因为善心已经产生善心了，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所以同地时中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无覆无记心都可以相互生，四个心肯定是有的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首先是九心中的四心，欲界共有四心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，相续时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四个心都是有的。讲欲界善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不善的时候，四个心都是有的，后面我们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不用观察了，反正讲欲界不善时，首先安立四个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相续时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，这比较简单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三个心。为什么呢？因为在色界无色界没有不善心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把不善心拿掉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所以三个是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204页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入定时色界的加行善心、有学无学二无漏心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再翻过去看入定时是什么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？在注释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203页第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下界的加行善产生上界的加行善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本身有俱生善和加行善，但是此处没有分，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善心也可以理解为加行善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欲界的加行善在入定时可以产生色界的加行善心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色界的加行善心可以理解为一禅、二禅等禅定，前面四心再加上通过欲界的加行善修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可以得到色界的善心，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是五个了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203页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欲界的善心产生色界的善心与二无漏心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，除了可以产生色界的善心外，有学心和无学心二种都可以产生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有学无学二无漏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也要算上。“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结生时上两界的两种有覆无记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，结生时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从下界生上界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从上界生下界两种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欲界的身份死后生在色界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无色界，或者色界死了之后生到无色界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从下界死后生上界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无色界的身份死后投生到色界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欲界，或者色界死后投生到欲界中，这是从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界死后生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界。上界死生下界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下界死生上界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203页结生时，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如果从下界转生到上界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很重要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前面没有讲到细节，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在讲实际转生时产生几种心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如果下界转生上界，欲界转生色界、无色界，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则死心为俱生善与无覆无记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，下界死转生上界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死心是什么呢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虽然死心可以是俱生善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无覆无记，但是下界转上界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一个是俱生善，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善心当中死，一个是无覆无记心当中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生到色界中产生的是有覆无记，如果是下界死，只有善心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无覆无记，没有有覆无记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把有覆无记去掉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如果上界死转生下界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有覆无记，比如在色界死了转生欲界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可以有善心、有覆无记、无覆无记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我们要记住这个原则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我们翻过来看结生时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欲界结生是下界生上界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结生时上两界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的两种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，就是说欲界善心死转生到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色界产生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色界的有覆无记，然后欲界善心死转生无色界产生无色界的有覆无记，这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我们对照前面一下就分出来了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因为下界转上界有两种心，一个是善心，一个是无覆无记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现在我们讲的是欲界善心，结生时上两界的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有覆无记，加起来就有九种了，本身相续时和同地时的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种心无论如何都是有的，然后入定时通过欲界的善心，善心分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俱生善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，比如入定时是加行善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俱生善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法引发色界的禅定心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。而死心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要除去二无漏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加行善，所以结生时的善心属于俱生善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不管是属于加行善心，还是属于俱生善心，反正都是善心，所以欲界的善心可以产生九心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入定时色界的加行善心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五种，然后产生无漏的有学心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无学心，就是七种，再加上欲界善心死转生色界的有覆无记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欲界善心死转生无色界的有覆无记，就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九种，我们这样计算就很清楚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反过来欲界善心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八种心作为等无间缘产生欲界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心，前面是欲界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产生九种心，现在是八种心反过来产生欲界的善心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这个地方怎么理解呢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同地时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的四心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不用观察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心可以生它，然后同地时有覆无记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不善心可以生它，这四种心无论如何都是有的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四个，再计算其他四种心就可以了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出定时色界的加行善心可以产生欲界的善心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二无漏心，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无学的无漏可以产生欲界的善心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203页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出定时，上界的善心产生下界的善心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，入定时是下界的善心产生上界的善心，比如通过欲界的加行善得到了初禅，从初禅出定一定是产生下界的善心，这是讲欲界善，欲界上一层就是色界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从色界的善心出来可以产生欲界的善心，所以色界的加行善可以作为等无间缘产生欲界的善心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出定时讲的很清楚，上界的善心产生下界的善心，然后二无漏心也可以产生欲界的善心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204页第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色界的善心与二无漏心产生欲界的俱生善心与加行善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出定时色界的善心可以产生欲界的俱生善，然后二无漏心可以产生欲界的俱生善和加行善，三种心都是有的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出定时上界的心产生下界的心，现在欲界的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心是下界的，在入定时以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加行善产生上面的加行善或者二无漏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出定时要从上面的禅定生起下面的善心，所以色界的加行善是上面的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出定时色界的加行善可以产生欲界的善心，然后有学无学二无漏心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可以产生欲界的善心，对照出定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这句话也特别清楚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所逼恼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时色界的有覆无记心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如果在上面的禅定当中产生了烦恼，他觉得与其产生烦恼心退失，还不如产生下面清净的善心。当他从染污定退失之后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产生下面的善心。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204页染污定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所逼恼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时最后一句“从禅定中退失，现前欲界的善心也是同样”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如果从色界的禅定中退失，也会现前欲界的善心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。他产生了一种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我现在已经失坏了等持，下面的心是殊胜的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不一定是禅定，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欲界没有禅定，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下面的善心是殊胜的，所以他通过强烈的想法牵引，当最后的等持退失，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无间产生下面的善心。染污定所逼恼时色界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有覆无记作为一个烦恼心，通过有覆无记可以产生欲界善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这就是八种心。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同地时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心；第五个心是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出定时色界的加行善心可以产生欲界的善心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；第六和第七个心是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无学的无漏心出定时可以产生欲界善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；第八个心是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定所逼恼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时从色界的有覆无记心中退失之后产生欲界善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是八种心。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对于八时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比较熟悉，再看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比较清楚，所以上师说轻而易举就可以懂。我们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掌握这个原则，如果不太清楚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不要紧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，可以回头去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看前面总的思想，一个一个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对这是属于什么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我们要搞清楚能生和所生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有时善心作为等无间缘产生后面的心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作为果前面的等无间缘产生它。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不善心由十心生，彼中产生四种心。欲界的不善心由十心生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欲界不善心是所生，其他十种心作为等无间缘产生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“彼中”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不善心自己产生十种心。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欲界不善心由哪十种心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？我们看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205页第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段，“欲界的不善心由十心产生，即相续时与同地时自地的四心”，四种心都有，不用再观察。“结生时上两界的善心”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如果是上界转生下界，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心可以是善心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有覆无记和无覆无记三种。因为上界没有不善心，所以上界转生下界的死心可以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上界转下界既然有三个心，“结生时上两界的善心”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上两界的善心一个是色界的善心，一个是无色界的善心，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四加二是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六个。“个别的有覆”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不管是个别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还是怎么样，反正上面的有覆无记心作为死心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也可以作为欲界不善心的等无间缘。前面我们讲了一个原则，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还要补充一下，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死心可以是善心，或者有覆无记、无覆无记，但是结生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的心一定是染污心。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染污心有两种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是真正的染污，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有覆无记的染污心；一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是不善。此处是不善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所以不善心也是属于染污的。如果上界的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心是善心、有覆无记或者无覆无记，可以产生下面的不善心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心不管是下界转上界，也是染污心，只不过上两界没有不善心，所以下界转上界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没有不善只有染污，但是从上界转下界时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欲界有不善心，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在转生时欲界的不善心由几心生？可以由色界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无色界的善心，死后生起欲界的不善心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不善心可以作为所生原因就是这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。后面还要讲，下界转上界时只有有覆无记，因为色界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无色界没有不善，而无覆无记不能作为生心。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还有上界转下界无覆无记心可以作为死心，有覆无记心也可以，所以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“每界各三共六心”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色界和无色界的善心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各有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两个，共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六个心可以作为等无间缘产生欲界的不善心，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加上自地的相续时和结生时四个心，就是十个心了。除了这十心之外，其他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入化心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、出化心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时都不可能有了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这种情况才有，这十种心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具足的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所以不善心由十心生，配合前面的内容就知道了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原则性的东西这里分析的很清楚。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欲界的不善心只产生自地的四心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即相续时与同地时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，最少就是四心。因为欲界中基本就是四心，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欲界善、不善、有覆无记和无覆无记，所以彼中产生四种心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肯定是相续时和同地时，没有其他可能性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欲界的不善心可不可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入定时有没有？不可能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。欲界的不善心不可能作为入定的心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产生不善心？这也不可能。不善心可不可以作为死心产生色界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无色界的有覆无记？也是不可能的。因为下界生上界只有两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心，一个是善心，一个是无覆无记心，连有覆无记都产生不了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何况是不善心呢？我们把八时搞清楚之后一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对应，只有相续时和同地时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可能性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，所以欲界不善心只产生自地的四种心。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下面分析有覆无记，颂词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一句：“有覆无记心亦尔”。“心亦尔”是什么意思呢？就是和前面欲界不善心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十心生，然后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彼中，即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有覆无记只产生最基本的四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相续时和同地时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只能产生它自己，其他没有了。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十种心怎么安立呢？和前面一样。相续时和同地时的四种心肯定有。欲界的有覆无记由十种心产生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可以有，上界生下界，上界的死心可以是善心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各有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两个，加起来是六个，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加四个就是十个，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和前面一样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因为死心可以是善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有覆无记和无覆无记，但是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结生时的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心一定是染污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有覆无记是一个染污心。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为什么和不善心一样呢？不善心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心生，因为两个都是属于染污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可以作为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心，只不过它的死心，上界生下界时的因缘可以是有覆无记、无覆无记，这样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心是六种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来源比较多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，但是产生的就是一个——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有覆无记可以产生有覆无记心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地的四种心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推到后面越清楚，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开始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可能不熟悉，熟悉之后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知道大概怎么去推了。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无覆无记心作为所生，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可以由五种心产生，然后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它自己作为等无间可以产生七种心，所以我们看注释当中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欲界的无覆无记心由五心产生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前面四个相续时、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同地时直接加进来，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还有一种是什么呢？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入化心时的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心”。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我们再看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204页第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“入化心时，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色界的加行善之后会出现欲界与色界的两种无记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此处欲界的心是所生，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是上界的禅定心，这个加行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就是色界的禅定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，如果示现神通必须要入禅定，有些地方讲必须要根本禅才行，比如一禅、二禅、三禅、四禅，其他的禅不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还有一种无色界的心也不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引发神通，只有四个根本禅可以引发神通，无色界的心太弱，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它的止观，或者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些地方说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定慧不平衡，无色界定的成分多一点，不能引发神通。只有在色界定中，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止观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或者定慧比较平衡，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引发神通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引发神通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是四个禅，所以此处加行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一禅、二禅等禅定心，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显现神通首先要入禅定，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神通。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初禅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的神通可以显现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初禅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的化心，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可以在欲界示现化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心神通。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化心是什么呢？化心属于无覆无记法，化心有四种，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即异熟生、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威仪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工巧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幻化心或者神通心，神通心本身是无覆无记心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通过色界的加行善可以显现欲界无覆无记的化心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五心产生，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的四种心再加上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入化心时，入化心时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显现的欲界神通心绝对是无覆无记的心，所以可以通过上界的禅定产生欲界的无覆无记心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入化心时会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很清楚，色界的加行善之后会出现欲界与色界两种无记化心，这方面主要是讲欲界的两种无记化心，无记化心就是有神通的无覆无记心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欲界的无覆无记心无间可以产生七心，因为是等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间缘，所以无间产生七种心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前面四个也不用算，相续心和同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地时的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四种心肯定都有。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剩下的三个心是什么？“出化心时，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欲界的化心中产生色界的加行善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，这里讲得很清楚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欲界的幻化心可以产生色界的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加行善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相当于把神通收回了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。入化心时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初禅等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色界的禅定示现欲界或者色界无覆无记的化心，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又回到色界的禅定中去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此处讲到了以欲界的无覆无记心可以产生什么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首先是安住在无覆无记的化心中，无覆无记的化心作为等无间缘，第二刹那产生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什么？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，等无间缘第二刹那产生色界的加行善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，恢复到以前的禅定中去，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，这是五种。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到上两界时两种有覆无记心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第一种情况，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如果是下界转生到上界，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无覆无记心可以作为死心，就是说它死了之后，自己作为等间缘产生后面的两种心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因为它可以作为死心，比如在欲界的无覆无记心中死，第二刹那可以产生色界的有覆无记，因为它的身心一定是染污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的，而上界没有不善，所以它只能产生色界的有覆无记。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从欲界的无覆无记心当中死，转生无色界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可以产生无色界的有覆无记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，此处也是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下界生上界无覆无记心可以作为等无间缘，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上两界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心是染污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讲完了无覆五心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欲界的情况稍微看一下，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前面的对照还是很清楚。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下面看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色界，色界的心只有三个，色界有染污心，没有不善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，否则不能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这里有三个心，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有覆无记和无覆无记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色界善心生十一，彼由九心无间生，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有覆由八心中生，彼心产生六种心，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无覆无记三心生，彼中产生六种心。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也是能生所生的关系，色界没有不善心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和欲界不一样，因为欲界有四种心，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基数肯定是四个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色界的基数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只有三个没有四个，这方面我们要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注意，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性的内容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都是一样。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色界善心生十一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间缘，可以产生十一个心。那么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十一种心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自地时善心”这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毫无疑问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。只不过这里尊者分析时，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？首先是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地时自地之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加行善心中的三种无覆无记心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，这一段其实在讲怎么出现的。同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无覆无记相互之间是怎么生的，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有覆无记怎么样产生善心，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是通过这个方面观察的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206页中的4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的三种心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出定时欲界的两种善心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色界善心产生其他的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，所以出定时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虽然写的是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只能算欲界善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不能把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俱生善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加行善计算成两个，否则最后会多出一个心来。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在后面讲二十心时，会把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开，俱生善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分为两个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把无覆无记打开分成四个，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单独计算才够二十心。二十心也是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基础上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展开的，归摄起来是十二心，展开就是二十心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里面有一些是重复的。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不管是俱生善还是加行善，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只能算欲界善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从上界出定一定是产生下界的善心，所以出定时由色界的善心中可以出现欲界的善心。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“入化心时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安住在色界的禅定中，色界的禅定是加行善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，它作为等无间缘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产生欲界的无覆无记心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。入化心时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就是讲色界的加行善之后会出现欲界与色界两种无记化心。为什么不计算色界的无覆无记呢？这不用计算了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因为前面在相续时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无记心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已经有了不再计算了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所以只是计算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产生欲界的无覆无记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结生时欲界的不善心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。此处是色界的心产生其他的心，如果结生欲界就是上界投生下界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产生欲界的不善心。因为投生的心是染污的心。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结生时的原则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都要记清楚。上生下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可以是善心，也可以是有覆无记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这是没问题的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然后生心可以是染污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性心，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是上生下，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色界转生欲界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善心，也可以产生欲界的有覆无记心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如果是下生上，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死心产生无色界的有覆无记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无色界没有不善心只能产生有覆无记心。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在入定时无色界的加行善心以及二无漏心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然后以色界的心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作为等无间缘可以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产生无色界的禅定。色界的善心产生无色界的加行善心。入定时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从下面的加行善产生上面的加行善，色界的加行善禅定可以产生无色界的加行善，这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是毫无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疑问的。也可以产生二无漏，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以色界的禅定可以产生有学，也可以产生无学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是产生十一个心，十一个心是最多的，总数只有十二心。色界的善心可以产生十一个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。到底哪个不能生呢？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除了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不能产生无色界的无覆无记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其他都可以产生。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彼由九心无间生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也是通过九心无间生的。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注释中讲“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色界的善心由九心无间产生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，九种心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可以产生色界的善心，这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色界的善心成为所生了。前面刚刚分析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十一心是能生，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可以产生十一种心，只是不能产生无色界的无覆无记而己。现在是色界善心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其他九种心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这怎么安立呢？三种心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不用观察了。相续时、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的三心肯定都有。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入定时欲界的加行善心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。入定时欲界的加行善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所生，什么情况可以产生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呢？如果在欲界的时候，通过加行善勤修禅定，然后以这个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等无间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缘马上可以产生色界禅定，色界的禅定是色界的加行善心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入定时欲界的加行善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能生可以产生色界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如果我们还不清楚，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返回头看入定时，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已经分析了很多次。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欲界的无覆无记心可以产生色界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。入化心时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一定是通过色界的加行善产生色界和欲界的无覆无记。如果是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反过来，首先无覆无记心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神通收回去了，不再显现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显现神通的状态是无覆无记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出化心时，可能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显现成了色界的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加行善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所生，欲界的无覆无记心可以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能生，产生色界禅定的所生，这个方面我们也是很清楚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，欲界的化心中产生色界的加行善心，所以肯定是可以的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关键问题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不要把所生、能生搞混了。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所生，谁可以产生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它？出化心时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因可以产生色界的心。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“出定时无色界的加行善心、二无漏心”，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从上界的禅定出来，可以产生下界的善心。此处是无色界的加行善心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因，从这个因出来之后，第二刹那无间产生色界的善心，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肯定没问题的。二无漏心也是一样，从有学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无学的无漏心出来，可以产生色界的善心，这两个也可以。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定所逼恼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时无色界的有覆无记心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安住无色界禅定时，被染污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定所逼恼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强烈的作意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我要取下界的善心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无色界离色界最近，从无色界中出来，可以取色界的善心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定所逼恼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时，不能直接取欲界的善心，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太远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因可以无间产生色界的善心。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是自地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第四个心是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入定时欲界的加行善心，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第五个心是出化心时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欲界的无覆无记心，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第六个心是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出定时无色界的加行善心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第七个是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有学道的无漏心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第八个是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无学道的无漏心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，第九个是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所逼恼时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能生。这就是九种心。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有覆由八心中生，彼心产生六种心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是色界的有覆无记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八心中产生，然后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可以产生六种心。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有覆由八心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所生，八种心来生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有时首先是讲能生，有时首先是讲所生，我们把颂词搞清楚，再去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一个个地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详细对照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容易理解的。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由八心产生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、同地时的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三种心，基本上都是存在的。然后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与威仪的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，我们讲了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总原则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由八心生，如果是下生上，欲界的善心可以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，也可以是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无覆无记，有覆无记不行。如果上生下可以有有覆无记，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下生上，欲界的善心可以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因，引发色界的无覆无记，然后异熟生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、威仪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，都是属于无覆无记心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所以无覆无记心也可以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因，产生色界的有覆无记心。因为生心一定是有覆无记，所以善心中死投生到色界，刚好是有覆无记心。如果从无覆无记心中死，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因可以产生色界有覆无记心。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不包括加行善心的三心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，还是结生时，只不过变成了上生下。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从无色界死转生色界。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无色界有三种心，无色界的善心不包括加行善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加行善或者两种无漏心不能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通过无色界的俱生善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产生色界的有覆无记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然后无色界的有覆无记心，因为上生下可以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所以通过无色界的有覆无记心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因可以产生色界的有覆无记心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可以产生色界的有覆无记，这是三种心。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基础的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欲界的善心和无覆无记心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生因就是五种，再加上无色界的三种，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无覆无记三种心无间产生色界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心。这是从可以有的角度来讲，不是说是同时都要有。如果一个人从无色界死了，不可能在三种心当中死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只能是一种心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但是我们说三种情况都可以有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加起来就是八种心了。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色界的有覆无记心中产生六心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，可以产生其他的六种心。首先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基础的三个心，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三种心。剩下的三种心是什么呢？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结生时欲界的不善心与有覆无记心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，有覆无记记心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产生其他的法。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属于上生下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死心，或者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上生下，下面是染污性，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色界的有覆无记心中死，可以产生欲界的不善心。如果在色界的有覆无记心中死，可以产生欲界的有覆无记心。三个加两个就是五个，最后一个是什么呢？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定所逼恼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时欲界的二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。如果色界的心被染污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定所逼恼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了，本来是色界的禅定，他的定被染污了，染污的时候正好是有覆无记的状态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，它作为等无间缘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可以产生什么？产生欲界的善心，二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心和前面一样，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可以产生加行善与俱生善，但是算十二心的时候，只能算成一个欲界的善心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染污定是上界的定染污了，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取下面清净的善心，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取下面欲界的善心，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依靠色界有覆无记的禅定心产生欲界的善心。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无覆无记三心生，彼中产生六种心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色界的无覆无记由三心产生，这不用计算，最基础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的三种心。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无覆无记心产生六心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，色界无覆无记心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作为等无间缘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，可以产生六心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相续时和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同地时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剩下三个心是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欲界的不善心与有覆无记心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”，三个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，其他入定时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入化心时、出化心时等情况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都没有。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就是欲界的不善心有覆无记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因上生下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欲界的不善心、有覆无记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时，无色界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的有覆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上，从色界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在无色界中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心可以作为等无间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结生时无间可以产生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有覆无记心，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完了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下面我们再来看无色界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无色无覆亦同彼，善心产生九种心，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彼由六心中产生，有覆七心生七心。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此处的顺序，首先讲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，再讲善心，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最后是有覆无记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心。首先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，因为它和前面色界的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按照这个次第下来，比较容易理解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三心产生，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时的三种心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然后它自己产生六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自地的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三心是一样的。再算剩下的三个心，首先是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二烦恼性心”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下，它自己作为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，如果从无色界投生到欲界，就可以产生欲界的不善心和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心两种烦恼性心，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投生在色界，只有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，没有不善心，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三种，再加上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三种心，就是六种心。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的问题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搞清楚，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把前面的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总纲看一下，到底是怎么安立的，就很清楚了。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善心产生九种心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由六心中产生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作为因缘产生九种心的情况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无色界的善心中产生九心，首先是相续时和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的三心，然后是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可以产生无色界的善心，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入定时的二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因为从无色界的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禅定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中，可以直接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起有学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无学的无漏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，从上面的禅定出来之后，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直接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生起下面的善心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由无色界的善心出来，可以产生色界的善心，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用的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时欲界的二烦恼心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时作为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，如果从色界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投生欲界，可以产生欲界的不善心，这是第一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性，有覆无记是第二个烦恼性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，这肯定是可以的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它自己作为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心，也是上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下，如果在无色界的状态下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死了转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生色界，色界的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心也可以产生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基础的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加上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二无漏心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时欲界的二个烦恼心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九个。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无色界的善心作为果，有六种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心可以作为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无间缘产生它。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这是什么情况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与同地时的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善心”。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如果在色界入定，通过色界的加行善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产生无色界的禅定，这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善心。“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出定时二无漏心产生无色界的加行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善心”，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从有学的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无漏关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出来，直接产生无色界的善心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从无学的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无漏关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出来，可以产生无色界的善心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欲界的加行善，可以入色界，也可以入二无漏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色界的加行善，可以入无色界，也可以入二无漏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出定时也一样，从二无漏心出来可以产生无色界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加起来就是六种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首先是次第的三种，然后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入定时的善心和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出定时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两种无漏心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产生的心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，有六种心作为等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“有覆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种心，然后它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七种心产生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产生七心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心作为等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无间缘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可以产生七种心，首先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自地的三心”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，和前面一样，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用得很多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下，可以有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时没有有覆无记心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心可以作为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死心。结生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时欲界的两种烦恼产生欲界的不善心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。“色界的有覆无记心”，因为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下，通过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有覆无记心当中生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，这是可以的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色界没有不善心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的缘故。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定所逼恼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加行善心”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如果无色界的禅定被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定逼恼时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退失之后马上就产生色界的善心。“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如同无色界的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有覆无记心产生七心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也由七心产生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，前面是它产生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七种心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，现在是它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由七种心产生。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首先三心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是相续时和同地时，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剩下的四种心是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“结生时欲界色界的二善心”。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此处就是说，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欲界和色界的二善心，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上。如果是结生，下面的死心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是善心，就是无覆无记，有覆无记不行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欲界和色界的善心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善心就不能算一个了。为什么呢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因为一个是欲界的，一个色界的。前面二善心是加行善和俱生善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算一个。此处是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而且出现了欲界和色界两个字。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欲界的善心可以产生无色界的有覆无记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然后色界的善心中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可以产生无色界的有覆无记，它的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心一定是烦恼心，这是两个。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“异熟与威仪无覆无记心”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，里面也是两个，为什么呢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因为一个是欲界的无覆无记心，一个是色界的无覆无记心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加起来就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七个。首先是相续时和自地时的三个心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色界的无覆无记心，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是七个。这样我们就把这个问题计算清楚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这里讲到了欲界的四种心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色界的三种心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无色界的三种心相互产生的情况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放到下堂课讲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把前面总的科判缘和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问题搞清楚之后，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这里的内容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有些注释中讲的那么复杂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也不像大恩上师讲的那么轻而易举，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对我们而言大概属于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，需要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花一点时间来弄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清楚。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如果把规律找到了，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要花一点时间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还是靠近于轻而易举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们就讲到这个地方。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34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28E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057D"/>
    <w:rsid w:val="00211B0C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9F1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25A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87A60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1A68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85A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739"/>
    <w:rsid w:val="00610FA2"/>
    <w:rsid w:val="0061119C"/>
    <w:rsid w:val="00613B85"/>
    <w:rsid w:val="00614793"/>
    <w:rsid w:val="006154D5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B6975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382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114D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2DF6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27580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156E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1A07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673F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12A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2397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C5B8B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5C7F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B7884"/>
    <w:rsid w:val="00FC1889"/>
    <w:rsid w:val="00FC6394"/>
    <w:rsid w:val="00FC754B"/>
    <w:rsid w:val="00FC7837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09D27A29"/>
    <w:rsid w:val="0BDA57B5"/>
    <w:rsid w:val="0D727E55"/>
    <w:rsid w:val="158335D5"/>
    <w:rsid w:val="16F33A7B"/>
    <w:rsid w:val="1CB07F9C"/>
    <w:rsid w:val="21800B85"/>
    <w:rsid w:val="306E3EB0"/>
    <w:rsid w:val="3EC81E77"/>
    <w:rsid w:val="49AC5347"/>
    <w:rsid w:val="4A007BF5"/>
    <w:rsid w:val="4D8E6E03"/>
    <w:rsid w:val="4E257040"/>
    <w:rsid w:val="51A47DBF"/>
    <w:rsid w:val="79A3216A"/>
    <w:rsid w:val="7E9D702C"/>
    <w:rsid w:val="7FFA740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unhideWhenUsed/>
    <w:uiPriority w:val="99"/>
    <w:rPr>
      <w:b/>
      <w:bCs/>
    </w:rPr>
  </w:style>
  <w:style w:type="paragraph" w:styleId="3">
    <w:name w:val="annotation text"/>
    <w:basedOn w:val="1"/>
    <w:link w:val="10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uiPriority w:val="99"/>
    <w:rPr/>
  </w:style>
  <w:style w:type="character" w:customStyle="1" w:styleId="11">
    <w:name w:val="批注主题 Char"/>
    <w:basedOn w:val="10"/>
    <w:link w:val="2"/>
    <w:semiHidden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3145</Words>
  <Characters>17933</Characters>
  <Lines>149</Lines>
  <Paragraphs>42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2014-08-27T03:12:00Z</dcterms:created>
  <dc:creator>于渤</dc:creator>
  <cp:lastModifiedBy>Administrator</cp:lastModifiedBy>
  <dcterms:modified xsi:type="dcterms:W3CDTF">2015-08-30T07:46:50Z</dcterms:modified>
  <dc:title>第027课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