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A0A09" w14:textId="5F066448" w:rsidR="00BA212F" w:rsidRPr="00654A1A" w:rsidRDefault="00BA212F" w:rsidP="00EF23D5">
      <w:pPr>
        <w:pStyle w:val="Title"/>
        <w:spacing w:before="0" w:after="0" w:line="540" w:lineRule="exact"/>
        <w:rPr>
          <w:rFonts w:ascii="STFangsong" w:eastAsia="STFangsong" w:hAnsi="STFangsong"/>
          <w:sz w:val="28"/>
          <w:szCs w:val="28"/>
        </w:rPr>
      </w:pPr>
      <w:r w:rsidRPr="00654A1A">
        <w:rPr>
          <w:rFonts w:ascii="STFangsong" w:eastAsia="STFangsong" w:hAnsi="STFangsong" w:hint="eastAsia"/>
          <w:sz w:val="28"/>
          <w:szCs w:val="28"/>
        </w:rPr>
        <w:t>《前行》第</w:t>
      </w:r>
      <w:r w:rsidRPr="00654A1A">
        <w:rPr>
          <w:rFonts w:ascii="STFangsong" w:eastAsia="STFangsong" w:hAnsi="STFangsong"/>
          <w:sz w:val="28"/>
          <w:szCs w:val="28"/>
        </w:rPr>
        <w:t>55</w:t>
      </w:r>
      <w:r w:rsidRPr="00654A1A">
        <w:rPr>
          <w:rFonts w:ascii="STFangsong" w:eastAsia="STFangsong" w:hAnsi="STFangsong" w:hint="eastAsia"/>
          <w:sz w:val="28"/>
          <w:szCs w:val="28"/>
        </w:rPr>
        <w:t>课-答疑全集</w:t>
      </w:r>
    </w:p>
    <w:p w14:paraId="0A0FBF3C" w14:textId="77777777" w:rsidR="00BA212F" w:rsidRPr="00654A1A" w:rsidRDefault="00BA212F" w:rsidP="00EF23D5">
      <w:pPr>
        <w:rPr>
          <w:rFonts w:ascii="STFangsong" w:eastAsia="STFangsong" w:hAnsi="STFangsong"/>
          <w:sz w:val="28"/>
          <w:szCs w:val="28"/>
        </w:rPr>
      </w:pPr>
    </w:p>
    <w:p w14:paraId="19280A9C" w14:textId="77777777" w:rsidR="00BA212F" w:rsidRPr="00654A1A" w:rsidRDefault="00BA212F" w:rsidP="00EF23D5">
      <w:pPr>
        <w:spacing w:line="540" w:lineRule="exact"/>
        <w:rPr>
          <w:rFonts w:ascii="STFangsong" w:eastAsia="STFangsong" w:hAnsi="STFangsong"/>
          <w:b/>
          <w:bCs/>
          <w:color w:val="4472C4" w:themeColor="accent1"/>
          <w:sz w:val="28"/>
          <w:szCs w:val="28"/>
        </w:rPr>
      </w:pPr>
      <w:r w:rsidRPr="00654A1A">
        <w:rPr>
          <w:rFonts w:ascii="STFangsong" w:eastAsia="STFangsong" w:hAnsi="STFangsong" w:hint="eastAsia"/>
          <w:b/>
          <w:bCs/>
          <w:color w:val="4472C4" w:themeColor="accent1"/>
          <w:sz w:val="28"/>
          <w:szCs w:val="28"/>
        </w:rPr>
        <w:t>目录</w:t>
      </w:r>
    </w:p>
    <w:p w14:paraId="302BC3C9" w14:textId="77777777" w:rsidR="00BA212F" w:rsidRPr="00654A1A" w:rsidRDefault="002129A5" w:rsidP="00EF23D5">
      <w:pPr>
        <w:pStyle w:val="Char"/>
        <w:numPr>
          <w:ilvl w:val="0"/>
          <w:numId w:val="1"/>
        </w:numPr>
        <w:spacing w:beforeAutospacing="0" w:afterAutospacing="0" w:line="540" w:lineRule="exact"/>
        <w:jc w:val="both"/>
        <w:rPr>
          <w:rFonts w:ascii="STFangsong" w:eastAsia="STFangsong" w:hAnsi="STFangsong" w:hint="default"/>
          <w:b/>
          <w:bCs/>
          <w:color w:val="4472C4" w:themeColor="accent1"/>
          <w:sz w:val="28"/>
          <w:szCs w:val="28"/>
          <w:u w:val="single"/>
        </w:rPr>
      </w:pPr>
      <w:hyperlink w:anchor="_名词解释" w:history="1">
        <w:r w:rsidR="00BA212F" w:rsidRPr="00654A1A">
          <w:rPr>
            <w:rStyle w:val="Hyperlink"/>
            <w:rFonts w:ascii="STFangsong" w:eastAsia="STFangsong" w:hAnsi="STFangsong" w:hint="default"/>
            <w:b/>
            <w:bCs/>
            <w:sz w:val="28"/>
            <w:szCs w:val="28"/>
          </w:rPr>
          <w:t>名颂解释</w:t>
        </w:r>
      </w:hyperlink>
    </w:p>
    <w:p w14:paraId="1A02C9F1" w14:textId="7A4C9DA1" w:rsidR="00BA212F" w:rsidRDefault="002129A5" w:rsidP="00EF23D5">
      <w:pPr>
        <w:pStyle w:val="Char"/>
        <w:numPr>
          <w:ilvl w:val="0"/>
          <w:numId w:val="1"/>
        </w:numPr>
        <w:spacing w:beforeAutospacing="0" w:afterAutospacing="0" w:line="540" w:lineRule="exact"/>
        <w:jc w:val="both"/>
        <w:rPr>
          <w:rFonts w:ascii="STFangsong" w:eastAsia="STFangsong" w:hAnsi="STFangsong" w:hint="default"/>
          <w:b/>
          <w:bCs/>
          <w:color w:val="4472C4" w:themeColor="accent1"/>
          <w:sz w:val="28"/>
          <w:szCs w:val="28"/>
          <w:u w:val="single"/>
        </w:rPr>
      </w:pPr>
      <w:hyperlink w:anchor="_求不得苦" w:history="1">
        <w:r w:rsidR="00F75A27" w:rsidRPr="00F75A27">
          <w:rPr>
            <w:rStyle w:val="Hyperlink"/>
            <w:rFonts w:ascii="STFangsong" w:eastAsia="STFangsong" w:hAnsi="STFangsong" w:hint="default"/>
            <w:b/>
            <w:bCs/>
            <w:sz w:val="28"/>
            <w:szCs w:val="28"/>
          </w:rPr>
          <w:t>求不得苦</w:t>
        </w:r>
      </w:hyperlink>
    </w:p>
    <w:p w14:paraId="6848202C" w14:textId="4A42015B" w:rsidR="00F75A27" w:rsidRDefault="002129A5" w:rsidP="00EF23D5">
      <w:pPr>
        <w:pStyle w:val="Char"/>
        <w:numPr>
          <w:ilvl w:val="0"/>
          <w:numId w:val="1"/>
        </w:numPr>
        <w:spacing w:beforeAutospacing="0" w:afterAutospacing="0" w:line="540" w:lineRule="exact"/>
        <w:jc w:val="both"/>
        <w:rPr>
          <w:rFonts w:ascii="STFangsong" w:eastAsia="STFangsong" w:hAnsi="STFangsong" w:hint="default"/>
          <w:b/>
          <w:bCs/>
          <w:color w:val="4472C4" w:themeColor="accent1"/>
          <w:sz w:val="28"/>
          <w:szCs w:val="28"/>
          <w:u w:val="single"/>
        </w:rPr>
      </w:pPr>
      <w:hyperlink w:anchor="_不欲临苦" w:history="1">
        <w:r w:rsidR="00F75A27" w:rsidRPr="00F75A27">
          <w:rPr>
            <w:rStyle w:val="Hyperlink"/>
            <w:rFonts w:ascii="STFangsong" w:eastAsia="STFangsong" w:hAnsi="STFangsong" w:hint="default"/>
            <w:b/>
            <w:bCs/>
            <w:sz w:val="28"/>
            <w:szCs w:val="28"/>
          </w:rPr>
          <w:t>不欲临苦</w:t>
        </w:r>
      </w:hyperlink>
    </w:p>
    <w:p w14:paraId="613AD819" w14:textId="3FF859F1" w:rsidR="00F75A27" w:rsidRPr="00654A1A" w:rsidRDefault="002129A5" w:rsidP="00EF23D5">
      <w:pPr>
        <w:pStyle w:val="Char"/>
        <w:numPr>
          <w:ilvl w:val="0"/>
          <w:numId w:val="1"/>
        </w:numPr>
        <w:spacing w:beforeAutospacing="0" w:afterAutospacing="0" w:line="540" w:lineRule="exact"/>
        <w:jc w:val="both"/>
        <w:rPr>
          <w:rFonts w:ascii="STFangsong" w:eastAsia="STFangsong" w:hAnsi="STFangsong" w:hint="default"/>
          <w:b/>
          <w:bCs/>
          <w:color w:val="4472C4" w:themeColor="accent1"/>
          <w:sz w:val="28"/>
          <w:szCs w:val="28"/>
          <w:u w:val="single"/>
        </w:rPr>
      </w:pPr>
      <w:hyperlink w:anchor="_其余疑问" w:history="1">
        <w:r w:rsidR="00F75A27" w:rsidRPr="00F75A27">
          <w:rPr>
            <w:rStyle w:val="Hyperlink"/>
            <w:rFonts w:ascii="STFangsong" w:eastAsia="STFangsong" w:hAnsi="STFangsong" w:hint="default"/>
            <w:b/>
            <w:bCs/>
            <w:sz w:val="28"/>
            <w:szCs w:val="28"/>
          </w:rPr>
          <w:t>其余疑问</w:t>
        </w:r>
      </w:hyperlink>
    </w:p>
    <w:p w14:paraId="7809E6CF" w14:textId="77777777" w:rsidR="00BA212F" w:rsidRPr="00654A1A" w:rsidRDefault="00BA212F" w:rsidP="00EF23D5">
      <w:pPr>
        <w:pStyle w:val="Char"/>
        <w:spacing w:beforeAutospacing="0" w:afterAutospacing="0" w:line="540" w:lineRule="exact"/>
        <w:jc w:val="both"/>
        <w:rPr>
          <w:rFonts w:ascii="STFangsong" w:eastAsia="STFangsong" w:hAnsi="STFangsong" w:hint="default"/>
          <w:sz w:val="28"/>
          <w:szCs w:val="28"/>
        </w:rPr>
      </w:pPr>
    </w:p>
    <w:p w14:paraId="2EE87F3F" w14:textId="77777777" w:rsidR="00BA212F" w:rsidRPr="00654A1A" w:rsidRDefault="00BA212F" w:rsidP="00EF23D5">
      <w:pPr>
        <w:pStyle w:val="Heading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0" w:name="_名词解释"/>
      <w:bookmarkStart w:id="1" w:name="_名颂解释"/>
      <w:bookmarkEnd w:id="0"/>
      <w:bookmarkEnd w:id="1"/>
      <w:r w:rsidRPr="00654A1A">
        <w:rPr>
          <w:rFonts w:ascii="STFangsong" w:eastAsia="STFangsong" w:hAnsi="STFangsong" w:hint="eastAsia"/>
          <w:color w:val="0070C0"/>
          <w:sz w:val="28"/>
          <w:szCs w:val="28"/>
        </w:rPr>
        <w:t>名颂解释</w:t>
      </w:r>
    </w:p>
    <w:p w14:paraId="0D1502D5" w14:textId="77777777" w:rsidR="00BA212F" w:rsidRPr="00654A1A" w:rsidRDefault="00BA212F" w:rsidP="00EF23D5">
      <w:pPr>
        <w:jc w:val="both"/>
        <w:rPr>
          <w:rFonts w:ascii="STFangsong" w:eastAsia="STFangsong" w:hAnsi="STFangsong" w:cs="SimSun"/>
          <w:sz w:val="28"/>
          <w:szCs w:val="28"/>
        </w:rPr>
      </w:pPr>
    </w:p>
    <w:p w14:paraId="0545F8A8" w14:textId="77777777" w:rsidR="00E80FA0" w:rsidRPr="00654A1A" w:rsidRDefault="00E80FA0" w:rsidP="00E80FA0">
      <w:pPr>
        <w:shd w:val="clear" w:color="auto" w:fill="FFFFFF"/>
        <w:jc w:val="both"/>
        <w:rPr>
          <w:rFonts w:ascii="STFangsong" w:eastAsia="STFangsong" w:hAnsi="STFangsong" w:cs="Times New Roman"/>
          <w:sz w:val="28"/>
          <w:szCs w:val="28"/>
        </w:rPr>
      </w:pPr>
      <w:r w:rsidRPr="00654A1A">
        <w:rPr>
          <w:rFonts w:ascii="STFangsong" w:eastAsia="STFangsong" w:hAnsi="STFangsong" w:cs="SimSun" w:hint="eastAsia"/>
          <w:sz w:val="28"/>
          <w:szCs w:val="28"/>
        </w:rPr>
        <w:t>问：前行</w:t>
      </w:r>
      <w:r w:rsidRPr="00654A1A">
        <w:rPr>
          <w:rFonts w:ascii="STFangsong" w:eastAsia="STFangsong" w:hAnsi="STFangsong" w:cs="Times New Roman"/>
          <w:sz w:val="28"/>
          <w:szCs w:val="28"/>
        </w:rPr>
        <w:t>55</w:t>
      </w:r>
      <w:r w:rsidRPr="00654A1A">
        <w:rPr>
          <w:rFonts w:ascii="STFangsong" w:eastAsia="STFangsong" w:hAnsi="STFangsong" w:cs="SimSun" w:hint="eastAsia"/>
          <w:sz w:val="28"/>
          <w:szCs w:val="28"/>
        </w:rPr>
        <w:t>课，无垢光尊者说：</w:t>
      </w:r>
      <w:r w:rsidRPr="00654A1A">
        <w:rPr>
          <w:rFonts w:ascii="STFangsong" w:eastAsia="STFangsong" w:hAnsi="STFangsong" w:cs="Times New Roman"/>
          <w:sz w:val="28"/>
          <w:szCs w:val="28"/>
        </w:rPr>
        <w:t>“</w:t>
      </w:r>
      <w:r w:rsidRPr="00654A1A">
        <w:rPr>
          <w:rFonts w:ascii="STFangsong" w:eastAsia="STFangsong" w:hAnsi="STFangsong" w:cs="SimSun" w:hint="eastAsia"/>
          <w:sz w:val="28"/>
          <w:szCs w:val="28"/>
        </w:rPr>
        <w:t>有时观察自现之顺缘，了知自现觉受之助伴</w:t>
      </w:r>
      <w:r w:rsidRPr="00654A1A">
        <w:rPr>
          <w:rFonts w:ascii="STFangsong" w:eastAsia="STFangsong" w:hAnsi="STFangsong" w:cs="Times New Roman"/>
          <w:sz w:val="28"/>
          <w:szCs w:val="28"/>
        </w:rPr>
        <w:t>”</w:t>
      </w:r>
      <w:r w:rsidRPr="00654A1A">
        <w:rPr>
          <w:rFonts w:ascii="STFangsong" w:eastAsia="STFangsong" w:hAnsi="STFangsong" w:cs="SimSun" w:hint="eastAsia"/>
          <w:sz w:val="28"/>
          <w:szCs w:val="28"/>
        </w:rPr>
        <w:t>，</w:t>
      </w:r>
      <w:r w:rsidRPr="00654A1A">
        <w:rPr>
          <w:rFonts w:ascii="STFangsong" w:eastAsia="STFangsong" w:hAnsi="STFangsong" w:cs="Times New Roman"/>
          <w:sz w:val="28"/>
          <w:szCs w:val="28"/>
        </w:rPr>
        <w:t>“</w:t>
      </w:r>
      <w:r w:rsidRPr="00654A1A">
        <w:rPr>
          <w:rFonts w:ascii="STFangsong" w:eastAsia="STFangsong" w:hAnsi="STFangsong" w:cs="SimSun" w:hint="eastAsia"/>
          <w:sz w:val="28"/>
          <w:szCs w:val="28"/>
        </w:rPr>
        <w:t>自现</w:t>
      </w:r>
      <w:r w:rsidRPr="00654A1A">
        <w:rPr>
          <w:rFonts w:ascii="STFangsong" w:eastAsia="STFangsong" w:hAnsi="STFangsong" w:cs="Times New Roman"/>
          <w:sz w:val="28"/>
          <w:szCs w:val="28"/>
        </w:rPr>
        <w:t>”</w:t>
      </w:r>
      <w:r w:rsidRPr="00654A1A">
        <w:rPr>
          <w:rFonts w:ascii="STFangsong" w:eastAsia="STFangsong" w:hAnsi="STFangsong" w:cs="SimSun" w:hint="eastAsia"/>
          <w:sz w:val="28"/>
          <w:szCs w:val="28"/>
        </w:rPr>
        <w:t>如何理解</w:t>
      </w:r>
      <w:r w:rsidRPr="00654A1A">
        <w:rPr>
          <w:rFonts w:ascii="STFangsong" w:eastAsia="STFangsong" w:hAnsi="STFangsong" w:cs="SimSun"/>
          <w:sz w:val="28"/>
          <w:szCs w:val="28"/>
        </w:rPr>
        <w:t>？</w:t>
      </w:r>
    </w:p>
    <w:p w14:paraId="68610B3D" w14:textId="77777777" w:rsidR="00E80FA0" w:rsidRPr="00654A1A" w:rsidRDefault="00E80FA0" w:rsidP="00E80FA0">
      <w:pPr>
        <w:shd w:val="clear" w:color="auto" w:fill="FFFFFF"/>
        <w:jc w:val="both"/>
        <w:rPr>
          <w:rFonts w:ascii="STFangsong" w:eastAsia="STFangsong" w:hAnsi="STFangsong" w:cs="Times New Roman"/>
          <w:sz w:val="28"/>
          <w:szCs w:val="28"/>
        </w:rPr>
      </w:pPr>
      <w:r w:rsidRPr="00654A1A">
        <w:rPr>
          <w:rFonts w:ascii="STFangsong" w:eastAsia="STFangsong" w:hAnsi="STFangsong" w:cs="SimSun" w:hint="eastAsia"/>
          <w:b/>
          <w:bCs/>
          <w:sz w:val="28"/>
          <w:szCs w:val="28"/>
        </w:rPr>
        <w:t>答：一切显现都是自己心的显现。</w:t>
      </w:r>
      <w:r w:rsidRPr="00654A1A">
        <w:rPr>
          <w:rFonts w:ascii="STFangsong" w:eastAsia="STFangsong" w:hAnsi="STFangsong" w:cs="SimSun" w:hint="eastAsia"/>
          <w:sz w:val="28"/>
          <w:szCs w:val="28"/>
        </w:rPr>
        <w:t>（正见</w:t>
      </w:r>
      <w:r w:rsidRPr="00654A1A">
        <w:rPr>
          <w:rFonts w:ascii="STFangsong" w:eastAsia="STFangsong" w:hAnsi="STFangsong" w:cs="Times New Roman"/>
          <w:sz w:val="28"/>
          <w:szCs w:val="28"/>
        </w:rPr>
        <w:t>C1</w:t>
      </w:r>
      <w:r w:rsidRPr="00654A1A">
        <w:rPr>
          <w:rFonts w:ascii="STFangsong" w:eastAsia="STFangsong" w:hAnsi="STFangsong" w:cs="SimSun"/>
          <w:sz w:val="28"/>
          <w:szCs w:val="28"/>
        </w:rPr>
        <w:t>）</w:t>
      </w:r>
    </w:p>
    <w:p w14:paraId="6DF90491" w14:textId="77777777" w:rsidR="00E80FA0" w:rsidRPr="00654A1A" w:rsidRDefault="00E80FA0" w:rsidP="00E80FA0">
      <w:pPr>
        <w:shd w:val="clear" w:color="auto" w:fill="FFFFFF"/>
        <w:jc w:val="both"/>
        <w:rPr>
          <w:rFonts w:ascii="STFangsong" w:eastAsia="STFangsong" w:hAnsi="STFangsong" w:cs="Times New Roman"/>
          <w:sz w:val="28"/>
          <w:szCs w:val="28"/>
        </w:rPr>
      </w:pPr>
      <w:r w:rsidRPr="00654A1A">
        <w:rPr>
          <w:rFonts w:ascii="STFangsong" w:eastAsia="STFangsong" w:hAnsi="STFangsong" w:cs="SimSun" w:hint="eastAsia"/>
          <w:sz w:val="28"/>
          <w:szCs w:val="28"/>
        </w:rPr>
        <w:t>问：</w:t>
      </w:r>
      <w:r w:rsidRPr="00654A1A">
        <w:rPr>
          <w:rFonts w:ascii="STFangsong" w:eastAsia="STFangsong" w:hAnsi="STFangsong" w:cs="Times New Roman"/>
          <w:sz w:val="28"/>
          <w:szCs w:val="28"/>
        </w:rPr>
        <w:t>“</w:t>
      </w:r>
      <w:r w:rsidRPr="00654A1A">
        <w:rPr>
          <w:rFonts w:ascii="STFangsong" w:eastAsia="STFangsong" w:hAnsi="STFangsong" w:cs="SimSun" w:hint="eastAsia"/>
          <w:sz w:val="28"/>
          <w:szCs w:val="28"/>
        </w:rPr>
        <w:t>有时观察四大之幻变，了知心性之中无勤作。</w:t>
      </w:r>
      <w:r w:rsidRPr="00654A1A">
        <w:rPr>
          <w:rFonts w:ascii="STFangsong" w:eastAsia="STFangsong" w:hAnsi="STFangsong" w:cs="Times New Roman"/>
          <w:sz w:val="28"/>
          <w:szCs w:val="28"/>
        </w:rPr>
        <w:t>”“</w:t>
      </w:r>
      <w:r w:rsidRPr="00654A1A">
        <w:rPr>
          <w:rFonts w:ascii="STFangsong" w:eastAsia="STFangsong" w:hAnsi="STFangsong" w:cs="SimSun" w:hint="eastAsia"/>
          <w:sz w:val="28"/>
          <w:szCs w:val="28"/>
        </w:rPr>
        <w:t>四大之幻变</w:t>
      </w:r>
      <w:r w:rsidRPr="00654A1A">
        <w:rPr>
          <w:rFonts w:ascii="STFangsong" w:eastAsia="STFangsong" w:hAnsi="STFangsong" w:cs="Times New Roman"/>
          <w:sz w:val="28"/>
          <w:szCs w:val="28"/>
        </w:rPr>
        <w:t>”</w:t>
      </w:r>
      <w:r w:rsidRPr="00654A1A">
        <w:rPr>
          <w:rFonts w:ascii="STFangsong" w:eastAsia="STFangsong" w:hAnsi="STFangsong" w:cs="SimSun" w:hint="eastAsia"/>
          <w:sz w:val="28"/>
          <w:szCs w:val="28"/>
        </w:rPr>
        <w:t>如何理解</w:t>
      </w:r>
      <w:r w:rsidRPr="00654A1A">
        <w:rPr>
          <w:rFonts w:ascii="STFangsong" w:eastAsia="STFangsong" w:hAnsi="STFangsong" w:cs="SimSun"/>
          <w:sz w:val="28"/>
          <w:szCs w:val="28"/>
        </w:rPr>
        <w:t>？</w:t>
      </w:r>
    </w:p>
    <w:p w14:paraId="05310D9D" w14:textId="77777777" w:rsidR="00E80FA0" w:rsidRPr="00654A1A" w:rsidRDefault="00E80FA0" w:rsidP="00E80FA0">
      <w:pPr>
        <w:shd w:val="clear" w:color="auto" w:fill="FFFFFF"/>
        <w:jc w:val="both"/>
        <w:rPr>
          <w:rFonts w:ascii="STFangsong" w:eastAsia="STFangsong" w:hAnsi="STFangsong" w:cs="Times New Roman"/>
          <w:sz w:val="28"/>
          <w:szCs w:val="28"/>
        </w:rPr>
      </w:pPr>
      <w:r w:rsidRPr="00654A1A">
        <w:rPr>
          <w:rFonts w:ascii="STFangsong" w:eastAsia="STFangsong" w:hAnsi="STFangsong" w:cs="SimSun" w:hint="eastAsia"/>
          <w:b/>
          <w:bCs/>
          <w:sz w:val="28"/>
          <w:szCs w:val="28"/>
        </w:rPr>
        <w:t>答：许多时候，色法，例如外境的山河大地都是四大组成的，外境色法的变化就是四大的幻变。</w:t>
      </w:r>
      <w:r w:rsidRPr="00654A1A">
        <w:rPr>
          <w:rFonts w:ascii="STFangsong" w:eastAsia="STFangsong" w:hAnsi="STFangsong" w:cs="SimSun" w:hint="eastAsia"/>
          <w:sz w:val="28"/>
          <w:szCs w:val="28"/>
        </w:rPr>
        <w:t>（正见</w:t>
      </w:r>
      <w:r w:rsidRPr="00654A1A">
        <w:rPr>
          <w:rFonts w:ascii="STFangsong" w:eastAsia="STFangsong" w:hAnsi="STFangsong" w:cs="Times New Roman"/>
          <w:sz w:val="28"/>
          <w:szCs w:val="28"/>
        </w:rPr>
        <w:t>C1</w:t>
      </w:r>
      <w:r w:rsidRPr="00654A1A">
        <w:rPr>
          <w:rFonts w:ascii="STFangsong" w:eastAsia="STFangsong" w:hAnsi="STFangsong" w:cs="SimSun"/>
          <w:sz w:val="28"/>
          <w:szCs w:val="28"/>
        </w:rPr>
        <w:t>）</w:t>
      </w:r>
    </w:p>
    <w:p w14:paraId="45E3F8E8" w14:textId="77777777" w:rsidR="00E80FA0" w:rsidRPr="00654A1A" w:rsidRDefault="00E80FA0" w:rsidP="00E80FA0">
      <w:pPr>
        <w:shd w:val="clear" w:color="auto" w:fill="FFFFFF"/>
        <w:jc w:val="both"/>
        <w:rPr>
          <w:rFonts w:ascii="STFangsong" w:eastAsia="STFangsong" w:hAnsi="STFangsong" w:cs="Times New Roman"/>
          <w:sz w:val="28"/>
          <w:szCs w:val="28"/>
        </w:rPr>
      </w:pPr>
      <w:r w:rsidRPr="00654A1A">
        <w:rPr>
          <w:rFonts w:ascii="STFangsong" w:eastAsia="STFangsong" w:hAnsi="STFangsong" w:cs="SimSun" w:hint="eastAsia"/>
          <w:sz w:val="28"/>
          <w:szCs w:val="28"/>
        </w:rPr>
        <w:t>问：</w:t>
      </w:r>
      <w:r w:rsidRPr="00654A1A">
        <w:rPr>
          <w:rFonts w:ascii="STFangsong" w:eastAsia="STFangsong" w:hAnsi="STFangsong" w:cs="Times New Roman"/>
          <w:sz w:val="28"/>
          <w:szCs w:val="28"/>
        </w:rPr>
        <w:t>“</w:t>
      </w:r>
      <w:r w:rsidRPr="00654A1A">
        <w:rPr>
          <w:rFonts w:ascii="STFangsong" w:eastAsia="STFangsong" w:hAnsi="STFangsong" w:cs="SimSun" w:hint="eastAsia"/>
          <w:sz w:val="28"/>
          <w:szCs w:val="28"/>
        </w:rPr>
        <w:t>总之于诸种种显现法，观察自性摧毁迷实执</w:t>
      </w:r>
      <w:r w:rsidRPr="00654A1A">
        <w:rPr>
          <w:rFonts w:ascii="STFangsong" w:eastAsia="STFangsong" w:hAnsi="STFangsong" w:cs="Times New Roman"/>
          <w:sz w:val="28"/>
          <w:szCs w:val="28"/>
        </w:rPr>
        <w:t>”</w:t>
      </w:r>
      <w:r w:rsidRPr="00654A1A">
        <w:rPr>
          <w:rFonts w:ascii="STFangsong" w:eastAsia="STFangsong" w:hAnsi="STFangsong" w:cs="SimSun" w:hint="eastAsia"/>
          <w:sz w:val="28"/>
          <w:szCs w:val="28"/>
        </w:rPr>
        <w:t>，</w:t>
      </w:r>
      <w:r w:rsidRPr="00654A1A">
        <w:rPr>
          <w:rFonts w:ascii="STFangsong" w:eastAsia="STFangsong" w:hAnsi="STFangsong" w:cs="Times New Roman"/>
          <w:sz w:val="28"/>
          <w:szCs w:val="28"/>
        </w:rPr>
        <w:t>“</w:t>
      </w:r>
      <w:r w:rsidRPr="00654A1A">
        <w:rPr>
          <w:rFonts w:ascii="STFangsong" w:eastAsia="STFangsong" w:hAnsi="STFangsong" w:cs="SimSun" w:hint="eastAsia"/>
          <w:sz w:val="28"/>
          <w:szCs w:val="28"/>
        </w:rPr>
        <w:t>自性</w:t>
      </w:r>
      <w:r w:rsidRPr="00654A1A">
        <w:rPr>
          <w:rFonts w:ascii="STFangsong" w:eastAsia="STFangsong" w:hAnsi="STFangsong" w:cs="Times New Roman"/>
          <w:sz w:val="28"/>
          <w:szCs w:val="28"/>
        </w:rPr>
        <w:t>”“</w:t>
      </w:r>
      <w:r w:rsidRPr="00654A1A">
        <w:rPr>
          <w:rFonts w:ascii="STFangsong" w:eastAsia="STFangsong" w:hAnsi="STFangsong" w:cs="SimSun" w:hint="eastAsia"/>
          <w:sz w:val="28"/>
          <w:szCs w:val="28"/>
        </w:rPr>
        <w:t>实执</w:t>
      </w:r>
      <w:r w:rsidRPr="00654A1A">
        <w:rPr>
          <w:rFonts w:ascii="STFangsong" w:eastAsia="STFangsong" w:hAnsi="STFangsong" w:cs="Times New Roman"/>
          <w:sz w:val="28"/>
          <w:szCs w:val="28"/>
        </w:rPr>
        <w:t>”</w:t>
      </w:r>
      <w:r w:rsidRPr="00654A1A">
        <w:rPr>
          <w:rFonts w:ascii="STFangsong" w:eastAsia="STFangsong" w:hAnsi="STFangsong" w:cs="SimSun" w:hint="eastAsia"/>
          <w:sz w:val="28"/>
          <w:szCs w:val="28"/>
        </w:rPr>
        <w:t>如何理解</w:t>
      </w:r>
      <w:r w:rsidRPr="00654A1A">
        <w:rPr>
          <w:rFonts w:ascii="STFangsong" w:eastAsia="STFangsong" w:hAnsi="STFangsong" w:cs="SimSun"/>
          <w:sz w:val="28"/>
          <w:szCs w:val="28"/>
        </w:rPr>
        <w:t>？</w:t>
      </w:r>
    </w:p>
    <w:p w14:paraId="55D0B0F3" w14:textId="527DCAA2" w:rsidR="00E80FA0" w:rsidRDefault="00E80FA0" w:rsidP="00E80FA0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  <w:r w:rsidRPr="00654A1A">
        <w:rPr>
          <w:rFonts w:ascii="STFangsong" w:eastAsia="STFangsong" w:hAnsi="STFangsong" w:cs="SimSun" w:hint="eastAsia"/>
          <w:b/>
          <w:bCs/>
          <w:sz w:val="28"/>
          <w:szCs w:val="28"/>
        </w:rPr>
        <w:t>答：这里的自性是本性的意思，实执就是认为事物实有的执著。</w:t>
      </w:r>
      <w:r w:rsidRPr="00654A1A">
        <w:rPr>
          <w:rFonts w:ascii="STFangsong" w:eastAsia="STFangsong" w:hAnsi="STFangsong" w:cs="SimSun" w:hint="eastAsia"/>
          <w:sz w:val="28"/>
          <w:szCs w:val="28"/>
        </w:rPr>
        <w:t>（正见</w:t>
      </w:r>
      <w:r w:rsidRPr="00654A1A">
        <w:rPr>
          <w:rFonts w:ascii="STFangsong" w:eastAsia="STFangsong" w:hAnsi="STFangsong" w:cs="Times New Roman"/>
          <w:sz w:val="28"/>
          <w:szCs w:val="28"/>
        </w:rPr>
        <w:t>C1</w:t>
      </w:r>
      <w:r w:rsidRPr="00654A1A">
        <w:rPr>
          <w:rFonts w:ascii="STFangsong" w:eastAsia="STFangsong" w:hAnsi="STFangsong" w:cs="SimSun"/>
          <w:sz w:val="28"/>
          <w:szCs w:val="28"/>
        </w:rPr>
        <w:t>）</w:t>
      </w:r>
    </w:p>
    <w:p w14:paraId="3ED391E7" w14:textId="559117B8" w:rsidR="0027025E" w:rsidRDefault="0027025E" w:rsidP="00E80FA0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</w:p>
    <w:p w14:paraId="6FCFAA37" w14:textId="77777777" w:rsidR="0027025E" w:rsidRPr="003C7F53" w:rsidRDefault="0027025E" w:rsidP="0027025E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问：顶礼上师三宝，顶礼法师，在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55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课第中无垢光尊者教言：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有时观察自现之顺缘，了知自现觉受现助伴。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看了上师的解释，弟子好像还是不能理解，自现和觉受是指什么？请法师开示，感恩法师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。</w:t>
      </w:r>
    </w:p>
    <w:p w14:paraId="3A47CEA7" w14:textId="0D5C6536" w:rsidR="0027025E" w:rsidRDefault="0027025E" w:rsidP="00E80FA0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答：自现就是自心的显现，觉受就是修行的感受。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4649A316" w14:textId="77777777" w:rsidR="001579E6" w:rsidRPr="001579E6" w:rsidRDefault="001579E6" w:rsidP="001579E6">
      <w:pPr>
        <w:shd w:val="clear" w:color="auto" w:fill="FFFFFF"/>
        <w:jc w:val="both"/>
        <w:rPr>
          <w:rFonts w:ascii="STFangsong" w:eastAsia="STFangsong" w:hAnsi="STFangsong" w:cs="SimSun"/>
          <w:b/>
          <w:bCs/>
          <w:color w:val="000000" w:themeColor="text1"/>
          <w:sz w:val="28"/>
          <w:szCs w:val="28"/>
        </w:rPr>
      </w:pPr>
      <w:r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还可参考生西法师《前行》第5</w:t>
      </w:r>
      <w:r>
        <w:rPr>
          <w:rFonts w:ascii="STFangsong" w:eastAsia="STFangsong" w:hAnsi="STFangsong" w:cs="SimSun"/>
          <w:color w:val="000000" w:themeColor="text1"/>
          <w:sz w:val="28"/>
          <w:szCs w:val="28"/>
        </w:rPr>
        <w:t>5</w:t>
      </w:r>
      <w:r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课辅导笔录：</w:t>
      </w:r>
      <w:r w:rsidRPr="001579E6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【全知上师无垢光尊者说：“有时观察自现之顺缘，了知自现觉受现助伴；</w:t>
      </w:r>
    </w:p>
    <w:p w14:paraId="2CA38C21" w14:textId="0E26D8EF" w:rsidR="001579E6" w:rsidRPr="001579E6" w:rsidRDefault="001579E6" w:rsidP="00E80FA0">
      <w:pPr>
        <w:shd w:val="clear" w:color="auto" w:fill="FFFFFF"/>
        <w:jc w:val="both"/>
        <w:rPr>
          <w:rFonts w:ascii="STFangsong" w:eastAsia="STFangsong" w:hAnsi="STFangsong" w:cs="SimSun"/>
          <w:b/>
          <w:bCs/>
          <w:color w:val="000000" w:themeColor="text1"/>
          <w:sz w:val="28"/>
          <w:szCs w:val="28"/>
        </w:rPr>
      </w:pPr>
      <w:r w:rsidRPr="001579E6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lastRenderedPageBreak/>
        <w:t>无垢光尊者说有时我们要观察自现的顺缘，就是有些顺缘是自现的。从哪里自现？从觉性当中自现。“了知自现觉受现助伴”，了知了这种自现的觉受之后就会成为生起觉性的助伴。因为我们知道，这些都是从觉性当中显现的，了知它是自现之后，就可以通过修行的顺缘了知它觉性的本性。】</w:t>
      </w:r>
    </w:p>
    <w:p w14:paraId="28808D03" w14:textId="0CC5FDDB" w:rsidR="00E80FA0" w:rsidRPr="001579E6" w:rsidRDefault="00E80FA0" w:rsidP="00446454">
      <w:pPr>
        <w:shd w:val="clear" w:color="auto" w:fill="FFFFFF"/>
        <w:jc w:val="both"/>
        <w:rPr>
          <w:rFonts w:ascii="STFangsong" w:eastAsia="STFangsong" w:hAnsi="STFangsong" w:cs="SimSun"/>
          <w:b/>
          <w:bCs/>
          <w:color w:val="000000" w:themeColor="text1"/>
          <w:sz w:val="28"/>
          <w:szCs w:val="28"/>
        </w:rPr>
      </w:pPr>
    </w:p>
    <w:p w14:paraId="35ED9A46" w14:textId="77777777" w:rsidR="00A976E8" w:rsidRPr="003C7F53" w:rsidRDefault="00A976E8" w:rsidP="00A976E8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问：本课中《窍诀宝藏论》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“……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有时观察四大之幻变，了知心性之中无勤作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……”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中的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无勤作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是什么意思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7744443F" w14:textId="77777777" w:rsidR="00A976E8" w:rsidRPr="003C7F53" w:rsidRDefault="00A976E8" w:rsidP="00A976E8">
      <w:pPr>
        <w:pStyle w:val="dy-quiz"/>
        <w:rPr>
          <w:shd w:val="clear" w:color="auto" w:fill="auto"/>
        </w:rPr>
      </w:pPr>
      <w:r w:rsidRPr="002D2F07">
        <w:rPr>
          <w:rFonts w:hint="eastAsia"/>
          <w:b/>
          <w:bCs/>
          <w:shd w:val="clear" w:color="auto" w:fill="auto"/>
        </w:rPr>
        <w:t>答：没有分别心的辛勤、造作。</w:t>
      </w:r>
      <w:r w:rsidRPr="003C7F53">
        <w:rPr>
          <w:rFonts w:hint="eastAsia"/>
          <w:shd w:val="clear" w:color="auto" w:fill="auto"/>
        </w:rPr>
        <w:t>（正见</w:t>
      </w:r>
      <w:r w:rsidRPr="003C7F53">
        <w:rPr>
          <w:shd w:val="clear" w:color="auto" w:fill="auto"/>
        </w:rPr>
        <w:t>C1）</w:t>
      </w:r>
    </w:p>
    <w:p w14:paraId="22A88471" w14:textId="77777777" w:rsidR="00A976E8" w:rsidRDefault="00A976E8" w:rsidP="00446454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</w:p>
    <w:p w14:paraId="46D3FADF" w14:textId="00B485E0" w:rsidR="00446454" w:rsidRPr="00654A1A" w:rsidRDefault="00446454" w:rsidP="00446454">
      <w:pPr>
        <w:shd w:val="clear" w:color="auto" w:fill="FFFFFF"/>
        <w:jc w:val="both"/>
        <w:rPr>
          <w:rFonts w:ascii="STFangsong" w:eastAsia="STFangsong" w:hAnsi="STFangsong" w:cs="Times New Roman"/>
          <w:sz w:val="28"/>
          <w:szCs w:val="28"/>
        </w:rPr>
      </w:pPr>
      <w:r w:rsidRPr="00654A1A">
        <w:rPr>
          <w:rFonts w:ascii="STFangsong" w:eastAsia="STFangsong" w:hAnsi="STFangsong" w:cs="SimSun" w:hint="eastAsia"/>
          <w:sz w:val="28"/>
          <w:szCs w:val="28"/>
        </w:rPr>
        <w:t>问：</w:t>
      </w:r>
      <w:r w:rsidRPr="00654A1A">
        <w:rPr>
          <w:rFonts w:ascii="STFangsong" w:eastAsia="STFangsong" w:hAnsi="STFangsong" w:cs="Times New Roman"/>
          <w:sz w:val="28"/>
          <w:szCs w:val="28"/>
        </w:rPr>
        <w:t>55</w:t>
      </w:r>
      <w:r w:rsidRPr="00654A1A">
        <w:rPr>
          <w:rFonts w:ascii="STFangsong" w:eastAsia="STFangsong" w:hAnsi="STFangsong" w:cs="SimSun" w:hint="eastAsia"/>
          <w:sz w:val="28"/>
          <w:szCs w:val="28"/>
        </w:rPr>
        <w:t>课以无垢光尊者的教言作窍诀观察我们身边的事物，摧毁实执。请教几个法相名词：有时观察自现之顺缘，了知自现觉受现助伴</w:t>
      </w:r>
      <w:r>
        <w:rPr>
          <w:rFonts w:ascii="STFangsong" w:eastAsia="STFangsong" w:hAnsi="STFangsong" w:cs="SimSun" w:hint="eastAsia"/>
          <w:sz w:val="28"/>
          <w:szCs w:val="28"/>
        </w:rPr>
        <w:t>。</w:t>
      </w:r>
      <w:r w:rsidRPr="00654A1A">
        <w:rPr>
          <w:rFonts w:ascii="STFangsong" w:eastAsia="STFangsong" w:hAnsi="STFangsong" w:cs="Times New Roman"/>
          <w:sz w:val="28"/>
          <w:szCs w:val="28"/>
        </w:rPr>
        <w:t>A</w:t>
      </w:r>
      <w:r w:rsidRPr="00654A1A">
        <w:rPr>
          <w:rFonts w:ascii="STFangsong" w:eastAsia="STFangsong" w:hAnsi="STFangsong" w:cs="SimSun" w:hint="eastAsia"/>
          <w:sz w:val="28"/>
          <w:szCs w:val="28"/>
        </w:rPr>
        <w:t>、自现顺缘：通俗讲是什么意思？</w:t>
      </w:r>
      <w:r w:rsidRPr="00654A1A">
        <w:rPr>
          <w:rFonts w:ascii="STFangsong" w:eastAsia="STFangsong" w:hAnsi="STFangsong" w:cs="Times New Roman"/>
          <w:sz w:val="28"/>
          <w:szCs w:val="28"/>
        </w:rPr>
        <w:t>B</w:t>
      </w:r>
      <w:r w:rsidRPr="00654A1A">
        <w:rPr>
          <w:rFonts w:ascii="STFangsong" w:eastAsia="STFangsong" w:hAnsi="STFangsong" w:cs="SimSun" w:hint="eastAsia"/>
          <w:sz w:val="28"/>
          <w:szCs w:val="28"/>
        </w:rPr>
        <w:t>、觉受现助伴：白话讲是什么意思？如何能让年龄大一点的学员一听就懂（不用法相解释法相）</w:t>
      </w:r>
      <w:r w:rsidRPr="00654A1A">
        <w:rPr>
          <w:rFonts w:ascii="STFangsong" w:eastAsia="STFangsong" w:hAnsi="STFangsong" w:cs="SimSun"/>
          <w:sz w:val="28"/>
          <w:szCs w:val="28"/>
        </w:rPr>
        <w:t>；</w:t>
      </w:r>
    </w:p>
    <w:p w14:paraId="4D4C0791" w14:textId="2E718044" w:rsidR="00446454" w:rsidRPr="005D4987" w:rsidRDefault="00446454" w:rsidP="00446454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  <w:r w:rsidRPr="00654A1A">
        <w:rPr>
          <w:rFonts w:ascii="STFangsong" w:eastAsia="STFangsong" w:hAnsi="STFangsong" w:cs="SimSun" w:hint="eastAsia"/>
          <w:b/>
          <w:bCs/>
          <w:sz w:val="28"/>
          <w:szCs w:val="28"/>
        </w:rPr>
        <w:t>答：对我们的修行有利的显现</w:t>
      </w:r>
      <w:r>
        <w:rPr>
          <w:rFonts w:ascii="STFangsong" w:eastAsia="STFangsong" w:hAnsi="STFangsong" w:cs="Times New Roman" w:hint="eastAsia"/>
          <w:b/>
          <w:bCs/>
          <w:sz w:val="28"/>
          <w:szCs w:val="28"/>
        </w:rPr>
        <w:t>，</w:t>
      </w:r>
      <w:r w:rsidRPr="00654A1A">
        <w:rPr>
          <w:rFonts w:ascii="STFangsong" w:eastAsia="STFangsong" w:hAnsi="STFangsong" w:cs="SimSun" w:hint="eastAsia"/>
          <w:b/>
          <w:bCs/>
          <w:sz w:val="28"/>
          <w:szCs w:val="28"/>
        </w:rPr>
        <w:t>都可以说是顺缘</w:t>
      </w:r>
      <w:r>
        <w:rPr>
          <w:rFonts w:ascii="STFangsong" w:eastAsia="STFangsong" w:hAnsi="STFangsong" w:cs="Times New Roman" w:hint="eastAsia"/>
          <w:b/>
          <w:bCs/>
          <w:sz w:val="28"/>
          <w:szCs w:val="28"/>
        </w:rPr>
        <w:t>，</w:t>
      </w:r>
      <w:r w:rsidRPr="00654A1A">
        <w:rPr>
          <w:rFonts w:ascii="STFangsong" w:eastAsia="STFangsong" w:hAnsi="STFangsong" w:cs="SimSun" w:hint="eastAsia"/>
          <w:b/>
          <w:bCs/>
          <w:sz w:val="28"/>
          <w:szCs w:val="28"/>
        </w:rPr>
        <w:t>反之是违缘，这些顺缘的显现都是心的自现，通过观察这些显现而了知显现的本性（本质）是自现，会成为觉受产生的助缘（助伴），帮助我们产生和增长觉受。</w:t>
      </w:r>
      <w:r w:rsidRPr="00654A1A">
        <w:rPr>
          <w:rFonts w:ascii="STFangsong" w:eastAsia="STFangsong" w:hAnsi="STFangsong" w:cs="SimSun" w:hint="eastAsia"/>
          <w:sz w:val="28"/>
          <w:szCs w:val="28"/>
        </w:rPr>
        <w:t>（正见</w:t>
      </w:r>
      <w:r w:rsidRPr="00654A1A">
        <w:rPr>
          <w:rFonts w:ascii="STFangsong" w:eastAsia="STFangsong" w:hAnsi="STFangsong" w:cs="Times New Roman"/>
          <w:sz w:val="28"/>
          <w:szCs w:val="28"/>
        </w:rPr>
        <w:t>C1</w:t>
      </w:r>
      <w:r w:rsidRPr="00654A1A">
        <w:rPr>
          <w:rFonts w:ascii="STFangsong" w:eastAsia="STFangsong" w:hAnsi="STFangsong" w:cs="SimSun" w:hint="eastAsia"/>
          <w:sz w:val="28"/>
          <w:szCs w:val="28"/>
        </w:rPr>
        <w:t>）</w:t>
      </w:r>
    </w:p>
    <w:p w14:paraId="78CB153F" w14:textId="5352745D" w:rsidR="00446454" w:rsidRPr="00654A1A" w:rsidRDefault="00446454" w:rsidP="00446454">
      <w:pPr>
        <w:shd w:val="clear" w:color="auto" w:fill="FFFFFF"/>
        <w:jc w:val="both"/>
        <w:rPr>
          <w:rFonts w:ascii="STFangsong" w:eastAsia="STFangsong" w:hAnsi="STFangsong" w:cs="Times New Roman"/>
          <w:sz w:val="28"/>
          <w:szCs w:val="28"/>
        </w:rPr>
      </w:pPr>
      <w:r w:rsidRPr="00654A1A">
        <w:rPr>
          <w:rFonts w:ascii="STFangsong" w:eastAsia="STFangsong" w:hAnsi="STFangsong" w:cs="SimSun" w:hint="eastAsia"/>
          <w:sz w:val="28"/>
          <w:szCs w:val="28"/>
        </w:rPr>
        <w:t>问：有时观察有害之逆缘，即是断除迷执大要点</w:t>
      </w:r>
      <w:r>
        <w:rPr>
          <w:rFonts w:ascii="STFangsong" w:eastAsia="STFangsong" w:hAnsi="STFangsong" w:cs="SimSun" w:hint="eastAsia"/>
          <w:sz w:val="28"/>
          <w:szCs w:val="28"/>
        </w:rPr>
        <w:t>。</w:t>
      </w:r>
      <w:r w:rsidRPr="00654A1A">
        <w:rPr>
          <w:rFonts w:ascii="STFangsong" w:eastAsia="STFangsong" w:hAnsi="STFangsong" w:cs="SimSun" w:hint="eastAsia"/>
          <w:sz w:val="28"/>
          <w:szCs w:val="28"/>
        </w:rPr>
        <w:t>大要点：怎么解释更贴切些？</w:t>
      </w:r>
    </w:p>
    <w:p w14:paraId="21FB0E58" w14:textId="77777777" w:rsidR="00446454" w:rsidRPr="00654A1A" w:rsidRDefault="00446454" w:rsidP="00446454">
      <w:pPr>
        <w:shd w:val="clear" w:color="auto" w:fill="FFFFFF"/>
        <w:jc w:val="both"/>
        <w:rPr>
          <w:rFonts w:ascii="STFangsong" w:eastAsia="STFangsong" w:hAnsi="STFangsong" w:cs="Times New Roman"/>
          <w:sz w:val="28"/>
          <w:szCs w:val="28"/>
        </w:rPr>
      </w:pPr>
      <w:r w:rsidRPr="00654A1A">
        <w:rPr>
          <w:rFonts w:ascii="STFangsong" w:eastAsia="STFangsong" w:hAnsi="STFangsong" w:cs="SimSun" w:hint="eastAsia"/>
          <w:b/>
          <w:bCs/>
          <w:sz w:val="28"/>
          <w:szCs w:val="28"/>
        </w:rPr>
        <w:t>答：大要点，就是非常重要，重大的要点、要诀。</w:t>
      </w:r>
      <w:r w:rsidRPr="00654A1A">
        <w:rPr>
          <w:rFonts w:ascii="STFangsong" w:eastAsia="STFangsong" w:hAnsi="STFangsong" w:cs="SimSun" w:hint="eastAsia"/>
          <w:sz w:val="28"/>
          <w:szCs w:val="28"/>
        </w:rPr>
        <w:t>（正见</w:t>
      </w:r>
      <w:r w:rsidRPr="00654A1A">
        <w:rPr>
          <w:rFonts w:ascii="STFangsong" w:eastAsia="STFangsong" w:hAnsi="STFangsong" w:cs="Times New Roman"/>
          <w:sz w:val="28"/>
          <w:szCs w:val="28"/>
        </w:rPr>
        <w:t>C1</w:t>
      </w:r>
      <w:r w:rsidRPr="00654A1A">
        <w:rPr>
          <w:rFonts w:ascii="STFangsong" w:eastAsia="STFangsong" w:hAnsi="STFangsong" w:cs="SimSun"/>
          <w:sz w:val="28"/>
          <w:szCs w:val="28"/>
        </w:rPr>
        <w:t>）</w:t>
      </w:r>
    </w:p>
    <w:p w14:paraId="37621492" w14:textId="1D46EE73" w:rsidR="00446454" w:rsidRPr="00654A1A" w:rsidRDefault="00446454" w:rsidP="00446454">
      <w:pPr>
        <w:shd w:val="clear" w:color="auto" w:fill="FFFFFF"/>
        <w:jc w:val="both"/>
        <w:rPr>
          <w:rFonts w:ascii="STFangsong" w:eastAsia="STFangsong" w:hAnsi="STFangsong" w:cs="Times New Roman"/>
          <w:sz w:val="28"/>
          <w:szCs w:val="28"/>
        </w:rPr>
      </w:pPr>
      <w:r w:rsidRPr="00654A1A">
        <w:rPr>
          <w:rFonts w:ascii="STFangsong" w:eastAsia="STFangsong" w:hAnsi="STFangsong" w:cs="SimSun" w:hint="eastAsia"/>
          <w:sz w:val="28"/>
          <w:szCs w:val="28"/>
        </w:rPr>
        <w:t>问：有时观察四大之幻变，了知心性之中无勤作</w:t>
      </w:r>
      <w:r>
        <w:rPr>
          <w:rFonts w:ascii="STFangsong" w:eastAsia="STFangsong" w:hAnsi="STFangsong" w:cs="SimSun" w:hint="eastAsia"/>
          <w:sz w:val="28"/>
          <w:szCs w:val="28"/>
        </w:rPr>
        <w:t>。</w:t>
      </w:r>
      <w:r w:rsidRPr="00654A1A">
        <w:rPr>
          <w:rFonts w:ascii="STFangsong" w:eastAsia="STFangsong" w:hAnsi="STFangsong" w:cs="Times New Roman"/>
          <w:sz w:val="28"/>
          <w:szCs w:val="28"/>
        </w:rPr>
        <w:t>A</w:t>
      </w:r>
      <w:r w:rsidRPr="00654A1A">
        <w:rPr>
          <w:rFonts w:ascii="STFangsong" w:eastAsia="STFangsong" w:hAnsi="STFangsong" w:cs="SimSun" w:hint="eastAsia"/>
          <w:sz w:val="28"/>
          <w:szCs w:val="28"/>
        </w:rPr>
        <w:t>、心性之中无勤作：如何白话解释？</w:t>
      </w:r>
      <w:r w:rsidRPr="00654A1A">
        <w:rPr>
          <w:rFonts w:ascii="STFangsong" w:eastAsia="STFangsong" w:hAnsi="STFangsong" w:cs="Times New Roman"/>
          <w:sz w:val="28"/>
          <w:szCs w:val="28"/>
        </w:rPr>
        <w:t>B</w:t>
      </w:r>
      <w:r w:rsidRPr="00654A1A">
        <w:rPr>
          <w:rFonts w:ascii="STFangsong" w:eastAsia="STFangsong" w:hAnsi="STFangsong" w:cs="SimSun" w:hint="eastAsia"/>
          <w:sz w:val="28"/>
          <w:szCs w:val="28"/>
        </w:rPr>
        <w:t>、无勤作：具体如何解释？</w:t>
      </w:r>
    </w:p>
    <w:p w14:paraId="48BBED45" w14:textId="77777777" w:rsidR="00446454" w:rsidRPr="00654A1A" w:rsidRDefault="00446454" w:rsidP="00446454">
      <w:pPr>
        <w:shd w:val="clear" w:color="auto" w:fill="FFFFFF"/>
        <w:jc w:val="both"/>
        <w:rPr>
          <w:rFonts w:ascii="STFangsong" w:eastAsia="STFangsong" w:hAnsi="STFangsong" w:cs="Times New Roman"/>
          <w:sz w:val="28"/>
          <w:szCs w:val="28"/>
        </w:rPr>
      </w:pPr>
      <w:r w:rsidRPr="00654A1A">
        <w:rPr>
          <w:rFonts w:ascii="STFangsong" w:eastAsia="STFangsong" w:hAnsi="STFangsong" w:cs="SimSun" w:hint="eastAsia"/>
          <w:b/>
          <w:bCs/>
          <w:sz w:val="28"/>
          <w:szCs w:val="28"/>
        </w:rPr>
        <w:t>答：心的本性是没有勤做的，没有分别念，没有任何刻意的辛勤和造作。</w:t>
      </w:r>
      <w:r w:rsidRPr="00654A1A">
        <w:rPr>
          <w:rFonts w:ascii="STFangsong" w:eastAsia="STFangsong" w:hAnsi="STFangsong" w:cs="SimSun" w:hint="eastAsia"/>
          <w:sz w:val="28"/>
          <w:szCs w:val="28"/>
        </w:rPr>
        <w:t>（正见</w:t>
      </w:r>
      <w:r w:rsidRPr="00654A1A">
        <w:rPr>
          <w:rFonts w:ascii="STFangsong" w:eastAsia="STFangsong" w:hAnsi="STFangsong" w:cs="Times New Roman"/>
          <w:sz w:val="28"/>
          <w:szCs w:val="28"/>
        </w:rPr>
        <w:t>C1</w:t>
      </w:r>
      <w:r w:rsidRPr="00654A1A">
        <w:rPr>
          <w:rFonts w:ascii="STFangsong" w:eastAsia="STFangsong" w:hAnsi="STFangsong" w:cs="SimSun"/>
          <w:sz w:val="28"/>
          <w:szCs w:val="28"/>
        </w:rPr>
        <w:t>）</w:t>
      </w:r>
    </w:p>
    <w:p w14:paraId="6C8A4DCD" w14:textId="45368360" w:rsidR="00446454" w:rsidRPr="00654A1A" w:rsidRDefault="00446454" w:rsidP="00446454">
      <w:pPr>
        <w:shd w:val="clear" w:color="auto" w:fill="FFFFFF"/>
        <w:jc w:val="both"/>
        <w:rPr>
          <w:rFonts w:ascii="STFangsong" w:eastAsia="STFangsong" w:hAnsi="STFangsong" w:cs="Times New Roman"/>
          <w:sz w:val="28"/>
          <w:szCs w:val="28"/>
        </w:rPr>
      </w:pPr>
      <w:r w:rsidRPr="00654A1A">
        <w:rPr>
          <w:rFonts w:ascii="STFangsong" w:eastAsia="STFangsong" w:hAnsi="STFangsong" w:cs="SimSun" w:hint="eastAsia"/>
          <w:sz w:val="28"/>
          <w:szCs w:val="28"/>
        </w:rPr>
        <w:t>问：总之</w:t>
      </w:r>
      <w:r>
        <w:rPr>
          <w:rFonts w:ascii="STFangsong" w:eastAsia="STFangsong" w:hAnsi="STFangsong" w:cs="SimSun" w:hint="eastAsia"/>
          <w:sz w:val="28"/>
          <w:szCs w:val="28"/>
        </w:rPr>
        <w:t>于</w:t>
      </w:r>
      <w:r w:rsidRPr="00654A1A">
        <w:rPr>
          <w:rFonts w:ascii="STFangsong" w:eastAsia="STFangsong" w:hAnsi="STFangsong" w:cs="SimSun" w:hint="eastAsia"/>
          <w:sz w:val="28"/>
          <w:szCs w:val="28"/>
        </w:rPr>
        <w:t>诸种种显现法，观察自性摧毁迷实执</w:t>
      </w:r>
      <w:r>
        <w:rPr>
          <w:rFonts w:ascii="STFangsong" w:eastAsia="STFangsong" w:hAnsi="STFangsong" w:cs="SimSun" w:hint="eastAsia"/>
          <w:sz w:val="28"/>
          <w:szCs w:val="28"/>
        </w:rPr>
        <w:t>。</w:t>
      </w:r>
      <w:r w:rsidRPr="00654A1A">
        <w:rPr>
          <w:rFonts w:ascii="STFangsong" w:eastAsia="STFangsong" w:hAnsi="STFangsong" w:cs="SimSun" w:hint="eastAsia"/>
          <w:sz w:val="28"/>
          <w:szCs w:val="28"/>
        </w:rPr>
        <w:t>这里的</w:t>
      </w:r>
      <w:r w:rsidRPr="00654A1A">
        <w:rPr>
          <w:rFonts w:ascii="STFangsong" w:eastAsia="STFangsong" w:hAnsi="STFangsong" w:cs="Times New Roman"/>
          <w:sz w:val="28"/>
          <w:szCs w:val="28"/>
        </w:rPr>
        <w:t>“</w:t>
      </w:r>
      <w:r w:rsidRPr="00654A1A">
        <w:rPr>
          <w:rFonts w:ascii="STFangsong" w:eastAsia="STFangsong" w:hAnsi="STFangsong" w:cs="SimSun" w:hint="eastAsia"/>
          <w:sz w:val="28"/>
          <w:szCs w:val="28"/>
        </w:rPr>
        <w:t>自性</w:t>
      </w:r>
      <w:r w:rsidRPr="00654A1A">
        <w:rPr>
          <w:rFonts w:ascii="STFangsong" w:eastAsia="STFangsong" w:hAnsi="STFangsong" w:cs="Times New Roman"/>
          <w:sz w:val="28"/>
          <w:szCs w:val="28"/>
        </w:rPr>
        <w:t>”</w:t>
      </w:r>
      <w:r w:rsidRPr="00654A1A">
        <w:rPr>
          <w:rFonts w:ascii="STFangsong" w:eastAsia="STFangsong" w:hAnsi="STFangsong" w:cs="SimSun" w:hint="eastAsia"/>
          <w:sz w:val="28"/>
          <w:szCs w:val="28"/>
        </w:rPr>
        <w:t>是</w:t>
      </w:r>
      <w:r w:rsidRPr="00654A1A">
        <w:rPr>
          <w:rFonts w:ascii="STFangsong" w:eastAsia="STFangsong" w:hAnsi="STFangsong" w:cs="Times New Roman"/>
          <w:sz w:val="28"/>
          <w:szCs w:val="28"/>
        </w:rPr>
        <w:t>“</w:t>
      </w:r>
      <w:r w:rsidRPr="00654A1A">
        <w:rPr>
          <w:rFonts w:ascii="STFangsong" w:eastAsia="STFangsong" w:hAnsi="STFangsong" w:cs="SimSun" w:hint="eastAsia"/>
          <w:sz w:val="28"/>
          <w:szCs w:val="28"/>
        </w:rPr>
        <w:t>无常</w:t>
      </w:r>
      <w:r w:rsidRPr="00654A1A">
        <w:rPr>
          <w:rFonts w:ascii="STFangsong" w:eastAsia="STFangsong" w:hAnsi="STFangsong" w:cs="Times New Roman"/>
          <w:sz w:val="28"/>
          <w:szCs w:val="28"/>
        </w:rPr>
        <w:t>”</w:t>
      </w:r>
      <w:r w:rsidRPr="00654A1A">
        <w:rPr>
          <w:rFonts w:ascii="STFangsong" w:eastAsia="STFangsong" w:hAnsi="STFangsong" w:cs="SimSun" w:hint="eastAsia"/>
          <w:sz w:val="28"/>
          <w:szCs w:val="28"/>
        </w:rPr>
        <w:t>吗？</w:t>
      </w:r>
    </w:p>
    <w:p w14:paraId="10D7943B" w14:textId="575ACC4C" w:rsidR="00446454" w:rsidRPr="00654A1A" w:rsidRDefault="00446454" w:rsidP="00446454">
      <w:pPr>
        <w:shd w:val="clear" w:color="auto" w:fill="FFFFFF"/>
        <w:jc w:val="both"/>
        <w:rPr>
          <w:rFonts w:ascii="STFangsong" w:eastAsia="STFangsong" w:hAnsi="STFangsong" w:cs="Times New Roman"/>
          <w:sz w:val="28"/>
          <w:szCs w:val="28"/>
        </w:rPr>
      </w:pPr>
      <w:r w:rsidRPr="00654A1A">
        <w:rPr>
          <w:rFonts w:ascii="STFangsong" w:eastAsia="STFangsong" w:hAnsi="STFangsong" w:cs="SimSun" w:hint="eastAsia"/>
          <w:b/>
          <w:bCs/>
          <w:sz w:val="28"/>
          <w:szCs w:val="28"/>
        </w:rPr>
        <w:t>答：这里的自性是本性的意思，也就是空性。当然也包括无常，但最终也超越无常，远离各种概念。</w:t>
      </w:r>
      <w:r w:rsidRPr="00654A1A">
        <w:rPr>
          <w:rFonts w:ascii="STFangsong" w:eastAsia="STFangsong" w:hAnsi="STFangsong" w:cs="SimSun" w:hint="eastAsia"/>
          <w:sz w:val="28"/>
          <w:szCs w:val="28"/>
        </w:rPr>
        <w:t>（正见</w:t>
      </w:r>
      <w:r w:rsidRPr="00654A1A">
        <w:rPr>
          <w:rFonts w:ascii="STFangsong" w:eastAsia="STFangsong" w:hAnsi="STFangsong" w:cs="Times New Roman"/>
          <w:sz w:val="28"/>
          <w:szCs w:val="28"/>
        </w:rPr>
        <w:t>C1</w:t>
      </w:r>
      <w:r w:rsidRPr="00654A1A">
        <w:rPr>
          <w:rFonts w:ascii="STFangsong" w:eastAsia="STFangsong" w:hAnsi="STFangsong" w:cs="SimSun"/>
          <w:sz w:val="28"/>
          <w:szCs w:val="28"/>
        </w:rPr>
        <w:t>）</w:t>
      </w:r>
    </w:p>
    <w:p w14:paraId="14B45C8E" w14:textId="111F0486" w:rsidR="005235CE" w:rsidRDefault="005235CE" w:rsidP="00EF23D5">
      <w:pPr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4AAF1607" w14:textId="7FC28312" w:rsidR="004A576D" w:rsidRPr="003C7F53" w:rsidRDefault="004A576D" w:rsidP="004A576D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lastRenderedPageBreak/>
        <w:t>问：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55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课中，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有时观察自现之顺缘，了知自现觉受现助伴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，请问法师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觉受的助伴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是什么意思？是指容易生起一些好的觉受、验</w:t>
      </w:r>
      <w:r w:rsidR="002C7742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相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吗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600D79CB" w14:textId="329945B7" w:rsidR="002C7742" w:rsidRDefault="004A576D" w:rsidP="004A576D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答：意思是可以成为觉受产生和增长的助伴（助缘）。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3D14555F" w14:textId="501BF9D3" w:rsidR="00B76A61" w:rsidRDefault="00B76A61" w:rsidP="004A576D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</w:p>
    <w:p w14:paraId="66A0DAEE" w14:textId="77777777" w:rsidR="00B76A61" w:rsidRPr="003C7F53" w:rsidRDefault="00B76A61" w:rsidP="00B76A61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暇满人身虽欲恒不离，长久留世然却定死亡。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有了暇满人身，就有了修行的机会，尽管我们很想长久留住，可是人生短暂、无常迅速，真正能闻思修的时间也不过几年。《杂阿含经》中云：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觉世无常，身命难保。请法师开示：觉世无常，身命难保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。</w:t>
      </w:r>
    </w:p>
    <w:p w14:paraId="5C4BE519" w14:textId="37299FC9" w:rsidR="00B76A61" w:rsidRPr="007822D0" w:rsidRDefault="00B76A61" w:rsidP="004A576D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答：察觉、认识到轮回世间是无常的，身体、生命都不稳固，很难保证长久。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6DFD5421" w14:textId="18C71934" w:rsidR="00CC1D48" w:rsidRDefault="00CC1D48" w:rsidP="00EF23D5">
      <w:pPr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1680DDE2" w14:textId="77777777" w:rsidR="00470B8C" w:rsidRPr="003C7F53" w:rsidRDefault="00470B8C" w:rsidP="00470B8C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问：前行55课《六度集经》云“所谓私财也，五家分着水、火、贼、官、命尽”。官和命尽应如何理解？</w:t>
      </w:r>
    </w:p>
    <w:p w14:paraId="68CCD75A" w14:textId="77777777" w:rsidR="00470B8C" w:rsidRPr="003C7F53" w:rsidRDefault="00470B8C" w:rsidP="00470B8C">
      <w:pPr>
        <w:shd w:val="clear" w:color="auto" w:fill="FFFFFF"/>
        <w:jc w:val="both"/>
        <w:rPr>
          <w:rFonts w:ascii="STFangsong" w:eastAsia="STFangsong" w:hAnsi="STFangsong" w:cs="SimSun"/>
          <w:b/>
          <w:bCs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答：1、个人理解：</w:t>
      </w:r>
    </w:p>
    <w:p w14:paraId="156E9700" w14:textId="77777777" w:rsidR="00470B8C" w:rsidRPr="003C7F53" w:rsidRDefault="00470B8C" w:rsidP="00470B8C">
      <w:pPr>
        <w:shd w:val="clear" w:color="auto" w:fill="FFFFFF"/>
        <w:jc w:val="both"/>
        <w:rPr>
          <w:rFonts w:ascii="STFangsong" w:eastAsia="STFangsong" w:hAnsi="STFangsong" w:cs="SimSun"/>
          <w:b/>
          <w:bCs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1）、命，如果生命穷尽，财富还能归自己吗？</w:t>
      </w:r>
    </w:p>
    <w:p w14:paraId="4EA3A5C7" w14:textId="77777777" w:rsidR="00470B8C" w:rsidRPr="003C7F53" w:rsidRDefault="00470B8C" w:rsidP="00470B8C">
      <w:pPr>
        <w:shd w:val="clear" w:color="auto" w:fill="FFFFFF"/>
        <w:jc w:val="both"/>
        <w:rPr>
          <w:rFonts w:ascii="STFangsong" w:eastAsia="STFangsong" w:hAnsi="STFangsong" w:cs="SimSun"/>
          <w:b/>
          <w:bCs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如《六度集经》云：“所谓私财也。五家分者：一水，二火，三贼，四官，五为命尽。身逮家宝捐之于世，已当独逝，殃福之门未知所之，睹世如幻，故不敢有之也。”</w:t>
      </w:r>
    </w:p>
    <w:p w14:paraId="771BA7C5" w14:textId="77777777" w:rsidR="00470B8C" w:rsidRPr="003C7F53" w:rsidRDefault="00470B8C" w:rsidP="00470B8C">
      <w:pPr>
        <w:shd w:val="clear" w:color="auto" w:fill="FFFFFF"/>
        <w:jc w:val="both"/>
        <w:rPr>
          <w:rFonts w:ascii="STFangsong" w:eastAsia="STFangsong" w:hAnsi="STFangsong" w:cs="SimSun"/>
          <w:b/>
          <w:bCs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2）、官，如果国王或大官员发怒，财富全部充公，财富还能归自己吗？</w:t>
      </w:r>
    </w:p>
    <w:p w14:paraId="7B0020A8" w14:textId="77777777" w:rsidR="00470B8C" w:rsidRPr="003C7F53" w:rsidRDefault="00470B8C" w:rsidP="00470B8C">
      <w:pPr>
        <w:shd w:val="clear" w:color="auto" w:fill="FFFFFF"/>
        <w:jc w:val="both"/>
        <w:rPr>
          <w:rFonts w:ascii="STFangsong" w:eastAsia="STFangsong" w:hAnsi="STFangsong" w:cs="SimSun"/>
          <w:b/>
          <w:bCs/>
          <w:color w:val="000000" w:themeColor="text1"/>
          <w:sz w:val="28"/>
          <w:szCs w:val="28"/>
        </w:rPr>
      </w:pPr>
    </w:p>
    <w:p w14:paraId="4EF1C30B" w14:textId="77777777" w:rsidR="00470B8C" w:rsidRPr="003C7F53" w:rsidRDefault="00470B8C" w:rsidP="00470B8C">
      <w:pPr>
        <w:shd w:val="clear" w:color="auto" w:fill="FFFFFF"/>
        <w:jc w:val="both"/>
        <w:rPr>
          <w:rFonts w:ascii="STFangsong" w:eastAsia="STFangsong" w:hAnsi="STFangsong" w:cs="SimSun"/>
          <w:b/>
          <w:bCs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2、还可以参考《藏传净土法》讲记32课：“五家共享：王臣以法令取之，盗贼以非法夺取之，不肖后人以放逸衰败之，水火溺焚而毁坏之，由人共取由天没收之。”</w:t>
      </w:r>
    </w:p>
    <w:p w14:paraId="2BD45A22" w14:textId="77777777" w:rsidR="00470B8C" w:rsidRPr="003C7F53" w:rsidRDefault="00470B8C" w:rsidP="00470B8C">
      <w:pPr>
        <w:shd w:val="clear" w:color="auto" w:fill="FFFFFF"/>
        <w:jc w:val="both"/>
        <w:rPr>
          <w:rFonts w:ascii="STFangsong" w:eastAsia="STFangsong" w:hAnsi="STFangsong" w:cs="SimSun"/>
          <w:b/>
          <w:bCs/>
          <w:color w:val="000000" w:themeColor="text1"/>
          <w:sz w:val="28"/>
          <w:szCs w:val="28"/>
        </w:rPr>
      </w:pPr>
    </w:p>
    <w:p w14:paraId="0C929BBA" w14:textId="77777777" w:rsidR="00470B8C" w:rsidRPr="003C7F53" w:rsidRDefault="00470B8C" w:rsidP="00470B8C">
      <w:pPr>
        <w:shd w:val="clear" w:color="auto" w:fill="FFFFFF"/>
        <w:jc w:val="both"/>
        <w:rPr>
          <w:rFonts w:ascii="STFangsong" w:eastAsia="STFangsong" w:hAnsi="STFangsong" w:cs="SimSun"/>
          <w:b/>
          <w:bCs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3、五家，不同经典，可能有不同观点：</w:t>
      </w:r>
    </w:p>
    <w:p w14:paraId="6F6CEC15" w14:textId="77777777" w:rsidR="00470B8C" w:rsidRPr="003C7F53" w:rsidRDefault="00470B8C" w:rsidP="00470B8C">
      <w:pPr>
        <w:shd w:val="clear" w:color="auto" w:fill="FFFFFF"/>
        <w:jc w:val="both"/>
        <w:rPr>
          <w:rFonts w:ascii="STFangsong" w:eastAsia="STFangsong" w:hAnsi="STFangsong" w:cs="SimSun"/>
          <w:b/>
          <w:bCs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1）、如《大智度论》又云：“勤苦求财，五家所共，若王、若贼、若火、若水、若不爱子用，乃至藏埋亦失。”</w:t>
      </w:r>
    </w:p>
    <w:p w14:paraId="40A9E6B4" w14:textId="0B7F1BEE" w:rsidR="00470B8C" w:rsidRPr="003C7F53" w:rsidRDefault="00470B8C" w:rsidP="00470B8C">
      <w:pPr>
        <w:shd w:val="clear" w:color="auto" w:fill="FFFFFF"/>
        <w:jc w:val="both"/>
        <w:rPr>
          <w:rFonts w:ascii="STFangsong" w:eastAsia="STFangsong" w:hAnsi="STFangsong" w:cs="SimSun"/>
          <w:b/>
          <w:bCs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2）、</w:t>
      </w:r>
      <w:r w:rsidR="001579E6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【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今天看《大藏经》时，发现了个特别喜欢的教证—《如来不思议秘密大乘经》云：“世间财宝聚还散，王官水火贼盗分，诸佛多闻妙法财，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lastRenderedPageBreak/>
        <w:t>多俱胝劫不坏失。”意思是说，世间的财富辛苦赚了，也会离散，终被国王、水灾、火灾、盗贼瓜分；而听闻佛法的圣财，多生累劫也不失坏，这才是每个人应追求的!</w:t>
      </w:r>
      <w:r w:rsidR="001579E6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】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（</w:t>
      </w:r>
      <w:r w:rsidR="001579E6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大恩上师索达吉堪布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微博）</w:t>
      </w:r>
    </w:p>
    <w:p w14:paraId="510451A5" w14:textId="77777777" w:rsidR="00470B8C" w:rsidRPr="003C7F53" w:rsidRDefault="00470B8C" w:rsidP="00470B8C">
      <w:pPr>
        <w:shd w:val="clear" w:color="auto" w:fill="FFFFFF"/>
        <w:jc w:val="both"/>
        <w:rPr>
          <w:rFonts w:ascii="STFangsong" w:eastAsia="STFangsong" w:hAnsi="STFangsong" w:cs="SimSun"/>
          <w:b/>
          <w:bCs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3）、《佛学常见词汇》：“【五家所共】谓世间财物为王、贼、火、水、恶子等，五家所共有，以其不能独享，故无须强求。”</w:t>
      </w:r>
    </w:p>
    <w:p w14:paraId="2DBD0102" w14:textId="77777777" w:rsidR="00470B8C" w:rsidRPr="00565A06" w:rsidRDefault="00470B8C" w:rsidP="00470B8C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4）《佛光大辞典》：“谓世间财物为王、贼、火、水、恶子等五家所共有，以其不能独用，故无须强求。”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E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）</w:t>
      </w:r>
    </w:p>
    <w:p w14:paraId="291E9D2F" w14:textId="77777777" w:rsidR="00470B8C" w:rsidRDefault="00470B8C" w:rsidP="00EF23D5">
      <w:pPr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7904E957" w14:textId="622C6FAD" w:rsidR="00594FCA" w:rsidRPr="00654A1A" w:rsidRDefault="00FD61DA" w:rsidP="00594FCA">
      <w:pPr>
        <w:pStyle w:val="Heading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2" w:name="_求不得苦"/>
      <w:bookmarkEnd w:id="2"/>
      <w:r>
        <w:rPr>
          <w:rFonts w:ascii="STFangsong" w:eastAsia="STFangsong" w:hAnsi="STFangsong" w:hint="eastAsia"/>
          <w:color w:val="0070C0"/>
          <w:sz w:val="28"/>
          <w:szCs w:val="28"/>
        </w:rPr>
        <w:t>求不得苦</w:t>
      </w:r>
    </w:p>
    <w:p w14:paraId="3D175FB5" w14:textId="77777777" w:rsidR="00446454" w:rsidRPr="00654A1A" w:rsidRDefault="00446454" w:rsidP="00EF23D5">
      <w:pPr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605B3C44" w14:textId="77777777" w:rsidR="00032A45" w:rsidRPr="00032A45" w:rsidRDefault="00032A45" w:rsidP="00032A45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  <w:r w:rsidRPr="00032A45">
        <w:rPr>
          <w:rFonts w:ascii="STFangsong" w:eastAsia="STFangsong" w:hAnsi="STFangsong" w:cs="SimSun" w:hint="eastAsia"/>
          <w:sz w:val="28"/>
          <w:szCs w:val="28"/>
        </w:rPr>
        <w:t>问：在学到求不得苦时，有道友提出求往生极乐世界感受的是一种求不得苦，弟子不知道从哪方面来解释？请法师开示。</w:t>
      </w:r>
    </w:p>
    <w:p w14:paraId="4D0B9DD7" w14:textId="06246E99" w:rsidR="00032A45" w:rsidRDefault="00032A45" w:rsidP="00032A45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  <w:r w:rsidRPr="00032A45">
        <w:rPr>
          <w:rFonts w:ascii="STFangsong" w:eastAsia="STFangsong" w:hAnsi="STFangsong" w:cs="SimSun" w:hint="eastAsia"/>
          <w:b/>
          <w:bCs/>
          <w:sz w:val="28"/>
          <w:szCs w:val="28"/>
        </w:rPr>
        <w:t>答：求往生极乐世界感受的是一种求不得苦，这是什么意思？应该不是感受求不得苦。求不得苦，是指在人道中，在轮回中，我们想得到一些安乐，这个时候求而不得。但是往生极乐世界，只要精进了、努力了，应该是可以得到的。没有说现在你求了之后，马上就往生。而是说当你在世的时候好好地精进，死的时候可以往生极乐世界，这应该不算求不得苦。当然，如果你换一个说法，我明天就想往生，我现在就想往生，这是不是求不得苦？那当然也算是一种求不得苦。但是咱们的往生极乐世界的修法中，很明确地说，只要你的条件、标准够了，一定可以往生。从这方面来讲，相当于阿弥陀佛把门槛放最低，其实也是一种保证，只要你真正地这样做了，一定可以往生，不存在求不得的问题。所以从这方面来理解，不是求不得苦，我们应该区别看待。</w:t>
      </w:r>
      <w:r w:rsidRPr="00032A45">
        <w:rPr>
          <w:rFonts w:ascii="STFangsong" w:eastAsia="STFangsong" w:hAnsi="STFangsong" w:cs="SimSun" w:hint="eastAsia"/>
          <w:sz w:val="28"/>
          <w:szCs w:val="28"/>
        </w:rPr>
        <w:t>（生西法师）</w:t>
      </w:r>
    </w:p>
    <w:p w14:paraId="3EB39E67" w14:textId="0BD09F73" w:rsidR="00AB1684" w:rsidRDefault="00AB1684" w:rsidP="00032A45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</w:p>
    <w:p w14:paraId="56469AC3" w14:textId="77777777" w:rsidR="00AB1684" w:rsidRPr="00407AF1" w:rsidRDefault="00AB1684" w:rsidP="00AB1684">
      <w:pPr>
        <w:shd w:val="clear" w:color="auto" w:fill="FFFFFF"/>
        <w:jc w:val="both"/>
        <w:rPr>
          <w:rFonts w:ascii="STFangsong" w:eastAsia="STFangsong" w:hAnsi="STFangsong" w:cs="Times New Roman"/>
          <w:sz w:val="28"/>
          <w:szCs w:val="28"/>
        </w:rPr>
      </w:pPr>
      <w:r w:rsidRPr="00407AF1">
        <w:rPr>
          <w:rFonts w:ascii="STFangsong" w:eastAsia="STFangsong" w:hAnsi="STFangsong" w:cs="SimSun" w:hint="eastAsia"/>
          <w:sz w:val="28"/>
          <w:szCs w:val="28"/>
        </w:rPr>
        <w:t>问：求解脱也是求不得苦吗？如何对治呢</w:t>
      </w:r>
      <w:r w:rsidRPr="00407AF1">
        <w:rPr>
          <w:rFonts w:ascii="STFangsong" w:eastAsia="STFangsong" w:hAnsi="STFangsong" w:cs="SimSun"/>
          <w:sz w:val="28"/>
          <w:szCs w:val="28"/>
        </w:rPr>
        <w:t>？</w:t>
      </w:r>
    </w:p>
    <w:p w14:paraId="6DAC1D1A" w14:textId="77777777" w:rsidR="00AB1684" w:rsidRDefault="00AB1684" w:rsidP="00AB1684">
      <w:pPr>
        <w:shd w:val="clear" w:color="auto" w:fill="FFFFFF"/>
        <w:jc w:val="both"/>
        <w:rPr>
          <w:rFonts w:ascii="STFangsong" w:eastAsia="STFangsong" w:hAnsi="STFangsong" w:cs="Times New Roman"/>
          <w:b/>
          <w:bCs/>
          <w:sz w:val="28"/>
          <w:szCs w:val="28"/>
        </w:rPr>
      </w:pPr>
      <w:r w:rsidRPr="00407AF1">
        <w:rPr>
          <w:rFonts w:ascii="STFangsong" w:eastAsia="STFangsong" w:hAnsi="STFangsong" w:cs="SimSun" w:hint="eastAsia"/>
          <w:b/>
          <w:bCs/>
          <w:sz w:val="28"/>
          <w:szCs w:val="28"/>
        </w:rPr>
        <w:t>答：如果有执著</w:t>
      </w:r>
      <w:r>
        <w:rPr>
          <w:rFonts w:ascii="STFangsong" w:eastAsia="STFangsong" w:hAnsi="STFangsong" w:cs="Times New Roman" w:hint="eastAsia"/>
          <w:b/>
          <w:bCs/>
          <w:sz w:val="28"/>
          <w:szCs w:val="28"/>
        </w:rPr>
        <w:t>，</w:t>
      </w:r>
      <w:r w:rsidRPr="00407AF1">
        <w:rPr>
          <w:rFonts w:ascii="STFangsong" w:eastAsia="STFangsong" w:hAnsi="STFangsong" w:cs="SimSun" w:hint="eastAsia"/>
          <w:b/>
          <w:bCs/>
          <w:sz w:val="28"/>
          <w:szCs w:val="28"/>
        </w:rPr>
        <w:t>因此产生了痛苦，也可以说是一种苦，但这种是有意义的</w:t>
      </w:r>
      <w:r>
        <w:rPr>
          <w:rFonts w:ascii="STFangsong" w:eastAsia="STFangsong" w:hAnsi="STFangsong" w:cs="SimSun" w:hint="eastAsia"/>
          <w:b/>
          <w:bCs/>
          <w:sz w:val="28"/>
          <w:szCs w:val="28"/>
        </w:rPr>
        <w:t>，</w:t>
      </w:r>
      <w:r w:rsidRPr="00407AF1">
        <w:rPr>
          <w:rFonts w:ascii="STFangsong" w:eastAsia="STFangsong" w:hAnsi="STFangsong" w:cs="SimSun" w:hint="eastAsia"/>
          <w:b/>
          <w:bCs/>
          <w:sz w:val="28"/>
          <w:szCs w:val="28"/>
        </w:rPr>
        <w:t>可以清净无量罪业，最终可以超越一切痛苦。</w:t>
      </w:r>
    </w:p>
    <w:p w14:paraId="5D81C3EF" w14:textId="5031CE01" w:rsidR="00AB1684" w:rsidRPr="00AB1684" w:rsidRDefault="00AB1684" w:rsidP="00032A45">
      <w:pPr>
        <w:shd w:val="clear" w:color="auto" w:fill="FFFFFF"/>
        <w:jc w:val="both"/>
        <w:rPr>
          <w:rFonts w:ascii="STFangsong" w:eastAsia="STFangsong" w:hAnsi="STFangsong" w:cs="Times New Roman"/>
          <w:sz w:val="28"/>
          <w:szCs w:val="28"/>
        </w:rPr>
      </w:pPr>
      <w:r w:rsidRPr="00407AF1">
        <w:rPr>
          <w:rFonts w:ascii="STFangsong" w:eastAsia="STFangsong" w:hAnsi="STFangsong" w:cs="SimSun" w:hint="eastAsia"/>
          <w:b/>
          <w:bCs/>
          <w:sz w:val="28"/>
          <w:szCs w:val="28"/>
        </w:rPr>
        <w:t>就像说吃药的时候感觉苦，不也是苦吗？可以说是一种苦，但良药苦口是有意义的，比生病的苦要有价值。</w:t>
      </w:r>
      <w:r w:rsidRPr="00407AF1">
        <w:rPr>
          <w:rFonts w:ascii="STFangsong" w:eastAsia="STFangsong" w:hAnsi="STFangsong" w:cs="SimSun" w:hint="eastAsia"/>
          <w:sz w:val="28"/>
          <w:szCs w:val="28"/>
        </w:rPr>
        <w:t>（正见</w:t>
      </w:r>
      <w:r w:rsidRPr="00407AF1">
        <w:rPr>
          <w:rFonts w:ascii="STFangsong" w:eastAsia="STFangsong" w:hAnsi="STFangsong" w:cs="Times New Roman"/>
          <w:sz w:val="28"/>
          <w:szCs w:val="28"/>
        </w:rPr>
        <w:t>C1</w:t>
      </w:r>
      <w:r w:rsidRPr="00407AF1">
        <w:rPr>
          <w:rFonts w:ascii="STFangsong" w:eastAsia="STFangsong" w:hAnsi="STFangsong" w:cs="SimSun"/>
          <w:sz w:val="28"/>
          <w:szCs w:val="28"/>
        </w:rPr>
        <w:t>）</w:t>
      </w:r>
    </w:p>
    <w:p w14:paraId="4F9389DF" w14:textId="5B9E3683" w:rsidR="006E3DA3" w:rsidRDefault="006E3DA3" w:rsidP="006E3DA3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</w:p>
    <w:p w14:paraId="4FD21C2A" w14:textId="5189ABB7" w:rsidR="00E4601E" w:rsidRPr="00844168" w:rsidRDefault="00E4601E" w:rsidP="00E4601E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844168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问：在第</w:t>
      </w:r>
      <w:r w:rsidRPr="00844168">
        <w:rPr>
          <w:rFonts w:ascii="STFangsong" w:eastAsia="STFangsong" w:hAnsi="STFangsong" w:cs="Times New Roman"/>
          <w:color w:val="000000" w:themeColor="text1"/>
          <w:sz w:val="28"/>
          <w:szCs w:val="28"/>
        </w:rPr>
        <w:t>55</w:t>
      </w:r>
      <w:r w:rsidRPr="00844168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课中</w:t>
      </w:r>
      <w:r w:rsidRPr="00844168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844168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求不得苦往往是源于狭隘的思想</w:t>
      </w:r>
      <w:r w:rsidRPr="00844168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="00071C70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中</w:t>
      </w:r>
      <w:r w:rsidRPr="00844168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844168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狭隘</w:t>
      </w:r>
      <w:r w:rsidRPr="00844168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844168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是指我执吗？</w:t>
      </w:r>
    </w:p>
    <w:p w14:paraId="4A8F68C6" w14:textId="61BFCE5D" w:rsidR="00E4601E" w:rsidRDefault="00E4601E" w:rsidP="00E4601E">
      <w:pPr>
        <w:shd w:val="clear" w:color="auto" w:fill="FFFFFF"/>
        <w:jc w:val="both"/>
        <w:rPr>
          <w:rFonts w:ascii="STFangsong" w:eastAsia="STFangsong" w:hAnsi="STFangsong" w:cs="SimSun"/>
          <w:color w:val="333333"/>
          <w:sz w:val="28"/>
          <w:szCs w:val="28"/>
        </w:rPr>
      </w:pPr>
      <w:r w:rsidRPr="00844168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答：可以说是我执，一方面也包括对财物的过分执著，把安乐寄托在财物等外在事物上，没有调伏内心。</w:t>
      </w:r>
      <w:r w:rsidRPr="00654A1A">
        <w:rPr>
          <w:rFonts w:ascii="STFangsong" w:eastAsia="STFangsong" w:hAnsi="STFangsong" w:cs="SimSun" w:hint="eastAsia"/>
          <w:color w:val="333333"/>
          <w:sz w:val="28"/>
          <w:szCs w:val="28"/>
        </w:rPr>
        <w:t>（正见</w:t>
      </w:r>
      <w:r w:rsidRPr="00654A1A">
        <w:rPr>
          <w:rFonts w:ascii="STFangsong" w:eastAsia="STFangsong" w:hAnsi="STFangsong" w:cs="Times New Roman"/>
          <w:color w:val="333333"/>
          <w:sz w:val="28"/>
          <w:szCs w:val="28"/>
        </w:rPr>
        <w:t>C1</w:t>
      </w:r>
      <w:r w:rsidRPr="00654A1A">
        <w:rPr>
          <w:rFonts w:ascii="STFangsong" w:eastAsia="STFangsong" w:hAnsi="STFangsong" w:cs="SimSun" w:hint="eastAsia"/>
          <w:color w:val="333333"/>
          <w:sz w:val="28"/>
          <w:szCs w:val="28"/>
        </w:rPr>
        <w:t>）</w:t>
      </w:r>
    </w:p>
    <w:p w14:paraId="165CA612" w14:textId="7B5BC3AC" w:rsidR="00FA4B13" w:rsidRDefault="00FA4B13" w:rsidP="00E4601E">
      <w:pPr>
        <w:shd w:val="clear" w:color="auto" w:fill="FFFFFF"/>
        <w:jc w:val="both"/>
        <w:rPr>
          <w:rFonts w:ascii="STFangsong" w:eastAsia="STFangsong" w:hAnsi="STFangsong" w:cs="SimSun"/>
          <w:color w:val="333333"/>
          <w:sz w:val="28"/>
          <w:szCs w:val="28"/>
        </w:rPr>
      </w:pPr>
    </w:p>
    <w:p w14:paraId="3A55BCE2" w14:textId="77777777" w:rsidR="00850445" w:rsidRPr="003C7F53" w:rsidRDefault="00850445" w:rsidP="0085044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虽然人们为了今生的幸福、受用得到满足而尽心尽力、勤勤恳恳地劳作，但是如果没有前世的福德因缘，甚至解除暂时的温饱也成问题，不仅自讨苦吃，而且连累他人，到头来，所得到的只是堕入恶趣深渊无法解脱。</w:t>
      </w:r>
      <w:r w:rsidRPr="003C7F53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怎么理解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甚至解除暂时的温饱也成问题，不仅自讨苦吃，而且连累他人，到头来，所得到的只是堕入恶趣深渊无法解脱。</w:t>
      </w:r>
      <w:r w:rsidRPr="003C7F53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”</w:t>
      </w:r>
    </w:p>
    <w:p w14:paraId="063BEB71" w14:textId="417FF27E" w:rsidR="00850445" w:rsidRDefault="00850445" w:rsidP="00850445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答：如果没有福报，今生想要获得温饱都比较困难，经常会做很多错事，让今生来世都受苦。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64869760" w14:textId="59E28CCF" w:rsidR="001F57EF" w:rsidRPr="002728CF" w:rsidRDefault="001F57EF" w:rsidP="00850445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  <w:r w:rsidRPr="002728CF">
        <w:rPr>
          <w:rFonts w:ascii="STFangsong" w:eastAsia="STFangsong" w:hAnsi="STFangsong" w:cs="SimSun" w:hint="eastAsia"/>
          <w:sz w:val="28"/>
          <w:szCs w:val="28"/>
        </w:rPr>
        <w:t>还可参考：</w:t>
      </w:r>
    </w:p>
    <w:p w14:paraId="4D9BD886" w14:textId="77777777" w:rsidR="001F57EF" w:rsidRPr="002728CF" w:rsidRDefault="001F57EF" w:rsidP="00850445">
      <w:pPr>
        <w:shd w:val="clear" w:color="auto" w:fill="FFFFFF"/>
        <w:jc w:val="both"/>
        <w:rPr>
          <w:rFonts w:ascii="STFangsong" w:eastAsia="STFangsong" w:hAnsi="STFangsong" w:cs="SimSun"/>
          <w:b/>
          <w:bCs/>
          <w:sz w:val="28"/>
          <w:szCs w:val="28"/>
        </w:rPr>
      </w:pPr>
      <w:r w:rsidRPr="002728CF">
        <w:rPr>
          <w:rFonts w:ascii="STFangsong" w:eastAsia="STFangsong" w:hAnsi="STFangsong" w:cs="SimSun" w:hint="eastAsia"/>
          <w:sz w:val="28"/>
          <w:szCs w:val="28"/>
        </w:rPr>
        <w:t>生西法师《前行》辅导笔录第5</w:t>
      </w:r>
      <w:r w:rsidRPr="002728CF">
        <w:rPr>
          <w:rFonts w:ascii="STFangsong" w:eastAsia="STFangsong" w:hAnsi="STFangsong" w:cs="SimSun"/>
          <w:sz w:val="28"/>
          <w:szCs w:val="28"/>
        </w:rPr>
        <w:t>5</w:t>
      </w:r>
      <w:r w:rsidRPr="002728CF">
        <w:rPr>
          <w:rFonts w:ascii="STFangsong" w:eastAsia="STFangsong" w:hAnsi="STFangsong" w:cs="SimSun" w:hint="eastAsia"/>
          <w:sz w:val="28"/>
          <w:szCs w:val="28"/>
        </w:rPr>
        <w:t>课：</w:t>
      </w:r>
      <w:r w:rsidRPr="002728CF">
        <w:rPr>
          <w:rFonts w:ascii="STFangsong" w:eastAsia="STFangsong" w:hAnsi="STFangsong" w:cs="SimSun" w:hint="eastAsia"/>
          <w:b/>
          <w:bCs/>
          <w:sz w:val="28"/>
          <w:szCs w:val="28"/>
        </w:rPr>
        <w:t>【</w:t>
      </w:r>
    </w:p>
    <w:p w14:paraId="035A6877" w14:textId="77777777" w:rsidR="001F57EF" w:rsidRPr="002728CF" w:rsidRDefault="001F57EF" w:rsidP="001F57EF">
      <w:pPr>
        <w:shd w:val="clear" w:color="auto" w:fill="FFFFFF"/>
        <w:jc w:val="both"/>
        <w:rPr>
          <w:rFonts w:ascii="STFangsong" w:eastAsia="STFangsong" w:hAnsi="STFangsong" w:cs="SimSun"/>
          <w:b/>
          <w:bCs/>
          <w:sz w:val="28"/>
          <w:szCs w:val="28"/>
        </w:rPr>
      </w:pPr>
      <w:r w:rsidRPr="002728CF">
        <w:rPr>
          <w:rFonts w:ascii="STFangsong" w:eastAsia="STFangsong" w:hAnsi="STFangsong" w:cs="SimSun" w:hint="eastAsia"/>
          <w:b/>
          <w:bCs/>
          <w:sz w:val="28"/>
          <w:szCs w:val="28"/>
        </w:rPr>
        <w:t>这里讲“如果没有前世的福德因缘，单单靠今生当中努力的话，就会导致甚至连解决暂时的温饱也成问题。”很多时候，我们今生当中若要得到巨大的财富或丰厚的收入，也要观待前世是否造过这样的善根，是不是有这样的福德。如果我们自己相续当中有这种的福德，而这种福德又可以在今生当中成熟，那么只要找对了正确的赚钱方式，也是很容易的。</w:t>
      </w:r>
    </w:p>
    <w:p w14:paraId="3E6642EB" w14:textId="77777777" w:rsidR="001F57EF" w:rsidRPr="002728CF" w:rsidRDefault="001F57EF" w:rsidP="001F57EF">
      <w:pPr>
        <w:shd w:val="clear" w:color="auto" w:fill="FFFFFF"/>
        <w:jc w:val="both"/>
        <w:rPr>
          <w:rFonts w:ascii="STFangsong" w:eastAsia="STFangsong" w:hAnsi="STFangsong" w:cs="SimSun"/>
          <w:b/>
          <w:bCs/>
          <w:sz w:val="28"/>
          <w:szCs w:val="28"/>
        </w:rPr>
      </w:pPr>
      <w:r w:rsidRPr="002728CF">
        <w:rPr>
          <w:rFonts w:ascii="STFangsong" w:eastAsia="STFangsong" w:hAnsi="STFangsong" w:cs="SimSun" w:hint="eastAsia"/>
          <w:b/>
          <w:bCs/>
          <w:sz w:val="28"/>
          <w:szCs w:val="28"/>
        </w:rPr>
        <w:t>因为只要你有福德，你的眼光就会很独到，这其实也是因为你内心当中的福报就要成熟了，它要找一个缺口宣泄出来。当你的福报挡不住地往外溢，变成财富的时候，你的眼光看这个也赚钱、那个也赚钱；你一投资就赚钱，别人看不到的你看到了；别人觉得这个不赚钱，而你觉得可以并且赚了钱，你就有这个福德，挡也挡不住。但是前提是要有很深的福德。</w:t>
      </w:r>
    </w:p>
    <w:p w14:paraId="74221938" w14:textId="77777777" w:rsidR="001F57EF" w:rsidRPr="002728CF" w:rsidRDefault="001F57EF" w:rsidP="001F57EF">
      <w:pPr>
        <w:shd w:val="clear" w:color="auto" w:fill="FFFFFF"/>
        <w:jc w:val="both"/>
        <w:rPr>
          <w:rFonts w:ascii="STFangsong" w:eastAsia="STFangsong" w:hAnsi="STFangsong" w:cs="SimSun"/>
          <w:b/>
          <w:bCs/>
          <w:sz w:val="28"/>
          <w:szCs w:val="28"/>
        </w:rPr>
      </w:pPr>
      <w:r w:rsidRPr="002728CF">
        <w:rPr>
          <w:rFonts w:ascii="STFangsong" w:eastAsia="STFangsong" w:hAnsi="STFangsong" w:cs="SimSun" w:hint="eastAsia"/>
          <w:b/>
          <w:bCs/>
          <w:sz w:val="28"/>
          <w:szCs w:val="28"/>
        </w:rPr>
        <w:t>如果有很深的福德，如我们说的富二代根本就不用去做什么。不是他运气好，所以我们不用去仇富，他也是靠自己争取来的，他前世做过善根，该得的。从现在世间人的眼光来看，他们会觉得命运不公、社会不公，凭什么我的父亲就不是什么？凭什么我就不是富二代？如何如何……就会出现</w:t>
      </w:r>
      <w:r w:rsidRPr="002728CF">
        <w:rPr>
          <w:rFonts w:ascii="STFangsong" w:eastAsia="STFangsong" w:hAnsi="STFangsong" w:cs="SimSun" w:hint="eastAsia"/>
          <w:b/>
          <w:bCs/>
          <w:sz w:val="28"/>
          <w:szCs w:val="28"/>
        </w:rPr>
        <w:lastRenderedPageBreak/>
        <w:t>很多的心理问题。但是从佛法的方面来解读，没有什么可嫉妒的。就是因为别人前世修过，自然而然转生到富裕的家庭去了，这是别人争取来的，我们没什么说的。</w:t>
      </w:r>
    </w:p>
    <w:p w14:paraId="5B2E701B" w14:textId="77777777" w:rsidR="001F57EF" w:rsidRPr="002728CF" w:rsidRDefault="001F57EF" w:rsidP="001F57EF">
      <w:pPr>
        <w:shd w:val="clear" w:color="auto" w:fill="FFFFFF"/>
        <w:jc w:val="both"/>
        <w:rPr>
          <w:rFonts w:ascii="STFangsong" w:eastAsia="STFangsong" w:hAnsi="STFangsong" w:cs="SimSun"/>
          <w:b/>
          <w:bCs/>
          <w:sz w:val="28"/>
          <w:szCs w:val="28"/>
        </w:rPr>
      </w:pPr>
      <w:r w:rsidRPr="002728CF">
        <w:rPr>
          <w:rFonts w:ascii="STFangsong" w:eastAsia="STFangsong" w:hAnsi="STFangsong" w:cs="SimSun" w:hint="eastAsia"/>
          <w:b/>
          <w:bCs/>
          <w:sz w:val="28"/>
          <w:szCs w:val="28"/>
        </w:rPr>
        <w:t>有些人生来根本就不需要去勤做，而有些人可能稍微做一些勤做，就可以找到赚钱的路子，而且赚得非常多；有的人投资股市就看得很准，买这个就能赚钱，等抛售之后就开始大跌，这种情况也有很多。他就是有观察的眼光，其实更深层次的是来自于他的福德，福德要成熟了，怎么样做都能赚钱。所以说前世的福德很重要。</w:t>
      </w:r>
    </w:p>
    <w:p w14:paraId="1F8F91E7" w14:textId="77777777" w:rsidR="001F57EF" w:rsidRPr="002728CF" w:rsidRDefault="001F57EF" w:rsidP="001F57EF">
      <w:pPr>
        <w:shd w:val="clear" w:color="auto" w:fill="FFFFFF"/>
        <w:jc w:val="both"/>
        <w:rPr>
          <w:rFonts w:ascii="STFangsong" w:eastAsia="STFangsong" w:hAnsi="STFangsong" w:cs="SimSun"/>
          <w:b/>
          <w:bCs/>
          <w:sz w:val="28"/>
          <w:szCs w:val="28"/>
        </w:rPr>
      </w:pPr>
      <w:r w:rsidRPr="002728CF">
        <w:rPr>
          <w:rFonts w:ascii="STFangsong" w:eastAsia="STFangsong" w:hAnsi="STFangsong" w:cs="SimSun" w:hint="eastAsia"/>
          <w:b/>
          <w:bCs/>
          <w:sz w:val="28"/>
          <w:szCs w:val="28"/>
        </w:rPr>
        <w:t>是否完完全全都是前世的福德呢？这也不一定。在《贤愚经》、《百业经》等。很多经典中宣讲：如果遇到了殊胜的福田，有些善根今生造作，今生成熟。比如说在《贤愚经》里讲，给僧众供斋，通过僧众的威德力，善根也会今生成熟。法王如意宝、大恩上师也经常说：如果我们今生能够给僧众供斋饭的话，这个善根今生就会成熟。</w:t>
      </w:r>
    </w:p>
    <w:p w14:paraId="61DD1971" w14:textId="77777777" w:rsidR="001F57EF" w:rsidRPr="002728CF" w:rsidRDefault="001F57EF" w:rsidP="001F57EF">
      <w:pPr>
        <w:shd w:val="clear" w:color="auto" w:fill="FFFFFF"/>
        <w:jc w:val="both"/>
        <w:rPr>
          <w:rFonts w:ascii="STFangsong" w:eastAsia="STFangsong" w:hAnsi="STFangsong" w:cs="SimSun"/>
          <w:b/>
          <w:bCs/>
          <w:sz w:val="28"/>
          <w:szCs w:val="28"/>
        </w:rPr>
      </w:pPr>
      <w:r w:rsidRPr="002728CF">
        <w:rPr>
          <w:rFonts w:ascii="STFangsong" w:eastAsia="STFangsong" w:hAnsi="STFangsong" w:cs="SimSun" w:hint="eastAsia"/>
          <w:b/>
          <w:bCs/>
          <w:sz w:val="28"/>
          <w:szCs w:val="28"/>
        </w:rPr>
        <w:t>但是我来理解“这个善根今生成熟”的话，我是这样解读的，不一定正确。“今生成熟”是指成熟到什么阶段？是完全成熟，还是可以成熟一部分？我的理解是可以成熟一部分，为什么呢？因为供僧的功德太大了。真正按照佛经当中的解答，完全成熟的话，的确福德是非常巨大的。但是我们说供了斋的人，善根成熟了，到底怎么成熟？比如说一般情况下，我们做一些善根，完全要等到后世，乃至于再后世才成熟。然而就是因为对境很殊胜，有时候供僧的善根，在今生当中就会成熟。</w:t>
      </w:r>
    </w:p>
    <w:p w14:paraId="7A25EBAC" w14:textId="77777777" w:rsidR="001F57EF" w:rsidRPr="002728CF" w:rsidRDefault="001F57EF" w:rsidP="001F57EF">
      <w:pPr>
        <w:shd w:val="clear" w:color="auto" w:fill="FFFFFF"/>
        <w:jc w:val="both"/>
        <w:rPr>
          <w:rFonts w:ascii="STFangsong" w:eastAsia="STFangsong" w:hAnsi="STFangsong" w:cs="SimSun"/>
          <w:b/>
          <w:bCs/>
          <w:sz w:val="28"/>
          <w:szCs w:val="28"/>
        </w:rPr>
      </w:pPr>
      <w:r w:rsidRPr="002728CF">
        <w:rPr>
          <w:rFonts w:ascii="STFangsong" w:eastAsia="STFangsong" w:hAnsi="STFangsong" w:cs="SimSun" w:hint="eastAsia"/>
          <w:b/>
          <w:bCs/>
          <w:sz w:val="28"/>
          <w:szCs w:val="28"/>
        </w:rPr>
        <w:t>在今生当中成熟，我理解就是比一般的善根成熟要快。这是他所有善根当中的一部分，在今生中的部分钱财、财富是因为供僧而得到的。但是你得到的是不是供僧的全部呢？不是。因为供僧的福德比这个要多得多、大得多。现在得到的部分财富，是供僧的福德成熟，但只是提前成熟一部分，还有很多会在后面成熟。从时间角度来讲，一般的善根一定要在后世成熟，而它不一定在后世、也不需要在后世，今生就可以成熟，但不是说所有的都可以成熟，仅仅是一部分可以成熟。</w:t>
      </w:r>
    </w:p>
    <w:p w14:paraId="1BCF2DB5" w14:textId="77777777" w:rsidR="001F57EF" w:rsidRPr="002728CF" w:rsidRDefault="001F57EF" w:rsidP="001F57EF">
      <w:pPr>
        <w:shd w:val="clear" w:color="auto" w:fill="FFFFFF"/>
        <w:jc w:val="both"/>
        <w:rPr>
          <w:rFonts w:ascii="STFangsong" w:eastAsia="STFangsong" w:hAnsi="STFangsong" w:cs="SimSun"/>
          <w:b/>
          <w:bCs/>
          <w:sz w:val="28"/>
          <w:szCs w:val="28"/>
        </w:rPr>
      </w:pPr>
      <w:r w:rsidRPr="002728CF">
        <w:rPr>
          <w:rFonts w:ascii="STFangsong" w:eastAsia="STFangsong" w:hAnsi="STFangsong" w:cs="SimSun" w:hint="eastAsia"/>
          <w:b/>
          <w:bCs/>
          <w:sz w:val="28"/>
          <w:szCs w:val="28"/>
        </w:rPr>
        <w:t>而其它的善根可能一部分也成熟不了，只有等到后世去成熟。倘若你的善根很弱，可能拖得时间越长，而且成熟起来也不是那么多、那么大。供僧</w:t>
      </w:r>
      <w:r w:rsidRPr="002728CF">
        <w:rPr>
          <w:rFonts w:ascii="STFangsong" w:eastAsia="STFangsong" w:hAnsi="STFangsong" w:cs="SimSun" w:hint="eastAsia"/>
          <w:b/>
          <w:bCs/>
          <w:sz w:val="28"/>
          <w:szCs w:val="28"/>
        </w:rPr>
        <w:lastRenderedPageBreak/>
        <w:t>的这种善根，就会今生成熟，而且很大，成熟完之后，以后还会有更多。所以这样解读会好一点，否则的话，我们看经典中所描述的，供僧的功德那么大，怎么可能只是得到一点点，就没有了呢？这是不可能的事情。所以说可能是提前成熟一部分，对我们的分别念来讲可能更容易理解一些。</w:t>
      </w:r>
    </w:p>
    <w:p w14:paraId="761934EB" w14:textId="77777777" w:rsidR="001F57EF" w:rsidRPr="002728CF" w:rsidRDefault="001F57EF" w:rsidP="001F57EF">
      <w:pPr>
        <w:shd w:val="clear" w:color="auto" w:fill="FFFFFF"/>
        <w:jc w:val="both"/>
        <w:rPr>
          <w:rFonts w:ascii="STFangsong" w:eastAsia="STFangsong" w:hAnsi="STFangsong" w:cs="SimSun"/>
          <w:b/>
          <w:bCs/>
          <w:sz w:val="28"/>
          <w:szCs w:val="28"/>
        </w:rPr>
      </w:pPr>
      <w:r w:rsidRPr="002728CF">
        <w:rPr>
          <w:rFonts w:ascii="STFangsong" w:eastAsia="STFangsong" w:hAnsi="STFangsong" w:cs="SimSun" w:hint="eastAsia"/>
          <w:b/>
          <w:bCs/>
          <w:sz w:val="28"/>
          <w:szCs w:val="28"/>
        </w:rPr>
        <w:t>“没有福德的话就非常辛劳，就连暂时解决温饱也成问题。”有些人起早摸黑地摆小摊、卖很多的小商品或街边的饮食，有些时候通过这些才勉强维持温饱。还有些时候投资失败了，什么都没有了、连温饱都没有、血本无归的情况也非常多，就连暂时的温饱也解决不了了。不仅自讨苦吃，有的时候把他人也连累了，到头来，所得到的只是堕入恶趣深渊无法解脱。连暂时的温饱都解决不了，后世能得到什么呢？什么都得不到。因为这个过程本身不是善业，而且在这个过程当中，若没有以解脱的心来摄持，在追求财富的过程中，他的思想、烦恼以及所造的业，其实直接或间接和恶趣的痛苦是挂钩的。</w:t>
      </w:r>
    </w:p>
    <w:p w14:paraId="4010161B" w14:textId="77777777" w:rsidR="001F57EF" w:rsidRPr="002728CF" w:rsidRDefault="001F57EF" w:rsidP="001F57EF">
      <w:pPr>
        <w:shd w:val="clear" w:color="auto" w:fill="FFFFFF"/>
        <w:jc w:val="both"/>
        <w:rPr>
          <w:rFonts w:ascii="STFangsong" w:eastAsia="STFangsong" w:hAnsi="STFangsong" w:cs="SimSun"/>
          <w:b/>
          <w:bCs/>
          <w:sz w:val="28"/>
          <w:szCs w:val="28"/>
        </w:rPr>
      </w:pPr>
      <w:r w:rsidRPr="002728CF">
        <w:rPr>
          <w:rFonts w:ascii="STFangsong" w:eastAsia="STFangsong" w:hAnsi="STFangsong" w:cs="SimSun" w:hint="eastAsia"/>
          <w:b/>
          <w:bCs/>
          <w:sz w:val="28"/>
          <w:szCs w:val="28"/>
        </w:rPr>
        <w:t>如果我们在轮回当中，没有以正确的方式去积累善根，今生后世在轮回当中是得不到安乐的。如果我们在赚钱过程当中，没有以殊胜的善心来摄持，不管你今生当中得到还是没得到财富，在后世堕恶趣的可能性非常大。这就是轮回的过患。求不得苦所引发的一系列问题，有表面的也有深层次的原因。</w:t>
      </w:r>
    </w:p>
    <w:p w14:paraId="66392D20" w14:textId="2F808273" w:rsidR="00D3451D" w:rsidRPr="002728CF" w:rsidRDefault="001F57EF" w:rsidP="001F57EF">
      <w:pPr>
        <w:shd w:val="clear" w:color="auto" w:fill="FFFFFF"/>
        <w:jc w:val="both"/>
        <w:rPr>
          <w:rFonts w:ascii="STFangsong" w:eastAsia="STFangsong" w:hAnsi="STFangsong" w:cs="SimSun"/>
          <w:b/>
          <w:bCs/>
          <w:sz w:val="28"/>
          <w:szCs w:val="28"/>
        </w:rPr>
      </w:pPr>
      <w:r w:rsidRPr="002728CF">
        <w:rPr>
          <w:rFonts w:ascii="STFangsong" w:eastAsia="STFangsong" w:hAnsi="STFangsong" w:cs="SimSun" w:hint="eastAsia"/>
          <w:b/>
          <w:bCs/>
          <w:sz w:val="28"/>
          <w:szCs w:val="28"/>
        </w:rPr>
        <w:t>我们在观修的时候，不单单要从字面上来观，还要从它深层次的意义中去观。这里讲“堕入恶趣”，凭什么堕恶趣？它和求不得苦有什么关联？这个方面就提到了和福德有关联。福德有有漏和无漏两种，如果是有漏的福德，今生当中可以很容易赚钱，但是即便是现在的首富、富二代这种很容易赚钱的人，他们在赚钱、使用的过程当中，会不会就没有烦恼、没有贪嗔痴呢？当然不会。因为他根本没有去对治贪嗔痴，贪嗔痴怎么会自动消失了呢？</w:t>
      </w:r>
    </w:p>
    <w:p w14:paraId="06744805" w14:textId="3A583D6C" w:rsidR="001F57EF" w:rsidRPr="002728CF" w:rsidRDefault="001F57EF" w:rsidP="001F57EF">
      <w:pPr>
        <w:shd w:val="clear" w:color="auto" w:fill="FFFFFF"/>
        <w:jc w:val="both"/>
        <w:rPr>
          <w:rFonts w:ascii="STFangsong" w:eastAsia="STFangsong" w:hAnsi="STFangsong" w:cs="SimSun"/>
          <w:b/>
          <w:bCs/>
          <w:sz w:val="28"/>
          <w:szCs w:val="28"/>
        </w:rPr>
      </w:pPr>
      <w:r w:rsidRPr="002728CF">
        <w:rPr>
          <w:rFonts w:ascii="STFangsong" w:eastAsia="STFangsong" w:hAnsi="STFangsong" w:cs="SimSun" w:hint="eastAsia"/>
          <w:b/>
          <w:bCs/>
          <w:sz w:val="28"/>
          <w:szCs w:val="28"/>
        </w:rPr>
        <w:t>所以他在受用财富的过程当中，不能保证所有用的财富是无罪的；不能保证这种幸福安乐是无罪、没有过患的。虽然说暂时得到了，但是长远来讲，只要在轮回当中没有解脱，还是会堕入恶趣深渊。而且有些时候相续当中若没有善心摄持，钱越多越没有办法驾驭。</w:t>
      </w:r>
    </w:p>
    <w:p w14:paraId="6340D3D6" w14:textId="35FB9274" w:rsidR="001F57EF" w:rsidRPr="002728CF" w:rsidRDefault="001F57EF" w:rsidP="001F57EF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  <w:r w:rsidRPr="002728CF">
        <w:rPr>
          <w:rFonts w:ascii="STFangsong" w:eastAsia="STFangsong" w:hAnsi="STFangsong" w:cs="SimSun" w:hint="eastAsia"/>
          <w:b/>
          <w:bCs/>
          <w:sz w:val="28"/>
          <w:szCs w:val="28"/>
        </w:rPr>
        <w:lastRenderedPageBreak/>
        <w:t>有些人有福德，会拿很多钱去做慈善，他的想法比一般人要超前、先进一些。但很多人有了财富就挥霍，想办法去过最好的、最奢侈的生活。在这个过程中，一方面把财富、福德挥霍的很快，另一方面也沾染了很多烦恼习气、造了很多罪业。一旦财富、福德、生命穷尽了之后，就会堕恶趣。】</w:t>
      </w:r>
    </w:p>
    <w:p w14:paraId="08B59D07" w14:textId="33011DE5" w:rsidR="00850445" w:rsidRDefault="00850445" w:rsidP="006E3DA3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</w:p>
    <w:p w14:paraId="78F007B4" w14:textId="77777777" w:rsidR="00ED787E" w:rsidRPr="003C7F53" w:rsidRDefault="00ED787E" w:rsidP="00ED787E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问：总体上来说，为自己流泪的比比皆是，为众生流泪的寥若晨星，是不是可以这样理解其中的道理：因为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无我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是符合实相的，凡夫修空性见，可以一定程度断除我执，故而减轻烦恼痛苦；而修悲心、为众生做事，则是在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稀释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我执，故而也可减轻烦恼痛苦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2B6482B9" w14:textId="4F3F288F" w:rsidR="00ED787E" w:rsidRPr="003C7F53" w:rsidRDefault="00ED787E" w:rsidP="00ED787E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答：修悲心，确实可以</w:t>
      </w:r>
      <w:r w:rsidR="002728CF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减弱我执、对治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我</w:t>
      </w:r>
      <w:r w:rsidR="002728CF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爱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执，也可以减少烦恼痛苦。《入行论》提到：【所有世间乐，悉从利他生，一切世间苦，咸由自利成。】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4CE499E0" w14:textId="5468C3E2" w:rsidR="00ED787E" w:rsidRDefault="00ED787E" w:rsidP="006E3DA3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</w:p>
    <w:p w14:paraId="0620FE80" w14:textId="77777777" w:rsidR="00240602" w:rsidRPr="003C7F53" w:rsidRDefault="00240602" w:rsidP="00240602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问：第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55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课求不得苦。法本里提到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愿大力就大</w:t>
      </w:r>
      <w:r w:rsidRPr="003C7F53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，和上师亲戚（为生计四处奔波）的公案，可不可以说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愿力决定了命运呢？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</w:p>
    <w:p w14:paraId="3AD03769" w14:textId="77777777" w:rsidR="00240602" w:rsidRPr="003C7F53" w:rsidRDefault="00240602" w:rsidP="00240602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一亿里</w:t>
      </w:r>
      <w:r w:rsidRPr="003C7F53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的公案，如果只发愿不培福能不能转生富贵家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60EA98D9" w14:textId="77777777" w:rsidR="00240602" w:rsidRPr="003C7F53" w:rsidRDefault="00240602" w:rsidP="00240602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答：个人理解，如果本身有福报，只是发愿，依靠原有的福报也可以获得安乐。而如果一点福报都没有，有的时候可能比较困难。当然如果是善愿，有的时候这种愿望本身也能够积累福报，要看具体的情况。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522F92D6" w14:textId="6013E89D" w:rsidR="00240602" w:rsidRDefault="00240602" w:rsidP="006E3DA3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</w:p>
    <w:p w14:paraId="17E7870A" w14:textId="77777777" w:rsidR="008315E0" w:rsidRPr="003C7F53" w:rsidRDefault="008315E0" w:rsidP="008315E0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问：前行广释第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55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课正式讲解求不得苦的部分，讲到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愿大，力就大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时，上师说了这样一句话：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如果愿力很大，想帮助全世界的苦难众生，那力量和机会自然会具足，短时间内这种因缘也可以成熟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。请问这是什么原理呢？为何这样的愿，会出现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力量机会自然具足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以及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短时间内因缘成熟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这样的果呢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28345770" w14:textId="1B25D794" w:rsidR="008315E0" w:rsidRPr="003C7F53" w:rsidRDefault="008315E0" w:rsidP="008315E0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答：具体的缘起已经超过我自己智慧的所及了</w:t>
      </w:r>
      <w:r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，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我只能说</w:t>
      </w:r>
      <w:r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，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这是成就者以智慧通达的结果。简单理解的话，万法都离不开心的显现，所以改变了内心</w:t>
      </w:r>
      <w:r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，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就有能力改变世界，看似距离很远的两个事物</w:t>
      </w:r>
      <w:r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，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内在（心上面）可能有紧密的联系</w:t>
      </w:r>
      <w:r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，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可以相互影响。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76CFAB32" w14:textId="36E8B0D5" w:rsidR="008315E0" w:rsidRDefault="008315E0" w:rsidP="006E3DA3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</w:p>
    <w:p w14:paraId="556FC011" w14:textId="77777777" w:rsidR="00246949" w:rsidRPr="003C7F53" w:rsidRDefault="00246949" w:rsidP="00246949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问：前行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55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课，求不得苦是否只针对外境的所求？如果是内心求慈悲出离，但总是得不到，算求不得苦吗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3B28397F" w14:textId="77777777" w:rsidR="00246949" w:rsidRPr="003C7F53" w:rsidRDefault="00246949" w:rsidP="00246949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答：个人理解主要针对的是轮回当中的对象，对普通事物的贪执导致的苦。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17D4AFFA" w14:textId="77777777" w:rsidR="00246949" w:rsidRDefault="00246949" w:rsidP="006E3DA3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</w:p>
    <w:p w14:paraId="5960F77D" w14:textId="796050D0" w:rsidR="00B15E74" w:rsidRPr="00654A1A" w:rsidRDefault="00B15E74" w:rsidP="00B15E74">
      <w:pPr>
        <w:pStyle w:val="Heading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3" w:name="_不欲临苦"/>
      <w:bookmarkEnd w:id="3"/>
      <w:r>
        <w:rPr>
          <w:rFonts w:ascii="STFangsong" w:eastAsia="STFangsong" w:hAnsi="STFangsong" w:hint="eastAsia"/>
          <w:color w:val="0070C0"/>
          <w:sz w:val="28"/>
          <w:szCs w:val="28"/>
        </w:rPr>
        <w:t>不欲临苦</w:t>
      </w:r>
    </w:p>
    <w:p w14:paraId="169E7E53" w14:textId="77777777" w:rsidR="00B15E74" w:rsidRDefault="00B15E74" w:rsidP="006E3DA3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</w:p>
    <w:p w14:paraId="3ED8717E" w14:textId="77777777" w:rsidR="00D14D1F" w:rsidRPr="00D14D1F" w:rsidRDefault="00D14D1F" w:rsidP="00D14D1F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  <w:r w:rsidRPr="00D14D1F">
        <w:rPr>
          <w:rFonts w:ascii="STFangsong" w:eastAsia="STFangsong" w:hAnsi="STFangsong" w:cs="SimSun" w:hint="eastAsia"/>
          <w:sz w:val="28"/>
          <w:szCs w:val="28"/>
        </w:rPr>
        <w:t>问：请问《前行广释》的55课中，八支分苦里有爱别离、怨憎会、求不得和不欲临。而观修中为何没有不欲临苦，而观修近取蕴苦。弟子想问不欲临苦、近取蕴苦的关系，需要多观修吗？</w:t>
      </w:r>
    </w:p>
    <w:p w14:paraId="44680673" w14:textId="4ACE2CD7" w:rsidR="00D14D1F" w:rsidRDefault="00D14D1F" w:rsidP="00D14D1F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  <w:r w:rsidRPr="00D14D1F">
        <w:rPr>
          <w:rFonts w:ascii="STFangsong" w:eastAsia="STFangsong" w:hAnsi="STFangsong" w:cs="SimSun" w:hint="eastAsia"/>
          <w:b/>
          <w:bCs/>
          <w:sz w:val="28"/>
          <w:szCs w:val="28"/>
        </w:rPr>
        <w:t>答：不同的教典中，观修的内容不一定一样。《大圆满前行引导文》中的观修，和实修法《三处三善引导文》中的观修，个别的修法有点不同，但差不多都是一样。近取五蕴苦，是指只要我们有五蕴，就会有痛苦的来源，有这方面的观修。所以我们修什么法，就可以按照这方面去观。如果让我们观近取蕴苦，就了知什么是近取蕴苦之后</w:t>
      </w:r>
      <w:r w:rsidR="00310026">
        <w:rPr>
          <w:rFonts w:ascii="STFangsong" w:eastAsia="STFangsong" w:hAnsi="STFangsong" w:cs="SimSun" w:hint="eastAsia"/>
          <w:b/>
          <w:bCs/>
          <w:sz w:val="28"/>
          <w:szCs w:val="28"/>
        </w:rPr>
        <w:t>，</w:t>
      </w:r>
      <w:r w:rsidRPr="00D14D1F">
        <w:rPr>
          <w:rFonts w:ascii="STFangsong" w:eastAsia="STFangsong" w:hAnsi="STFangsong" w:cs="SimSun" w:hint="eastAsia"/>
          <w:b/>
          <w:bCs/>
          <w:sz w:val="28"/>
          <w:szCs w:val="28"/>
        </w:rPr>
        <w:t>观近取蕴苦。观不欲临苦，我们也可以放在前面的几个修法中一起观修。如果没有要求，也可以不观。不管怎么样，最后都是让我们生起对轮回的厌离心，从这方面来讲也可以。如果都可以观，就把不欲临苦加到其他观修中。如果不观也可以，就只观近取蕴苦，不观不欲临苦也可以。这些修法都是让我们生起出离心，生起对轮回的厌离心。</w:t>
      </w:r>
      <w:r w:rsidRPr="00D14D1F">
        <w:rPr>
          <w:rFonts w:ascii="STFangsong" w:eastAsia="STFangsong" w:hAnsi="STFangsong" w:cs="SimSun" w:hint="eastAsia"/>
          <w:sz w:val="28"/>
          <w:szCs w:val="28"/>
        </w:rPr>
        <w:t>（生西法师）</w:t>
      </w:r>
    </w:p>
    <w:p w14:paraId="0FA8BEEF" w14:textId="5CB2DB42" w:rsidR="00D14D1F" w:rsidRDefault="00D14D1F" w:rsidP="00D14D1F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</w:p>
    <w:p w14:paraId="0D4BCC13" w14:textId="77777777" w:rsidR="00B072BE" w:rsidRPr="00654A1A" w:rsidRDefault="00B072BE" w:rsidP="00B072BE">
      <w:pPr>
        <w:shd w:val="clear" w:color="auto" w:fill="FFFFFF"/>
        <w:jc w:val="both"/>
        <w:rPr>
          <w:rFonts w:ascii="STFangsong" w:eastAsia="STFangsong" w:hAnsi="STFangsong" w:cs="Times New Roman"/>
          <w:sz w:val="28"/>
          <w:szCs w:val="28"/>
        </w:rPr>
      </w:pPr>
      <w:r w:rsidRPr="00654A1A">
        <w:rPr>
          <w:rFonts w:ascii="STFangsong" w:eastAsia="STFangsong" w:hAnsi="STFangsong" w:cs="SimSun" w:hint="eastAsia"/>
          <w:sz w:val="28"/>
          <w:szCs w:val="28"/>
        </w:rPr>
        <w:t>问：我在其它地方看到的人生八大苦为：生、老、病、死、爱离别、怨恨会、求不得和五阴炽盛苦，有的地方把第八苦称为为五取蕴苦，为什么我们讲的八苦中的第八苦跟前两种不同</w:t>
      </w:r>
      <w:r w:rsidRPr="00654A1A">
        <w:rPr>
          <w:rFonts w:ascii="STFangsong" w:eastAsia="STFangsong" w:hAnsi="STFangsong" w:cs="SimSun"/>
          <w:sz w:val="28"/>
          <w:szCs w:val="28"/>
        </w:rPr>
        <w:t>？</w:t>
      </w:r>
    </w:p>
    <w:p w14:paraId="2FE09F77" w14:textId="77777777" w:rsidR="00B072BE" w:rsidRPr="00654A1A" w:rsidRDefault="00B072BE" w:rsidP="00B072BE">
      <w:pPr>
        <w:shd w:val="clear" w:color="auto" w:fill="FFFFFF"/>
        <w:jc w:val="both"/>
        <w:rPr>
          <w:rFonts w:ascii="STFangsong" w:eastAsia="STFangsong" w:hAnsi="STFangsong" w:cs="Times New Roman"/>
          <w:sz w:val="28"/>
          <w:szCs w:val="28"/>
        </w:rPr>
      </w:pPr>
      <w:r w:rsidRPr="00654A1A">
        <w:rPr>
          <w:rFonts w:ascii="STFangsong" w:eastAsia="STFangsong" w:hAnsi="STFangsong" w:cs="SimSun" w:hint="eastAsia"/>
          <w:b/>
          <w:bCs/>
          <w:sz w:val="28"/>
          <w:szCs w:val="28"/>
        </w:rPr>
        <w:t>答：第八种苦本来可以有不同的定义方式。而五阴炽盛苦和五取蕴苦是一个意思。</w:t>
      </w:r>
      <w:r w:rsidRPr="00654A1A">
        <w:rPr>
          <w:rFonts w:ascii="STFangsong" w:eastAsia="STFangsong" w:hAnsi="STFangsong" w:cs="SimSun" w:hint="eastAsia"/>
          <w:sz w:val="28"/>
          <w:szCs w:val="28"/>
        </w:rPr>
        <w:t>（正见</w:t>
      </w:r>
      <w:r w:rsidRPr="00654A1A">
        <w:rPr>
          <w:rFonts w:ascii="STFangsong" w:eastAsia="STFangsong" w:hAnsi="STFangsong" w:cs="Times New Roman"/>
          <w:sz w:val="28"/>
          <w:szCs w:val="28"/>
        </w:rPr>
        <w:t>C1</w:t>
      </w:r>
      <w:r w:rsidRPr="00654A1A">
        <w:rPr>
          <w:rFonts w:ascii="STFangsong" w:eastAsia="STFangsong" w:hAnsi="STFangsong" w:cs="SimSun"/>
          <w:sz w:val="28"/>
          <w:szCs w:val="28"/>
        </w:rPr>
        <w:t>）</w:t>
      </w:r>
    </w:p>
    <w:p w14:paraId="54925821" w14:textId="3A6D59F0" w:rsidR="00B072BE" w:rsidRDefault="00B072BE" w:rsidP="00D14D1F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</w:p>
    <w:p w14:paraId="393AD06D" w14:textId="77777777" w:rsidR="00E50660" w:rsidRPr="003C7F53" w:rsidRDefault="00E50660" w:rsidP="00E50660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lastRenderedPageBreak/>
        <w:t>问：第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55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课不欲临苦，五戒和尚的公案，五戒见到红莲一念贪心，并因此破了戒。请问法师，五戒和尚破了什么戒</w:t>
      </w:r>
      <w:r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？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戒律是在身语安立，还是在意念安立</w:t>
      </w:r>
      <w:r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？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也就是五戒和尚可能是意念上破的戒吗</w:t>
      </w:r>
      <w:r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？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请法师开示，感恩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。</w:t>
      </w:r>
    </w:p>
    <w:p w14:paraId="205AC1FD" w14:textId="77777777" w:rsidR="00E50660" w:rsidRPr="003C7F53" w:rsidRDefault="00E50660" w:rsidP="00E50660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答：从某些记载来看，是产生了贪心之后，后续又发生了一些亲密行为而彻底破戒。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1020110D" w14:textId="11A29935" w:rsidR="00E50660" w:rsidRDefault="00E50660" w:rsidP="00D14D1F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</w:p>
    <w:p w14:paraId="0B9FB81E" w14:textId="77777777" w:rsidR="003D7632" w:rsidRPr="003C7F53" w:rsidRDefault="003D7632" w:rsidP="003D7632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55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课的五戒和尚因羞愧而坐化，明悟想五戒下世可能会毁谤佛法这一段，为何五戒有生死自在的可以转世的能力，却还会毁谤佛法呢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09671F6F" w14:textId="1767FCCA" w:rsidR="003D7632" w:rsidRPr="003C7F53" w:rsidRDefault="003D7632" w:rsidP="003D7632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答：个人理解，这里的当事人五戒和尚并不是那种出世间的生死自在，之前也还没有真正调</w:t>
      </w:r>
      <w:r w:rsidR="00414E42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伏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烦恼。自己可以坐化表达其有一定的禅定功夫，但不一定是获得了出世间的果位。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542D9235" w14:textId="77777777" w:rsidR="003D7632" w:rsidRPr="003C7F53" w:rsidRDefault="003D7632" w:rsidP="003D7632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734ECD86" w14:textId="77777777" w:rsidR="003D7632" w:rsidRPr="003C7F53" w:rsidRDefault="003D7632" w:rsidP="003D7632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问：顶礼法师：阿弥陀佛。前行广释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55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课，苏东坡的前世五戒和尚犯戒后惭愧坐化而去，他能够主动放弃生命，他能坐化，是否已经生死自在？既然已经能够自己掌握生死，怎么还会投胎成为一介凡夫而感受百年的痛苦？</w:t>
      </w:r>
    </w:p>
    <w:p w14:paraId="312F7874" w14:textId="77777777" w:rsidR="003D7632" w:rsidRPr="003C7F53" w:rsidRDefault="003D7632" w:rsidP="003D7632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答：个人理解，仅仅能够坐化，还不一定代表获得生死自在，有的时候只是具有一定的禅定功夫可以随时终结生命，不一定真正获得出世间解脱。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25DC3310" w14:textId="77777777" w:rsidR="003D7632" w:rsidRDefault="003D7632" w:rsidP="00D14D1F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</w:p>
    <w:p w14:paraId="4ABCD7A0" w14:textId="77777777" w:rsidR="002E78CA" w:rsidRPr="003C7F53" w:rsidRDefault="002E78CA" w:rsidP="002E78C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问：苏东坡因贪念坐化一事，为什么他坐化而不忏悔呢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49A8F94E" w14:textId="64EED279" w:rsidR="002E78CA" w:rsidRDefault="002E78CA" w:rsidP="002E78CA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答：观待当事人的心态和因缘，每一个念头的产生都是需要因缘的。那么多外道为什么不信佛呢</w:t>
      </w:r>
      <w:r w:rsidR="00310026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？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有的学佛人为什么懂了佛法还是会破戒呢？要观待因缘。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390D5E39" w14:textId="77777777" w:rsidR="00C77262" w:rsidRPr="003C7F53" w:rsidRDefault="00C77262" w:rsidP="002E78C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7270F98D" w14:textId="77777777" w:rsidR="002E78CA" w:rsidRPr="003C7F53" w:rsidRDefault="002E78CA" w:rsidP="002E78C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问：上师说苏东坡是活佛，活佛怎么还有贪念呢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73229CB7" w14:textId="0CB8976C" w:rsidR="002E78CA" w:rsidRDefault="002E78CA" w:rsidP="002E78CA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答：活佛这个词语有的时候范围比较广，有时指的是转世者（修行人、行者等），活佛当中有很多层次，有的是凡夫，有的是菩萨，有的是佛，如果是凡夫境界的转世修行人，还是有可能产生烦恼。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177B6886" w14:textId="3FDBE9BF" w:rsidR="006755D3" w:rsidRDefault="006755D3" w:rsidP="002E78CA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</w:p>
    <w:p w14:paraId="76416EF2" w14:textId="77777777" w:rsidR="00590ECB" w:rsidRPr="003C7F53" w:rsidRDefault="00590ECB" w:rsidP="00590ECB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问：不欲临苦。苏东坡的前世五戒和尚对红莲生了贪心，羞愧之下坐化而去。请问是什么因缘红莲刚好被五戒和尚捡到？</w:t>
      </w:r>
    </w:p>
    <w:p w14:paraId="474A3FD0" w14:textId="77777777" w:rsidR="00590ECB" w:rsidRPr="003C7F53" w:rsidRDefault="00590ECB" w:rsidP="00590ECB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答：个人也不太清楚，这方面可能要参考相关的史料。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067ED8D2" w14:textId="77777777" w:rsidR="00590ECB" w:rsidRPr="003C7F53" w:rsidRDefault="00590ECB" w:rsidP="00590ECB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问：既然五戒和尚不是一般的修行人，为什么他就不能坐化的时候往生呢？一般的凡夫通过助念有时候还能往生极乐净土呢！</w:t>
      </w:r>
    </w:p>
    <w:p w14:paraId="4B50A3FD" w14:textId="77777777" w:rsidR="00590ECB" w:rsidRPr="003C7F53" w:rsidRDefault="00590ECB" w:rsidP="00590ECB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答：他不一定有往生净土的信愿，本人的意愿非常重要。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6FB0077C" w14:textId="77777777" w:rsidR="00590ECB" w:rsidRPr="003C7F53" w:rsidRDefault="00590ECB" w:rsidP="00590ECB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4F1C1370" w14:textId="56401E41" w:rsidR="00590ECB" w:rsidRPr="003C7F53" w:rsidRDefault="00590ECB" w:rsidP="00590ECB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问：前行中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55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课苏东坡的前世坐化而去，可以理解为他可以自行控制是否涅槃吗？如果是，为何不能控制投胎呢</w:t>
      </w:r>
      <w:r w:rsidR="00231B8B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？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如果不是，不知算什么成就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03227F0A" w14:textId="4BA748EB" w:rsidR="00590ECB" w:rsidRPr="003C7F53" w:rsidRDefault="00590ECB" w:rsidP="00590ECB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答：个人理解</w:t>
      </w:r>
      <w:r w:rsidR="000D7CBD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，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他的前世可能有一定的禅定工夫</w:t>
      </w:r>
      <w:r w:rsidR="000D7CBD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，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但未必真正得到了解脱果位，有一定的禅定工夫让自己随时可以离世也是有可能的。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72A31AA0" w14:textId="77777777" w:rsidR="00590ECB" w:rsidRDefault="00590ECB" w:rsidP="002E78CA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</w:p>
    <w:p w14:paraId="62BD8442" w14:textId="77777777" w:rsidR="006755D3" w:rsidRPr="003C7F53" w:rsidRDefault="006755D3" w:rsidP="006755D3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问：能不能理解为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怨憎会苦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在一定程度上果已经成熟了，比如说已经与别人产生过节，以后都不想见到他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。</w:t>
      </w:r>
    </w:p>
    <w:p w14:paraId="1B87CA65" w14:textId="77777777" w:rsidR="006755D3" w:rsidRPr="003C7F53" w:rsidRDefault="006755D3" w:rsidP="006755D3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不欲临苦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可不可以理解为，它的果还没有成熟，知道它的存在，也不愿意感受它，但又不知道它哪时成熟，比如车祸和一些未知的恶缘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。</w:t>
      </w:r>
    </w:p>
    <w:p w14:paraId="436C462E" w14:textId="77777777" w:rsidR="006755D3" w:rsidRPr="003C7F53" w:rsidRDefault="006755D3" w:rsidP="006755D3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答：从苦的本身来说，都是对境已经现前的情况来说的，当下就是痛苦。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2BCD231C" w14:textId="77777777" w:rsidR="006755D3" w:rsidRPr="003C7F53" w:rsidRDefault="006755D3" w:rsidP="006755D3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77C8BF30" w14:textId="34891741" w:rsidR="006755D3" w:rsidRPr="003C7F53" w:rsidRDefault="006755D3" w:rsidP="006755D3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问：请问法师人类八苦最后一个苦为何是讲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不欲临苦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="0016120D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而不是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五阴炽盛苦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呢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6B5B825B" w14:textId="77777777" w:rsidR="006755D3" w:rsidRPr="003C7F53" w:rsidRDefault="006755D3" w:rsidP="006755D3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答：八苦本身就有不同的安立方式。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30A4C8E2" w14:textId="77777777" w:rsidR="006755D3" w:rsidRPr="003C7F53" w:rsidRDefault="006755D3" w:rsidP="006755D3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问：因为在汉地大家以往所听到的都是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五阴炽盛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，所以前行讲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不欲临苦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是不是前行的独特性呢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3CBB4844" w14:textId="77777777" w:rsidR="006755D3" w:rsidRPr="003C7F53" w:rsidRDefault="006755D3" w:rsidP="006755D3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答：就像张三从小到大见过的水果只有香蕉，有一天你请他吃水果，递给他一个苹果，他很惊讶，大喊道：</w:t>
      </w:r>
      <w:r w:rsidRPr="003C7F53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这是水果吗？水果不就是香蕉吗？”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77D01B16" w14:textId="77777777" w:rsidR="006755D3" w:rsidRPr="003C7F53" w:rsidRDefault="006755D3" w:rsidP="006755D3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05AC18A7" w14:textId="77777777" w:rsidR="006755D3" w:rsidRPr="003C7F53" w:rsidRDefault="006755D3" w:rsidP="006755D3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lastRenderedPageBreak/>
        <w:t>问：八苦中，有的经书上说是不欲临苦，有的经书上说五阴炽盛苦，这两种说法有何异同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363A634F" w14:textId="77777777" w:rsidR="006755D3" w:rsidRPr="003C7F53" w:rsidRDefault="006755D3" w:rsidP="006755D3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答：就是不同的角度。这些苦都是存在的。五阴炽盛苦有时是强调痛苦的根源，痛苦是依靠五蕴而存在的。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7900A0B7" w14:textId="77777777" w:rsidR="006755D3" w:rsidRPr="003C7F53" w:rsidRDefault="006755D3" w:rsidP="006755D3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28229693" w14:textId="77777777" w:rsidR="006755D3" w:rsidRPr="003C7F53" w:rsidRDefault="006755D3" w:rsidP="006755D3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问：佛陀说，近取五蕴即是痛苦，怎么理解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51F75640" w14:textId="77777777" w:rsidR="006755D3" w:rsidRPr="003C7F53" w:rsidRDefault="006755D3" w:rsidP="006755D3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答：痛苦都是基于蕴而存在的，比如你腰疼，那就是因为有色蕴，蕴是痛苦的基础。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18B4AEB8" w14:textId="77777777" w:rsidR="006755D3" w:rsidRPr="003C7F53" w:rsidRDefault="006755D3" w:rsidP="006755D3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669F77AC" w14:textId="77777777" w:rsidR="006755D3" w:rsidRPr="003C7F53" w:rsidRDefault="006755D3" w:rsidP="006755D3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问：人类之苦中的八支分苦里面的不欲临苦，在上师讲记中是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不欲临苦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，而在观修引导文中是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近取蕴苦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，请问法师，这两者有何不同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0EBEEF7C" w14:textId="77777777" w:rsidR="006755D3" w:rsidRPr="003C7F53" w:rsidRDefault="006755D3" w:rsidP="006755D3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答：【戊八、近取蕴苦</w:t>
      </w:r>
      <w:r w:rsidRPr="003C7F53">
        <w:rPr>
          <w:rFonts w:ascii="STFangsong" w:eastAsia="STFangsong" w:hAnsi="STFangsong" w:cs="SimSun"/>
          <w:b/>
          <w:bCs/>
          <w:color w:val="000000" w:themeColor="text1"/>
          <w:sz w:val="28"/>
          <w:szCs w:val="28"/>
        </w:rPr>
        <w:t>：</w:t>
      </w:r>
    </w:p>
    <w:p w14:paraId="4DF60E09" w14:textId="77777777" w:rsidR="006755D3" w:rsidRPr="003C7F53" w:rsidRDefault="006755D3" w:rsidP="006755D3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 xml:space="preserve">　　经说色受想行识，近取五蕴有漏性</w:t>
      </w:r>
      <w:r w:rsidRPr="003C7F53">
        <w:rPr>
          <w:rFonts w:ascii="STFangsong" w:eastAsia="STFangsong" w:hAnsi="STFangsong" w:cs="SimSun"/>
          <w:b/>
          <w:bCs/>
          <w:color w:val="000000" w:themeColor="text1"/>
          <w:sz w:val="28"/>
          <w:szCs w:val="28"/>
        </w:rPr>
        <w:t>，</w:t>
      </w:r>
    </w:p>
    <w:p w14:paraId="73854CA1" w14:textId="77777777" w:rsidR="006755D3" w:rsidRPr="003C7F53" w:rsidRDefault="006755D3" w:rsidP="006755D3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 xml:space="preserve">　　是故乃是诸苦处，苦依苦器与苦源</w:t>
      </w:r>
      <w:r w:rsidRPr="003C7F53">
        <w:rPr>
          <w:rFonts w:ascii="STFangsong" w:eastAsia="STFangsong" w:hAnsi="STFangsong" w:cs="SimSun"/>
          <w:b/>
          <w:bCs/>
          <w:color w:val="000000" w:themeColor="text1"/>
          <w:sz w:val="28"/>
          <w:szCs w:val="28"/>
        </w:rPr>
        <w:t>。</w:t>
      </w:r>
    </w:p>
    <w:p w14:paraId="5BD9A2C4" w14:textId="77777777" w:rsidR="006755D3" w:rsidRPr="003C7F53" w:rsidRDefault="006755D3" w:rsidP="006755D3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 xml:space="preserve">　　《中般若经》云：</w:t>
      </w:r>
      <w:r w:rsidRPr="003C7F53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须菩提，近取五蕴乃有漏法故为诸苦之处、诸苦之所依、诸苦之器、诸苦之源也。</w:t>
      </w:r>
      <w:r w:rsidRPr="003C7F53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意思是说，色蕴现量造成苦害的缘故是苦处；受蕴承受痛苦故是苦器；想蕴能生起分别妄念而成为最初之门故是苦依；行蕴与识蕴是作者与知者故为苦源。此等之理《般若八千颂广释》中也已如是宣说。</w:t>
      </w:r>
      <w:r w:rsidRPr="003C7F53">
        <w:rPr>
          <w:rFonts w:ascii="STFangsong" w:eastAsia="STFangsong" w:hAnsi="STFangsong" w:cs="SimSun"/>
          <w:b/>
          <w:bCs/>
          <w:color w:val="000000" w:themeColor="text1"/>
          <w:sz w:val="28"/>
          <w:szCs w:val="28"/>
        </w:rPr>
        <w:t>】</w:t>
      </w:r>
    </w:p>
    <w:p w14:paraId="474610CB" w14:textId="3340B13C" w:rsidR="006755D3" w:rsidRDefault="006755D3" w:rsidP="006755D3">
      <w:pPr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——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以上是《大圆满心性休息大车疏》当中对</w:t>
      </w:r>
      <w:r w:rsidRPr="003C7F53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近取蕴苦</w:t>
      </w:r>
      <w:r w:rsidRPr="003C7F53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的解释，从安立的角度来说与不欲临苦有一定差异，可以对照《前行引导文》进行理解。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53DC278F" w14:textId="3FE66DD8" w:rsidR="007D2B83" w:rsidRDefault="007D2B83" w:rsidP="006755D3">
      <w:pPr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</w:p>
    <w:p w14:paraId="4D1282B1" w14:textId="77777777" w:rsidR="007D2B83" w:rsidRPr="003C7F53" w:rsidRDefault="007D2B83" w:rsidP="007D2B83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问：法师好！法本中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八支分苦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：第八苦叫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不欲临苦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意思是不想要的，偏到来。观修上又叫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近取蕴苦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，其他法本还叫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五取蕴苦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。佛法词典上，第八苦又叫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五阴盛苦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五盛阴苦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</w:p>
    <w:p w14:paraId="5A2C9C29" w14:textId="77777777" w:rsidR="007D2B83" w:rsidRPr="003C7F53" w:rsidRDefault="007D2B83" w:rsidP="007D2B83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请问法师：</w:t>
      </w:r>
      <w:r w:rsidRPr="003C7F53">
        <w:rPr>
          <w:rFonts w:ascii="STFangsong" w:eastAsia="STFangsong" w:hAnsi="STFangsong" w:cs="Cambria Math"/>
          <w:color w:val="000000" w:themeColor="text1"/>
          <w:sz w:val="28"/>
          <w:szCs w:val="28"/>
        </w:rPr>
        <w:t>①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不欲临苦</w:t>
      </w:r>
      <w:r w:rsidRPr="003C7F53">
        <w:rPr>
          <w:rFonts w:ascii="STFangsong" w:eastAsia="STFangsong" w:hAnsi="STFangsong" w:cs="Cambria Math"/>
          <w:color w:val="000000" w:themeColor="text1"/>
          <w:sz w:val="28"/>
          <w:szCs w:val="28"/>
        </w:rPr>
        <w:t>②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近取蕴苦</w:t>
      </w:r>
      <w:r w:rsidRPr="003C7F53">
        <w:rPr>
          <w:rFonts w:ascii="STFangsong" w:eastAsia="STFangsong" w:hAnsi="STFangsong" w:cs="Cambria Math"/>
          <w:color w:val="000000" w:themeColor="text1"/>
          <w:sz w:val="28"/>
          <w:szCs w:val="28"/>
        </w:rPr>
        <w:t>③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五取蕴苦</w:t>
      </w:r>
      <w:r w:rsidRPr="003C7F53">
        <w:rPr>
          <w:rFonts w:ascii="STFangsong" w:eastAsia="STFangsong" w:hAnsi="STFangsong" w:cs="Cambria Math"/>
          <w:color w:val="000000" w:themeColor="text1"/>
          <w:sz w:val="28"/>
          <w:szCs w:val="28"/>
        </w:rPr>
        <w:t>④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五阴盛苦</w:t>
      </w:r>
      <w:r w:rsidRPr="003C7F53">
        <w:rPr>
          <w:rFonts w:ascii="STFangsong" w:eastAsia="STFangsong" w:hAnsi="STFangsong" w:cs="Cambria Math"/>
          <w:color w:val="000000" w:themeColor="text1"/>
          <w:sz w:val="28"/>
          <w:szCs w:val="28"/>
        </w:rPr>
        <w:t>⑤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五盛阴苦</w:t>
      </w:r>
    </w:p>
    <w:p w14:paraId="7C6FC541" w14:textId="77777777" w:rsidR="007D2B83" w:rsidRPr="003C7F53" w:rsidRDefault="007D2B83" w:rsidP="007D2B83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这五个法相名词，是一个意思吗？都是指第八苦吗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0610C998" w14:textId="1A39590E" w:rsidR="007D2B83" w:rsidRPr="003C7F53" w:rsidRDefault="007D2B83" w:rsidP="007D2B83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lastRenderedPageBreak/>
        <w:t>答：安立方式有所不同，近取蕴苦有时指的是因为五蕴而产生的各种痛苦，角度和内涵和不欲临苦有所差异。关于八苦本身有不同的定义方式。（第八种苦有不同的安立）</w:t>
      </w:r>
      <w:r w:rsidRPr="003C7F53">
        <w:rPr>
          <w:rFonts w:ascii="STFangsong" w:eastAsia="STFangsong" w:hAnsi="STFangsong" w:cs="Cambria Math"/>
          <w:b/>
          <w:bCs/>
          <w:color w:val="000000" w:themeColor="text1"/>
          <w:sz w:val="28"/>
          <w:szCs w:val="28"/>
        </w:rPr>
        <w:t>②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近取蕴苦</w:t>
      </w:r>
      <w:r w:rsidRPr="003C7F53">
        <w:rPr>
          <w:rFonts w:ascii="STFangsong" w:eastAsia="STFangsong" w:hAnsi="STFangsong" w:cs="Cambria Math"/>
          <w:b/>
          <w:bCs/>
          <w:color w:val="000000" w:themeColor="text1"/>
          <w:sz w:val="28"/>
          <w:szCs w:val="28"/>
        </w:rPr>
        <w:t>③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五取蕴苦</w:t>
      </w:r>
      <w:r w:rsidRPr="003C7F53">
        <w:rPr>
          <w:rFonts w:ascii="STFangsong" w:eastAsia="STFangsong" w:hAnsi="STFangsong" w:cs="Cambria Math"/>
          <w:b/>
          <w:bCs/>
          <w:color w:val="000000" w:themeColor="text1"/>
          <w:sz w:val="28"/>
          <w:szCs w:val="28"/>
        </w:rPr>
        <w:t>④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五阴盛苦</w:t>
      </w:r>
      <w:r w:rsidRPr="003C7F53">
        <w:rPr>
          <w:rFonts w:ascii="STFangsong" w:eastAsia="STFangsong" w:hAnsi="STFangsong" w:cs="Cambria Math"/>
          <w:b/>
          <w:bCs/>
          <w:color w:val="000000" w:themeColor="text1"/>
          <w:sz w:val="28"/>
          <w:szCs w:val="28"/>
        </w:rPr>
        <w:t>⑤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五盛阴苦这几个词语的意思差不多。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65FF228C" w14:textId="79B2CD88" w:rsidR="006755D3" w:rsidRDefault="006755D3" w:rsidP="006755D3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</w:p>
    <w:p w14:paraId="731DCBD7" w14:textId="77777777" w:rsidR="00EC2A15" w:rsidRPr="00003660" w:rsidRDefault="00EC2A15" w:rsidP="00EC2A15">
      <w:pPr>
        <w:jc w:val="both"/>
        <w:rPr>
          <w:rFonts w:ascii="STFangsong" w:eastAsia="STFangsong" w:hAnsi="STFangsong" w:cs="Times New Roman"/>
          <w:sz w:val="28"/>
          <w:szCs w:val="28"/>
        </w:rPr>
      </w:pPr>
      <w:r w:rsidRPr="00003660">
        <w:rPr>
          <w:rFonts w:ascii="STFangsong" w:eastAsia="STFangsong" w:hAnsi="STFangsong" w:cs="Times New Roman" w:hint="eastAsia"/>
          <w:sz w:val="28"/>
          <w:szCs w:val="28"/>
        </w:rPr>
        <w:t>问：前行里面，华智仁波切讲的怨憎会苦主要是指财产方面的痛苦。但是广义上的怨憎会苦，个人觉得好像跟不欲临苦没什么区别。请教法师：怨憎会苦和不欲临苦，有什么区别？</w:t>
      </w:r>
    </w:p>
    <w:p w14:paraId="5921E194" w14:textId="58F38966" w:rsidR="00EC2A15" w:rsidRPr="00003660" w:rsidRDefault="00EC2A15" w:rsidP="00EC2A15">
      <w:pPr>
        <w:jc w:val="both"/>
        <w:rPr>
          <w:rFonts w:ascii="STFangsong" w:eastAsia="STFangsong" w:hAnsi="STFangsong" w:cs="Times New Roman"/>
          <w:sz w:val="28"/>
          <w:szCs w:val="28"/>
        </w:rPr>
      </w:pPr>
      <w:r w:rsidRPr="00003660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答：个人理解，前者有时侧重于怨敌等，不愿意遇到的对象（人或者动物等），而后者有时侧重情境、状态、局面。</w:t>
      </w:r>
      <w:r w:rsidRPr="00003660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p w14:paraId="11EAE7D2" w14:textId="6A453838" w:rsidR="0020111A" w:rsidRPr="00003660" w:rsidRDefault="0020111A" w:rsidP="00EC2A15">
      <w:pPr>
        <w:jc w:val="both"/>
        <w:rPr>
          <w:rFonts w:ascii="STFangsong" w:eastAsia="STFangsong" w:hAnsi="STFangsong" w:cs="Times New Roman"/>
          <w:sz w:val="28"/>
          <w:szCs w:val="28"/>
        </w:rPr>
      </w:pPr>
      <w:r w:rsidRPr="00003660">
        <w:rPr>
          <w:rFonts w:ascii="STFangsong" w:eastAsia="STFangsong" w:hAnsi="STFangsong" w:cs="Times New Roman" w:hint="eastAsia"/>
          <w:sz w:val="28"/>
          <w:szCs w:val="28"/>
        </w:rPr>
        <w:t>还可参考：</w:t>
      </w:r>
    </w:p>
    <w:p w14:paraId="6A136D04" w14:textId="59B715C0" w:rsidR="0020111A" w:rsidRPr="00003660" w:rsidRDefault="0020111A" w:rsidP="0020111A">
      <w:pPr>
        <w:jc w:val="both"/>
        <w:rPr>
          <w:rFonts w:ascii="STFangsong" w:eastAsia="STFangsong" w:hAnsi="STFangsong" w:cs="Times New Roman"/>
          <w:b/>
          <w:bCs/>
          <w:sz w:val="28"/>
          <w:szCs w:val="28"/>
        </w:rPr>
      </w:pPr>
      <w:r w:rsidRPr="00003660">
        <w:rPr>
          <w:rFonts w:ascii="STFangsong" w:eastAsia="STFangsong" w:hAnsi="STFangsong" w:cs="Times New Roman" w:hint="eastAsia"/>
          <w:sz w:val="28"/>
          <w:szCs w:val="28"/>
        </w:rPr>
        <w:t>生西法师《前行》辅导笔录第5</w:t>
      </w:r>
      <w:r w:rsidRPr="00003660">
        <w:rPr>
          <w:rFonts w:ascii="STFangsong" w:eastAsia="STFangsong" w:hAnsi="STFangsong" w:cs="Times New Roman"/>
          <w:sz w:val="28"/>
          <w:szCs w:val="28"/>
        </w:rPr>
        <w:t>5</w:t>
      </w:r>
      <w:r w:rsidRPr="00003660">
        <w:rPr>
          <w:rFonts w:ascii="STFangsong" w:eastAsia="STFangsong" w:hAnsi="STFangsong" w:cs="Times New Roman" w:hint="eastAsia"/>
          <w:sz w:val="28"/>
          <w:szCs w:val="28"/>
        </w:rPr>
        <w:t>课：</w:t>
      </w:r>
      <w:r w:rsidRPr="00003660">
        <w:rPr>
          <w:rFonts w:ascii="STFangsong" w:eastAsia="STFangsong" w:hAnsi="STFangsong" w:cs="Times New Roman" w:hint="eastAsia"/>
          <w:b/>
          <w:bCs/>
          <w:sz w:val="28"/>
          <w:szCs w:val="28"/>
        </w:rPr>
        <w:t>【怨憎会和爱别离是一对，求不得和不欲临是一对。这里是一对一对地来阐述的。爱别离，是喜欢的离我而去，而不喜欢的总是碰上，所以爱别离和怨憎会是一对。求不得和不欲临也是一对，一个是求而不得，一个是不求而得。求而不得、不求而得体现出来的都是痛苦。把它们分组来看比较容易理解，因为有些道友以及我们以前在观察分析的时候，比较容易混淆，感觉怨憎会苦和不欲临苦差不多。</w:t>
      </w:r>
    </w:p>
    <w:p w14:paraId="6E81227D" w14:textId="77777777" w:rsidR="00BF4DF1" w:rsidRPr="00003660" w:rsidRDefault="0020111A" w:rsidP="0020111A">
      <w:pPr>
        <w:jc w:val="both"/>
        <w:rPr>
          <w:rFonts w:ascii="STFangsong" w:eastAsia="STFangsong" w:hAnsi="STFangsong" w:cs="Times New Roman"/>
          <w:b/>
          <w:bCs/>
          <w:sz w:val="28"/>
          <w:szCs w:val="28"/>
        </w:rPr>
      </w:pPr>
      <w:r w:rsidRPr="00003660">
        <w:rPr>
          <w:rFonts w:ascii="STFangsong" w:eastAsia="STFangsong" w:hAnsi="STFangsong" w:cs="Times New Roman" w:hint="eastAsia"/>
          <w:b/>
          <w:bCs/>
          <w:sz w:val="28"/>
          <w:szCs w:val="28"/>
        </w:rPr>
        <w:t>到底差别在哪里？首先要把它们分开，怨憎会和爱别离是一组，求不得和不欲临是一组。分析的时候从主要方面来看，在前面学的时候也有这样的观点。</w:t>
      </w:r>
    </w:p>
    <w:p w14:paraId="064A22B3" w14:textId="5FCA49E1" w:rsidR="0020111A" w:rsidRPr="00003660" w:rsidRDefault="0020111A" w:rsidP="0020111A">
      <w:pPr>
        <w:jc w:val="both"/>
        <w:rPr>
          <w:rFonts w:ascii="STFangsong" w:eastAsia="STFangsong" w:hAnsi="STFangsong" w:cs="Times New Roman"/>
          <w:b/>
          <w:bCs/>
          <w:sz w:val="28"/>
          <w:szCs w:val="28"/>
        </w:rPr>
      </w:pPr>
      <w:r w:rsidRPr="00003660">
        <w:rPr>
          <w:rFonts w:ascii="STFangsong" w:eastAsia="STFangsong" w:hAnsi="STFangsong" w:cs="Times New Roman" w:hint="eastAsia"/>
          <w:b/>
          <w:bCs/>
          <w:sz w:val="28"/>
          <w:szCs w:val="28"/>
        </w:rPr>
        <w:t>就主要的层面来讲，怨憎会和爱别离是针对人。爱的人总是生离或死别；怨憎即不喜欢见到的人总是遇到。主要从侧面观察其中的一个特点，就是从人方面体现的。求不得苦和不欲临苦主要是从事上面来讲的。求不得的是什么？安乐。想追求安乐却得不到，这里面可能和人有关，但主要还是讲安乐是得不到的。不欲临呢？即痛苦不想遇到，但是它总会不欲而临。如是分法不是绝对的，此处主要把爱别离和怨憎会从人上面来看，求不得和不欲临从苦乐上面来看，就比较容易把它们分开。</w:t>
      </w:r>
    </w:p>
    <w:p w14:paraId="6521E43F" w14:textId="77777777" w:rsidR="0020111A" w:rsidRPr="00003660" w:rsidRDefault="0020111A" w:rsidP="0020111A">
      <w:pPr>
        <w:jc w:val="both"/>
        <w:rPr>
          <w:rFonts w:ascii="STFangsong" w:eastAsia="STFangsong" w:hAnsi="STFangsong" w:cs="Times New Roman"/>
          <w:b/>
          <w:bCs/>
          <w:sz w:val="28"/>
          <w:szCs w:val="28"/>
        </w:rPr>
      </w:pPr>
      <w:r w:rsidRPr="00003660">
        <w:rPr>
          <w:rFonts w:ascii="STFangsong" w:eastAsia="STFangsong" w:hAnsi="STFangsong" w:cs="Times New Roman" w:hint="eastAsia"/>
          <w:b/>
          <w:bCs/>
          <w:sz w:val="28"/>
          <w:szCs w:val="28"/>
        </w:rPr>
        <w:t>还有一种侧面可以把这四种苦比较清晰地区别开，前面提过爱别离和怨憎会，主要是喜爱的别离了，怨憎的遇到了，从这两个方面去将爱别离和怨</w:t>
      </w:r>
      <w:r w:rsidRPr="00003660">
        <w:rPr>
          <w:rFonts w:ascii="STFangsong" w:eastAsia="STFangsong" w:hAnsi="STFangsong" w:cs="Times New Roman" w:hint="eastAsia"/>
          <w:b/>
          <w:bCs/>
          <w:sz w:val="28"/>
          <w:szCs w:val="28"/>
        </w:rPr>
        <w:lastRenderedPageBreak/>
        <w:t>憎会作为一组。求不得和不欲临作为一组，求不得是求而不得，不欲临就是不求而得。求不得苦换一种说法就是：欲而不得。欲而不得就是想要的得不到，不欲而得就是不想要的却得到了，也就是不欲临。一个是欲不临，一个是不欲临，换一下概念就比较容易理解。求不得就叫欲不临；欲就是想要得到的，不临就是没办法得到。不欲临是什么呢？欲就是想得到、求的意思，不想得到偏偏会遇到。求而不得的比如安乐，天天想、日日盼就是得不到，怎么样追求也得不到。而痛苦呢？不需要去追求、不想要痛苦，却天天碰到，这个叫不欲而临。一个拼命追求就是得不到，一个是根本不追求很自在就得到了，如此也可以解读求而不得和不欲临。</w:t>
      </w:r>
    </w:p>
    <w:p w14:paraId="7C8AAE02" w14:textId="3FD59474" w:rsidR="0020111A" w:rsidRPr="00003660" w:rsidRDefault="0020111A" w:rsidP="0020111A">
      <w:pPr>
        <w:jc w:val="both"/>
        <w:rPr>
          <w:rFonts w:ascii="STFangsong" w:eastAsia="STFangsong" w:hAnsi="STFangsong" w:cs="Times New Roman"/>
          <w:b/>
          <w:bCs/>
          <w:sz w:val="28"/>
          <w:szCs w:val="28"/>
        </w:rPr>
      </w:pPr>
      <w:r w:rsidRPr="00003660">
        <w:rPr>
          <w:rFonts w:ascii="STFangsong" w:eastAsia="STFangsong" w:hAnsi="STFangsong" w:cs="Times New Roman" w:hint="eastAsia"/>
          <w:b/>
          <w:bCs/>
          <w:sz w:val="28"/>
          <w:szCs w:val="28"/>
        </w:rPr>
        <w:t>不欲临和怨憎会这样一分就比较清楚了</w:t>
      </w:r>
      <w:r w:rsidR="00580FC7" w:rsidRPr="00003660">
        <w:rPr>
          <w:rFonts w:ascii="STFangsong" w:eastAsia="STFangsong" w:hAnsi="STFangsong" w:cs="Times New Roman" w:hint="eastAsia"/>
          <w:b/>
          <w:bCs/>
          <w:sz w:val="28"/>
          <w:szCs w:val="28"/>
        </w:rPr>
        <w:t>。</w:t>
      </w:r>
      <w:r w:rsidRPr="00003660">
        <w:rPr>
          <w:rFonts w:ascii="STFangsong" w:eastAsia="STFangsong" w:hAnsi="STFangsong" w:cs="Times New Roman" w:hint="eastAsia"/>
          <w:b/>
          <w:bCs/>
          <w:sz w:val="28"/>
          <w:szCs w:val="28"/>
        </w:rPr>
        <w:t>求不得和不欲临</w:t>
      </w:r>
      <w:r w:rsidR="009F7081" w:rsidRPr="00003660">
        <w:rPr>
          <w:rFonts w:ascii="STFangsong" w:eastAsia="STFangsong" w:hAnsi="STFangsong" w:cs="Times New Roman" w:hint="eastAsia"/>
          <w:b/>
          <w:bCs/>
          <w:sz w:val="28"/>
          <w:szCs w:val="28"/>
        </w:rPr>
        <w:t>，</w:t>
      </w:r>
      <w:r w:rsidRPr="00003660">
        <w:rPr>
          <w:rFonts w:ascii="STFangsong" w:eastAsia="STFangsong" w:hAnsi="STFangsong" w:cs="Times New Roman" w:hint="eastAsia"/>
          <w:b/>
          <w:bCs/>
          <w:sz w:val="28"/>
          <w:szCs w:val="28"/>
        </w:rPr>
        <w:t>一个是很勤奋地去追求得不到，一个是不追求便得到，和怨憎会是有差别的。怨憎会当中没有体现出这个意思来。所以第七个求不得可以说成欲不临。欲就是求的意思，不得就是不临，就是欲不临，想要的不降临。第八个不欲临就换一个字，不欲临就是不想去追求的、不想得到的就得到了。所以从这方面可以分得比较清楚一点。】</w:t>
      </w:r>
    </w:p>
    <w:p w14:paraId="03D7C8F4" w14:textId="77777777" w:rsidR="00EC2A15" w:rsidRDefault="00EC2A15" w:rsidP="00EC2A15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0844F87C" w14:textId="77777777" w:rsidR="00EC2A15" w:rsidRPr="00EA598E" w:rsidRDefault="00EC2A15" w:rsidP="00EC2A15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A598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问：怨憎会苦指所憎恶的人或事，欲其远离，而反共聚！</w:t>
      </w:r>
    </w:p>
    <w:p w14:paraId="58FD573B" w14:textId="77777777" w:rsidR="00EC2A15" w:rsidRPr="00EA598E" w:rsidRDefault="00EC2A15" w:rsidP="00EC2A15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A598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怨憎会苦是否包括不欲临与求不得？（比如想见的亲人见不到---是指求不得）（不想见的怨敌却总是相见---指不欲临），这样理解是否正确？</w:t>
      </w:r>
    </w:p>
    <w:p w14:paraId="0A085664" w14:textId="77777777" w:rsidR="00EC2A15" w:rsidRPr="00EA598E" w:rsidRDefault="00EC2A15" w:rsidP="00EC2A15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A598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末学总觉得八苦似乎从广义上讲都有相似的地方，对吗？</w:t>
      </w:r>
    </w:p>
    <w:p w14:paraId="7CE6F9A4" w14:textId="5B25D8CE" w:rsidR="00EC2A15" w:rsidRPr="00EA598E" w:rsidRDefault="00EC2A15" w:rsidP="00EC2A15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9E4447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答：某种角度是可以这样理解的，从广义的角度来说，多种苦之间可以有关联。</w:t>
      </w:r>
      <w:r w:rsidRPr="00EA598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4403F513" w14:textId="77777777" w:rsidR="00EC2A15" w:rsidRPr="00EA598E" w:rsidRDefault="00EC2A15" w:rsidP="00EC2A15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66DDB457" w14:textId="77777777" w:rsidR="00EC2A15" w:rsidRPr="00EA598E" w:rsidRDefault="00EC2A15" w:rsidP="00EC2A15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A598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我理解怨憎会苦意思是“不悦意的对境（人，事）来临了”，爱别离苦是“悦意的人离开了”；求不得苦是“悦意的对境够不到”；不欲临苦是“痛苦降临，悦意的对境离开了”。不知这种理解是否准确？这里的不欲临苦从字面意思上看和怨憎会苦很像，但从《窍</w:t>
      </w:r>
      <w:r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诀</w:t>
      </w:r>
      <w:r w:rsidRPr="00EA598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宝藏论》中“悦意的对境离开”的角度又和爱别离苦很像，有一点晕。</w:t>
      </w:r>
    </w:p>
    <w:p w14:paraId="7BAACE69" w14:textId="4E49810F" w:rsidR="006755D3" w:rsidRDefault="00EC2A15" w:rsidP="008B7A5C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A11366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lastRenderedPageBreak/>
        <w:t>答：应该可以这样理解。有些时候怨憎会苦、爱别离苦侧重和有情相关的，求不得苦、不欲临苦有时侧重某种情境，境况。</w:t>
      </w:r>
      <w:r w:rsidRPr="00EA598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74E8F4B6" w14:textId="77777777" w:rsidR="00441C09" w:rsidRPr="003C7F53" w:rsidRDefault="00441C09" w:rsidP="008B7A5C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37A4DCF1" w14:textId="77777777" w:rsidR="002E78CA" w:rsidRDefault="002E78CA" w:rsidP="00D14D1F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</w:p>
    <w:p w14:paraId="5E8A0EDF" w14:textId="4C8EF2C6" w:rsidR="005B1BDD" w:rsidRPr="00654A1A" w:rsidRDefault="005B1BDD" w:rsidP="005B1BDD">
      <w:pPr>
        <w:pStyle w:val="Heading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4" w:name="_其余疑问"/>
      <w:bookmarkEnd w:id="4"/>
      <w:r>
        <w:rPr>
          <w:rFonts w:ascii="STFangsong" w:eastAsia="STFangsong" w:hAnsi="STFangsong" w:hint="eastAsia"/>
          <w:color w:val="0070C0"/>
          <w:sz w:val="28"/>
          <w:szCs w:val="28"/>
        </w:rPr>
        <w:t>其余疑问</w:t>
      </w:r>
    </w:p>
    <w:p w14:paraId="2371C472" w14:textId="77777777" w:rsidR="005B1BDD" w:rsidRDefault="005B1BDD" w:rsidP="00D14D1F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</w:p>
    <w:p w14:paraId="53CE9809" w14:textId="77777777" w:rsidR="00DA1017" w:rsidRPr="006E3DA3" w:rsidRDefault="00DA1017" w:rsidP="00DA1017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  <w:r w:rsidRPr="006E3DA3">
        <w:rPr>
          <w:rFonts w:ascii="STFangsong" w:eastAsia="STFangsong" w:hAnsi="STFangsong" w:cs="SimSun" w:hint="eastAsia"/>
          <w:sz w:val="28"/>
          <w:szCs w:val="28"/>
        </w:rPr>
        <w:t>问：请法师开示《前行》55课中引用无垢光尊者《窍诀宝藏论》的偈颂，“有时观察自现之顺缘，了知自现觉受现助伴；有时观察有害之逆缘，即是断除迷执大要点；有时观察道友他上师，了知贤劣促进自实修；有时观察四大之幻变，了知心性之中无勤作；有时观察自境建筑财，了知如幻遣除迷现执；有时观察他人眷属财，生起悲心断除轮回贪。总之于诸种种显现法，观察自性摧毁迷实执。”</w:t>
      </w:r>
    </w:p>
    <w:p w14:paraId="37AB6138" w14:textId="77777777" w:rsidR="00DA1017" w:rsidRPr="006E3DA3" w:rsidRDefault="00DA1017" w:rsidP="00DA1017">
      <w:pPr>
        <w:shd w:val="clear" w:color="auto" w:fill="FFFFFF"/>
        <w:jc w:val="both"/>
        <w:rPr>
          <w:rFonts w:ascii="STFangsong" w:eastAsia="STFangsong" w:hAnsi="STFangsong" w:cs="SimSun"/>
          <w:b/>
          <w:bCs/>
          <w:sz w:val="28"/>
          <w:szCs w:val="28"/>
        </w:rPr>
      </w:pPr>
      <w:r w:rsidRPr="006E3DA3">
        <w:rPr>
          <w:rFonts w:ascii="STFangsong" w:eastAsia="STFangsong" w:hAnsi="STFangsong" w:cs="SimSun" w:hint="eastAsia"/>
          <w:b/>
          <w:bCs/>
          <w:sz w:val="28"/>
          <w:szCs w:val="28"/>
        </w:rPr>
        <w:t>答：大恩上师应该在法本中讲过，这里大概讲一下。</w:t>
      </w:r>
    </w:p>
    <w:p w14:paraId="44BD73EA" w14:textId="77777777" w:rsidR="00DA1017" w:rsidRPr="006E3DA3" w:rsidRDefault="00DA1017" w:rsidP="00DA1017">
      <w:pPr>
        <w:shd w:val="clear" w:color="auto" w:fill="FFFFFF"/>
        <w:jc w:val="both"/>
        <w:rPr>
          <w:rFonts w:ascii="STFangsong" w:eastAsia="STFangsong" w:hAnsi="STFangsong" w:cs="SimSun"/>
          <w:b/>
          <w:bCs/>
          <w:sz w:val="28"/>
          <w:szCs w:val="28"/>
        </w:rPr>
      </w:pPr>
      <w:r w:rsidRPr="006E3DA3">
        <w:rPr>
          <w:rFonts w:ascii="STFangsong" w:eastAsia="STFangsong" w:hAnsi="STFangsong" w:cs="SimSun" w:hint="eastAsia"/>
          <w:b/>
          <w:bCs/>
          <w:sz w:val="28"/>
          <w:szCs w:val="28"/>
        </w:rPr>
        <w:t>我们在观察的时候，“有时观察自现之顺缘”，有些顺缘是通过自己相续中的善业自然显现的顺缘，通过这样自现的顺缘为缘，我们就“了知自现觉受现助伴”，了知这是自现的，安住在自现的觉受中，就令顺缘显现为修道的助伴，把顺缘本身了知为“觉受现助伴”，本身它是自现的顺缘。顺缘如果没有转为道用，有可能就变成让自己飘飘然、生傲慢的因缘了。但是如果有善巧方便，把所谓的顺缘了知为自现，自现的觉受显现为修道的助伴，增长功德。</w:t>
      </w:r>
    </w:p>
    <w:p w14:paraId="3314B84B" w14:textId="77777777" w:rsidR="00DA1017" w:rsidRPr="006E3DA3" w:rsidRDefault="00DA1017" w:rsidP="00DA1017">
      <w:pPr>
        <w:shd w:val="clear" w:color="auto" w:fill="FFFFFF"/>
        <w:jc w:val="both"/>
        <w:rPr>
          <w:rFonts w:ascii="STFangsong" w:eastAsia="STFangsong" w:hAnsi="STFangsong" w:cs="SimSun"/>
          <w:b/>
          <w:bCs/>
          <w:sz w:val="28"/>
          <w:szCs w:val="28"/>
        </w:rPr>
      </w:pPr>
      <w:r w:rsidRPr="006E3DA3">
        <w:rPr>
          <w:rFonts w:ascii="STFangsong" w:eastAsia="STFangsong" w:hAnsi="STFangsong" w:cs="SimSun" w:hint="eastAsia"/>
          <w:b/>
          <w:bCs/>
          <w:sz w:val="28"/>
          <w:szCs w:val="28"/>
        </w:rPr>
        <w:t>“有时观察有害之逆缘，即是断除迷执大要点。”观察有害的逆缘，对我们显现上有害的逆缘，比如别人伤害我或者这段时间非常倒霉等等，这时候观察有害的逆缘，断除迷执。什么叫断除迷执？因为有时候我们内心中会有很多迷乱的执著，当我们观察这种自现的逆缘时，如果观察它本性空性，就会断除迷乱的执著。我们认为违缘就是障碍修行的，如果我们观察逆缘的本性，就知道是从迷乱显现、从迷乱执著产生的，根源找到了之后，它就是断除迷乱执著的一个要点。</w:t>
      </w:r>
    </w:p>
    <w:p w14:paraId="3CEED862" w14:textId="77777777" w:rsidR="00DA1017" w:rsidRPr="006E3DA3" w:rsidRDefault="00DA1017" w:rsidP="00DA1017">
      <w:pPr>
        <w:shd w:val="clear" w:color="auto" w:fill="FFFFFF"/>
        <w:jc w:val="both"/>
        <w:rPr>
          <w:rFonts w:ascii="STFangsong" w:eastAsia="STFangsong" w:hAnsi="STFangsong" w:cs="SimSun"/>
          <w:b/>
          <w:bCs/>
          <w:sz w:val="28"/>
          <w:szCs w:val="28"/>
        </w:rPr>
      </w:pPr>
      <w:r w:rsidRPr="006E3DA3">
        <w:rPr>
          <w:rFonts w:ascii="STFangsong" w:eastAsia="STFangsong" w:hAnsi="STFangsong" w:cs="SimSun" w:hint="eastAsia"/>
          <w:b/>
          <w:bCs/>
          <w:sz w:val="28"/>
          <w:szCs w:val="28"/>
        </w:rPr>
        <w:t>“有时观察道友他上师，了知贤劣促进自实修。”我们观察道友的时候，有些道友、有些上师显现好的方面，有些显现下劣的方面，不管看到好的</w:t>
      </w:r>
      <w:r w:rsidRPr="006E3DA3">
        <w:rPr>
          <w:rFonts w:ascii="STFangsong" w:eastAsia="STFangsong" w:hAnsi="STFangsong" w:cs="SimSun" w:hint="eastAsia"/>
          <w:b/>
          <w:bCs/>
          <w:sz w:val="28"/>
          <w:szCs w:val="28"/>
        </w:rPr>
        <w:lastRenderedPageBreak/>
        <w:t>或坏的，都是促进我们实修的一种方便。如果看到好的方面，就随喜，发愿：我要达到这样状态。如果看到显现不好的，可能也是为了让我断除某种过失。这样不论如何都能够在了知贤劣之后，促进自己断恶行善，促进自己修行。</w:t>
      </w:r>
    </w:p>
    <w:p w14:paraId="31EFF7DA" w14:textId="77777777" w:rsidR="00DA1017" w:rsidRPr="006E3DA3" w:rsidRDefault="00DA1017" w:rsidP="00DA1017">
      <w:pPr>
        <w:shd w:val="clear" w:color="auto" w:fill="FFFFFF"/>
        <w:jc w:val="both"/>
        <w:rPr>
          <w:rFonts w:ascii="STFangsong" w:eastAsia="STFangsong" w:hAnsi="STFangsong" w:cs="SimSun"/>
          <w:b/>
          <w:bCs/>
          <w:sz w:val="28"/>
          <w:szCs w:val="28"/>
        </w:rPr>
      </w:pPr>
      <w:r w:rsidRPr="006E3DA3">
        <w:rPr>
          <w:rFonts w:ascii="STFangsong" w:eastAsia="STFangsong" w:hAnsi="STFangsong" w:cs="SimSun" w:hint="eastAsia"/>
          <w:b/>
          <w:bCs/>
          <w:sz w:val="28"/>
          <w:szCs w:val="28"/>
        </w:rPr>
        <w:t>“有时观察四大之幻变，了知心性之中无勤作。”有的时候观察四大（地水火风）的变化，那么就“了知心性当中无勤作”。虽然四大有变化，在虚空中出现四大变化的，当观察四大的变化和四大变化的基础为空的时候，那么我们了知心性之中无勤作。我们产生的种种分别念好像四大的显现一样，四大地水火风的变化，就像我们的心在不断地变化。心在不断地变，但是在分别念的本性中，它是远离一切执著，本性没有勤作，显现上面有断恶行善，但在实相当中、心性当中没有勤作。</w:t>
      </w:r>
    </w:p>
    <w:p w14:paraId="5E042E46" w14:textId="77777777" w:rsidR="00DA1017" w:rsidRPr="006E3DA3" w:rsidRDefault="00DA1017" w:rsidP="00DA1017">
      <w:pPr>
        <w:shd w:val="clear" w:color="auto" w:fill="FFFFFF"/>
        <w:jc w:val="both"/>
        <w:rPr>
          <w:rFonts w:ascii="STFangsong" w:eastAsia="STFangsong" w:hAnsi="STFangsong" w:cs="SimSun"/>
          <w:b/>
          <w:bCs/>
          <w:sz w:val="28"/>
          <w:szCs w:val="28"/>
        </w:rPr>
      </w:pPr>
      <w:r w:rsidRPr="006E3DA3">
        <w:rPr>
          <w:rFonts w:ascii="STFangsong" w:eastAsia="STFangsong" w:hAnsi="STFangsong" w:cs="SimSun" w:hint="eastAsia"/>
          <w:b/>
          <w:bCs/>
          <w:sz w:val="28"/>
          <w:szCs w:val="28"/>
        </w:rPr>
        <w:t>“有时观察自境建筑财，了知如幻遣除迷现执。”观察我们自己的环境中，自己的家庭、环境当中的建筑和财富，了知自己所拥有的这些建筑财富都是如幻的。了知如幻之后，遣除迷现的执著。我们认为建筑、财富是实有的，其实这都是迷乱的执著。如果了知它如幻的本性，就可以遣除迷现的执著。</w:t>
      </w:r>
    </w:p>
    <w:p w14:paraId="61702997" w14:textId="77777777" w:rsidR="00DA1017" w:rsidRPr="006E3DA3" w:rsidRDefault="00DA1017" w:rsidP="00DA1017">
      <w:pPr>
        <w:shd w:val="clear" w:color="auto" w:fill="FFFFFF"/>
        <w:jc w:val="both"/>
        <w:rPr>
          <w:rFonts w:ascii="STFangsong" w:eastAsia="STFangsong" w:hAnsi="STFangsong" w:cs="SimSun"/>
          <w:b/>
          <w:bCs/>
          <w:sz w:val="28"/>
          <w:szCs w:val="28"/>
        </w:rPr>
      </w:pPr>
      <w:r w:rsidRPr="006E3DA3">
        <w:rPr>
          <w:rFonts w:ascii="STFangsong" w:eastAsia="STFangsong" w:hAnsi="STFangsong" w:cs="SimSun" w:hint="eastAsia"/>
          <w:b/>
          <w:bCs/>
          <w:sz w:val="28"/>
          <w:szCs w:val="28"/>
        </w:rPr>
        <w:t>“有时观察他人眷属财，生起悲心断除轮回贪。”有时候我们观察他人的眷属和财富，以此为缘生起悲心，断除轮回贪。因为他人的眷属和财富，的确是无常的，如刚刚讲的，所以我们对他生起悲心。有的时候耽着眷属和财富，也会让他生起很多很多痛苦，所以应该对对方生起悲心，然后自己断除对轮回中眷属、财富的贪执。</w:t>
      </w:r>
    </w:p>
    <w:p w14:paraId="26F870DB" w14:textId="77777777" w:rsidR="00DA1017" w:rsidRDefault="00DA1017" w:rsidP="00DA1017">
      <w:pPr>
        <w:shd w:val="clear" w:color="auto" w:fill="FFFFFF"/>
        <w:jc w:val="both"/>
        <w:rPr>
          <w:rFonts w:ascii="STFangsong" w:eastAsia="STFangsong" w:hAnsi="STFangsong" w:cs="SimSun"/>
          <w:sz w:val="28"/>
          <w:szCs w:val="28"/>
        </w:rPr>
      </w:pPr>
      <w:r w:rsidRPr="006E3DA3">
        <w:rPr>
          <w:rFonts w:ascii="STFangsong" w:eastAsia="STFangsong" w:hAnsi="STFangsong" w:cs="SimSun" w:hint="eastAsia"/>
          <w:b/>
          <w:bCs/>
          <w:sz w:val="28"/>
          <w:szCs w:val="28"/>
        </w:rPr>
        <w:t>“总之于诸种种显现法，观察自性摧毁迷实执。”总而言之，对种种显现都观察它们的本性、自性，来摧毁迷现的执著、迷乱的实执。因为所有的东西如果我们不了解它的本性，都会处在一种迷乱的实执当中。如果观察它的本性，观察到自性之后，安住它的自性，这些迷乱的实执不会再扰乱我们。</w:t>
      </w:r>
      <w:r w:rsidRPr="006E3DA3">
        <w:rPr>
          <w:rFonts w:ascii="STFangsong" w:eastAsia="STFangsong" w:hAnsi="STFangsong" w:cs="SimSun" w:hint="eastAsia"/>
          <w:sz w:val="28"/>
          <w:szCs w:val="28"/>
        </w:rPr>
        <w:t>（生西法师）</w:t>
      </w:r>
    </w:p>
    <w:p w14:paraId="4EC3E882" w14:textId="77777777" w:rsidR="00DA1017" w:rsidRDefault="00DA1017" w:rsidP="00C632FB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</w:p>
    <w:p w14:paraId="749D62AD" w14:textId="5248D298" w:rsidR="00C632FB" w:rsidRPr="003C7F53" w:rsidRDefault="00C632FB" w:rsidP="00C632FB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lastRenderedPageBreak/>
        <w:t>问：《前行》55课提到了无垢光尊者的《窍诀宝藏论》，请问妙法宝库中的《窍诀宝藏论释》和显密宝库中的《窍诀宝藏海》是否需要灌顶才能阅读？这两法本也在智悲佛网上传，是否已经开许可以阅读？</w:t>
      </w:r>
    </w:p>
    <w:p w14:paraId="54DF8D45" w14:textId="77777777" w:rsidR="00C632FB" w:rsidRPr="003C7F53" w:rsidRDefault="00C632FB" w:rsidP="00C632FB">
      <w:pPr>
        <w:shd w:val="clear" w:color="auto" w:fill="FFFFFF"/>
        <w:jc w:val="both"/>
        <w:rPr>
          <w:rFonts w:ascii="STFangsong" w:eastAsia="STFangsong" w:hAnsi="STFangsong" w:cs="SimSun"/>
          <w:b/>
          <w:bCs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《窍诀宝藏论释》是属于《窍诀宝藏论》的。《窍诀宝藏海》和《窍诀宝藏论》没关系，是另外一部论典，它是法王如意宝当年讲无垢光尊者的一些短小教言，之后编辑的一些文字，不属于《七宝藏》中的《窍诀宝藏论》，它只是取名字叫《窍诀宝藏海》。</w:t>
      </w:r>
    </w:p>
    <w:p w14:paraId="4237A586" w14:textId="449743BF" w:rsidR="00C632FB" w:rsidRPr="003C7F53" w:rsidRDefault="00C632FB" w:rsidP="00C632FB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一般来讲，如果在佛网上公开的，是不是就能够阅读呢？《窍诀宝藏论》属于大圆满的《七宝藏》之一，但是里面的内容，很多是属于显宗的，所以从某个侧面来讲，如果放在佛网上，应该是可以看的。如果不能看，或者它里面明确指出有部分属于密宗的，不开许看，你就不要看了，有开许的就可以看，或者它已经传到网上去了，基本上从大的方面来讲，应该说是可以看的，因为每个人都可以点击、下载。所以从这个侧面来讲，是某种意义上的开许。但是有的时候虽然开许了，有时是一部分开许，一部分不开许，这时只有靠自觉了。《窍诀宝藏论》后面有一部分是密法，属于大圆满。如果它有要求，我们就要注意。如果没有什么要求就可以看，因为已经在智悲佛网官网上传了，从某个角度来讲，说明还是可以阅读的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（生西法师）</w:t>
      </w:r>
    </w:p>
    <w:p w14:paraId="7A0EDB76" w14:textId="77777777" w:rsidR="00C632FB" w:rsidRPr="003C7F53" w:rsidRDefault="00C632FB" w:rsidP="00C632FB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</w:p>
    <w:p w14:paraId="698CCD39" w14:textId="6A295D97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依靠知足少欲这一取之不尽、用之不竭的财宝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……”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中的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取之不尽、用之不竭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="00E909A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我的理解：知足少欲是从我们断除对世间的贪著至生起真实无伪的出离心、菩提心之间的修行窍诀，还是在成佛后都要知足少欲？</w:t>
      </w:r>
    </w:p>
    <w:p w14:paraId="6648C2A6" w14:textId="5BCC532A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答：如果成佛之后，肯定不会有欲望，也不可能欲壑难填。如果自己有很多欲望，那么努力做到知足少欲就可以让自己提升，如果自己已经断除了欲望执著，那肯定会具足知足少欲的功德。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）</w:t>
      </w:r>
    </w:p>
    <w:p w14:paraId="6B2B2455" w14:textId="77777777" w:rsidR="006161AB" w:rsidRPr="003C7F53" w:rsidRDefault="006161AB" w:rsidP="006161AB">
      <w:pPr>
        <w:pStyle w:val="dy-quiz"/>
        <w:rPr>
          <w:shd w:val="clear" w:color="auto" w:fill="auto"/>
        </w:rPr>
      </w:pPr>
    </w:p>
    <w:p w14:paraId="3F138E6F" w14:textId="77777777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问：全知上师无垢光尊者说：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有时观察四大之幻变，了知心性之中无勤作。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这里的四大指哪个方面？四大幻变指什么？怎么理解心性之中无勤作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。</w:t>
      </w:r>
    </w:p>
    <w:p w14:paraId="6C4C05CC" w14:textId="25FA8000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lastRenderedPageBreak/>
        <w:t>答：地水风火是四大。外在的物质是四大组成的，外在山河大地等物质的变化都可以说是四大的变化，是如梦如幻的，通过观察这些如梦如幻的显现的本质，可以帮助我们通达心的本性，心的本性是没有勤</w:t>
      </w:r>
      <w:r w:rsidR="00A0762F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作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、没有变化的。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3B875C45" w14:textId="3F8E337B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问：南瞻部洲是业力之地，是不是可以理解其他三个洲就不是业力之地了呢？</w:t>
      </w:r>
    </w:p>
    <w:p w14:paraId="52EB91F7" w14:textId="747F12EA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答：个人理解，意思是：南瞻部洲是业力容易快速（比如今生）成熟的地方，今生前半生的很多行为会影响后半生的情况。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10CD8D4D" w14:textId="77777777" w:rsidR="001A3D6E" w:rsidRPr="003C7F53" w:rsidRDefault="001A3D6E" w:rsidP="00BF47F1">
      <w:pPr>
        <w:pStyle w:val="dy-quiz"/>
      </w:pPr>
    </w:p>
    <w:p w14:paraId="29BF05BE" w14:textId="2A4BBCBB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问：在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55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课中，世间人围绕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我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而求，故而往往感受求不得苦；而为众生有所求，其实也会有一些不尽如人意的情况，那么这时候产生的感受，是不是也因为根源上执着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我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呢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204C03B8" w14:textId="77777777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答：苦受是和我执相关的。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6F839C63" w14:textId="77777777" w:rsidR="000D29CE" w:rsidRPr="003C7F53" w:rsidRDefault="000D29CE" w:rsidP="000D29CE">
      <w:pPr>
        <w:pStyle w:val="dy-quiz"/>
        <w:rPr>
          <w:shd w:val="clear" w:color="auto" w:fill="auto"/>
        </w:rPr>
      </w:pPr>
    </w:p>
    <w:p w14:paraId="2C711691" w14:textId="77777777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问：顶礼上师三宝，顶礼法师！弟子理解在前行引导文中对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求不得苦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和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不欲临苦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着重强调的是世间法的方面，但实际上修行中也常常面对类似的痛苦。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求不得苦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比如：想要清净的修行环境，但无奈工作生活压力重重，难以静心修持；想能少睡而多时间修法，却无奈精力不济无法坚持。又如引导文在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不欲临苦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提到的：暇满人身虽欲恒不离，长久留世然却定死亡；贤善上师虽欲恒不离，听受正法然却定别离；善良道友虽欲恒不离，和睦相处然却定分离。虽然追求名闻利养与追求正法产生的痛苦在发心上不同，但在感受上却有相通之处。对此需要如何圆融理解呢？是否是长远来说，追求正法所产生的违缘和苦受更有意义？而这样的苦也是为了根除痛苦本身呢，如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两木相因，火出木尽，灰飞烟灭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？或者若以大乘发心来摄持（愿大力大），修行中的苦受也会因我执的减轻自然削弱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097B8987" w14:textId="4A05828F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答：目的不同，方法不同，结果也不</w:t>
      </w:r>
      <w:r w:rsidR="00075F57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同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。追求正法的目的是为了解脱，而不是贪执轮回；追求正法的方式是行持正法，而不是造恶业；追求正法的结果是超越一切苦，获得解脱，而不是在轮回里陷得越来越深。在追求正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lastRenderedPageBreak/>
        <w:t>法当中所受的苦，具有积极的意义，可以清净很多罪业，积累无量资粮，也可以说是行持苦行。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0E242C83" w14:textId="77777777" w:rsidR="005235CE" w:rsidRPr="003C7F53" w:rsidRDefault="005235CE" w:rsidP="00EF23D5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1CCC648D" w14:textId="5695C0BA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55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课中大恩上师有一句话：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这个时世会越来越污浊，劫时会越来越恶劣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......”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请问法师，这里的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时世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和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劫时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有什么区别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683A2939" w14:textId="02FE2750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答：个人觉得</w:t>
      </w:r>
      <w:r w:rsidR="00E6194E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都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可以理解为时代。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45229035" w14:textId="27BE11ED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5A0325F5" w14:textId="75943CD7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问：前行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55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课，</w:t>
      </w:r>
      <w:r w:rsidR="006752A8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四大部洲世界的人类都无有安乐可言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="006752A8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娑婆世界与四大部洲的关系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45D406A3" w14:textId="77777777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答：后者是前者的一部分。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720F84DC" w14:textId="77777777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问：人们有的说娑婆世界苦多乐少，有的说苦乐参半，哪种说法更合适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5868F078" w14:textId="77777777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答：对普通凡夫来说，前者更精确。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4CDE11DF" w14:textId="77777777" w:rsidR="005235CE" w:rsidRPr="003C7F53" w:rsidRDefault="005235CE" w:rsidP="00EF23D5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7E606F86" w14:textId="7B73F645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问：前行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55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课，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尤其是我们这些生在南瞻部洲的人们，如今正处在五浊恶世，没有一丝一毫安乐的时候，唯有感受痛苦。年复一年，月复一月，日复一日，朝朝暮暮，转瞬即逝，时世越来越污浊，劫时越来越恶劣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。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年复一年，月复一月，日复一日，朝朝暮暮，转瞬即逝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这句话通过对时间的描述主要要说明什么？</w:t>
      </w:r>
    </w:p>
    <w:p w14:paraId="54A36DE0" w14:textId="24AD5BA4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答：个人觉得可以理解为随着时间的推移</w:t>
      </w:r>
      <w:r w:rsidR="003C5202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1CBB1081" w14:textId="18BC8DBC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</w:t>
      </w:r>
      <w:r w:rsidR="008333EF"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劫时越来越恶劣</w:t>
      </w:r>
      <w:r w:rsidR="008333EF" w:rsidRPr="003C7F53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如何理解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4F74EE71" w14:textId="77777777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答：个人觉得可能和前一句有相似的地方，都可以形容时代。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53EC4D20" w14:textId="77777777" w:rsidR="005235CE" w:rsidRPr="003C7F53" w:rsidRDefault="005235CE" w:rsidP="00EF23D5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2B57A9EE" w14:textId="77777777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问：前行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55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课，有时观察修行的顺缘，了知为自现之后，可以变成觉受的助伴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................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有时观察四大幻变，见它一会儿显，一会儿无，自会通达心的本性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....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这两句话不太理解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。</w:t>
      </w:r>
    </w:p>
    <w:p w14:paraId="5D1ED91D" w14:textId="77777777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答：通过观察各种显现包括外境的四大（物质）的变化，了知是自己的心的显现，进而努力通达心的本来面目。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037C1C95" w14:textId="77777777" w:rsidR="005235CE" w:rsidRPr="003C7F53" w:rsidRDefault="005235CE" w:rsidP="00EF23D5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4B613AF2" w14:textId="2ABBA7B5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lastRenderedPageBreak/>
        <w:t>问：无垢光尊者在《窍觉宝藏论》中所云：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有时观察自现之顺缘，了知自现觉受现助伴；有时观察有害之逆缘，即是断除迷执大要点；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这两句应该如何去理解呢？</w:t>
      </w:r>
    </w:p>
    <w:p w14:paraId="6C1F464E" w14:textId="7C1DA14B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个人理解，我们可以通过观察外在的各种显现，了知一切显现都是心的自现（这种见解可以称为觉受产生和增长的助缘），进一步通达心的本来面目；观察那些对自己有害的违缘，通达这些显现的本性，就能够断除迷乱的执著，这是一大要点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2A3FB4F1" w14:textId="77777777" w:rsidR="005235CE" w:rsidRPr="003C7F53" w:rsidRDefault="005235CE" w:rsidP="00EF23D5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690D3913" w14:textId="22CBDCC8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问：第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55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课</w:t>
      </w:r>
      <w:r w:rsidR="008B5D37"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中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：【《窍诀宝藏论》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“……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有时观察四大之幻变，了知心性之中无勤作</w:t>
      </w:r>
      <w:r w:rsidR="008B5D37"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；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】观察观察四大假合人身之幻变，为什么能了知心性之中无勤作？无勤作是不是不生不灭，不增不减、不净不垢；没有增损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……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之意？</w:t>
      </w:r>
    </w:p>
    <w:p w14:paraId="3B536F3C" w14:textId="3559B965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答：某种角度可以这样理解，无勤</w:t>
      </w:r>
      <w:r w:rsidR="0011716E"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作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就是没有辛勤劳作没有动摇。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0ADF28C4" w14:textId="1390FD88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问：心识如何能控制和指挥四大假合的人身，也就是心识与身体动作的关系是怎样的？</w:t>
      </w:r>
    </w:p>
    <w:p w14:paraId="2E2BA41F" w14:textId="3951CB8E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答：从世俗谛的层面来说</w:t>
      </w:r>
      <w:r w:rsidR="002D6ED7" w:rsidRPr="003C7F53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精神与物质是相互依存</w:t>
      </w:r>
      <w:r w:rsidR="002D6ED7" w:rsidRPr="003C7F53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、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相互影响的关系，比如身体不好</w:t>
      </w:r>
      <w:r w:rsidR="002D6ED7" w:rsidRPr="003C7F53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心情也不好</w:t>
      </w:r>
      <w:r w:rsidR="002D6ED7"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，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是物质影响精神，心情不好发脾气导致身体生病</w:t>
      </w:r>
      <w:r w:rsidR="002D6ED7"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，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是精神影响物质，相互都可以影响对方。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204B5A3F" w14:textId="77777777" w:rsidR="005235CE" w:rsidRPr="003C7F53" w:rsidRDefault="005235CE" w:rsidP="00EF23D5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05D1D578" w14:textId="77777777" w:rsidR="005235CE" w:rsidRPr="003C7F53" w:rsidRDefault="005235CE" w:rsidP="00EF23D5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顶礼法师，在讲人类八支分苦的时候，有位道友提出下面的疑问：生老病死苦的顺序有什么特殊意义吗？她也提出了几个思考角度：如从苦的程度递增；或者会不会两两对应，如生对应死，老对应病；再或者只是单纯的语言习惯？请问法师有相关的教证吗？感恩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！</w:t>
      </w:r>
    </w:p>
    <w:p w14:paraId="5DF70102" w14:textId="103A9E08" w:rsidR="005235CE" w:rsidRPr="003C7F53" w:rsidRDefault="005235CE" w:rsidP="00EF23D5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答：个人分别念理解</w:t>
      </w:r>
      <w:r w:rsidR="00455315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，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有可能是根据某些常见的现实情况</w:t>
      </w:r>
      <w:r w:rsidR="00455315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，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从发生顺序或者高发顺序的角度进行排列，生之后是老，老之后容易生病，最后是死亡。也可能有其他理解方式。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67EE8E34" w14:textId="77777777" w:rsidR="005235CE" w:rsidRPr="003C7F53" w:rsidRDefault="005235CE" w:rsidP="00EF23D5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45D250FC" w14:textId="2DF89543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lastRenderedPageBreak/>
        <w:t>问：顶礼法师！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勤劳如山王，不如积微福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，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山王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是须弥山，勤劳如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须弥山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，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须弥山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在这里是不是指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很多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的意思？</w:t>
      </w:r>
    </w:p>
    <w:p w14:paraId="3079A332" w14:textId="0F55086C" w:rsidR="005235CE" w:rsidRPr="003C7F53" w:rsidRDefault="005235CE" w:rsidP="00EF23D5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答：须弥山是一座很大的山，形容量非常庞大。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p w14:paraId="20E4E534" w14:textId="0839BBF5" w:rsidR="00083BFD" w:rsidRPr="003C7F53" w:rsidRDefault="00083BFD" w:rsidP="00EF23D5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</w:p>
    <w:p w14:paraId="29EC6518" w14:textId="4C30D0C7" w:rsidR="00083BFD" w:rsidRPr="003C7F53" w:rsidRDefault="00083BFD" w:rsidP="00EF23D5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问：顶礼法师！《前行广释》第55课：“依靠知足少欲这一取之不尽，用之不竭的财宝，尽量过一种安贫乐道的生活。”请问：知足少欲为什么是“取之不尽用之不竭的财宝”？该如何来理解？</w:t>
      </w:r>
    </w:p>
    <w:p w14:paraId="4AE5C681" w14:textId="2C272513" w:rsidR="00083BFD" w:rsidRPr="003C7F53" w:rsidRDefault="00083BFD" w:rsidP="00EF23D5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</w:t>
      </w:r>
      <w:r w:rsidR="007333D2"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个人理解：世间的财富拥有再多，也不一定会获得快乐，而一旦拥有知足少欲，则会轻易获得快乐。</w:t>
      </w:r>
      <w:r w:rsidR="007333D2"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="007333D2"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E</w:t>
      </w:r>
      <w:r w:rsidR="007333D2"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）</w:t>
      </w:r>
    </w:p>
    <w:p w14:paraId="74C6119B" w14:textId="158A3BF8" w:rsidR="004F34C2" w:rsidRPr="003C7F53" w:rsidRDefault="004F34C2" w:rsidP="00EF23D5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</w:p>
    <w:p w14:paraId="732B5436" w14:textId="4779AB97" w:rsidR="002C6E3B" w:rsidRPr="003C7F53" w:rsidRDefault="002C6E3B" w:rsidP="00EF23D5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问：《窍诀宝藏论》云：“有时观察自现之顺缘，了知自现觉受现助伴......”上师解释是，有时观察修行的顺缘，了知为自现之后，可以变成觉受的助伴。我还是不大明白。请法师开示！阿弥陀佛！</w:t>
      </w:r>
    </w:p>
    <w:p w14:paraId="5637E366" w14:textId="57F1D258" w:rsidR="002C6E3B" w:rsidRPr="003C7F53" w:rsidRDefault="002C6E3B" w:rsidP="00EF23D5">
      <w:pPr>
        <w:shd w:val="clear" w:color="auto" w:fill="FFFFFF"/>
        <w:jc w:val="both"/>
        <w:rPr>
          <w:rFonts w:ascii="STFangsong" w:eastAsia="STFangsong" w:hAnsi="STFangsong" w:cs="SimSun"/>
          <w:b/>
          <w:bCs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答：可以参考生西法师笔录：“全知上师无垢光尊者说：</w:t>
      </w:r>
      <w:r w:rsidR="00127B11">
        <w:rPr>
          <w:rFonts w:ascii="STFangsong" w:eastAsia="STFangsong" w:hAnsi="STFangsong" w:cs="SimSun"/>
          <w:b/>
          <w:bCs/>
          <w:color w:val="000000" w:themeColor="text1"/>
          <w:sz w:val="28"/>
          <w:szCs w:val="28"/>
        </w:rPr>
        <w:t>‘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有时观察自现之顺缘，了知自现觉受现助伴；</w:t>
      </w:r>
      <w:r w:rsidR="00127B11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’</w:t>
      </w:r>
    </w:p>
    <w:p w14:paraId="21B8A60F" w14:textId="6B4D8FA3" w:rsidR="002C6E3B" w:rsidRPr="003C7F53" w:rsidRDefault="002C6E3B" w:rsidP="00EF23D5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</w:rPr>
      </w:pP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无垢光尊者说有时我们要观察自现的顺缘，就是有些顺缘是自现的。从哪里自现？从觉性当中自现。</w:t>
      </w:r>
      <w:r w:rsidR="00127B11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‘</w:t>
      </w:r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了知自现觉受现助伴</w:t>
      </w:r>
      <w:r w:rsidR="00127B11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’</w:t>
      </w:r>
      <w:bookmarkStart w:id="5" w:name="_GoBack"/>
      <w:bookmarkEnd w:id="5"/>
      <w:r w:rsidRPr="003C7F53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，了知了这种自现的觉受之后就会成为生起觉性的助伴。因为我们知道，这些都是从觉性当中显现的，了知它是自现之后，就可以通过修行的顺缘了知它觉性的本性。”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（正见</w:t>
      </w:r>
      <w:r w:rsidRPr="003C7F53">
        <w:rPr>
          <w:rFonts w:ascii="STFangsong" w:eastAsia="STFangsong" w:hAnsi="STFangsong" w:cs="SimSun"/>
          <w:color w:val="000000" w:themeColor="text1"/>
          <w:sz w:val="28"/>
          <w:szCs w:val="28"/>
        </w:rPr>
        <w:t>E</w:t>
      </w:r>
      <w:r w:rsidRPr="003C7F53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）</w:t>
      </w:r>
    </w:p>
    <w:sectPr w:rsidR="002C6E3B" w:rsidRPr="003C7F53" w:rsidSect="00BE30C9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EF21C" w14:textId="77777777" w:rsidR="002129A5" w:rsidRDefault="002129A5" w:rsidP="00787059">
      <w:r>
        <w:separator/>
      </w:r>
    </w:p>
  </w:endnote>
  <w:endnote w:type="continuationSeparator" w:id="0">
    <w:p w14:paraId="59079782" w14:textId="77777777" w:rsidR="002129A5" w:rsidRDefault="002129A5" w:rsidP="0078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Kai-Z03S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668143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BD5921" w14:textId="2950ABC5" w:rsidR="007C33FD" w:rsidRDefault="007C33FD" w:rsidP="00CB574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A44275" w14:textId="77777777" w:rsidR="00787059" w:rsidRDefault="007870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3F2273" wp14:editId="3C195DA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EA906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3F22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451pt;height:34.95pt;z-index:251659264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" filled="f" stroked="f">
              <v:textbox style="mso-fit-shape-to-text:t" inset="0,0,0,0">
                <w:txbxContent>
                  <w:p w14:paraId="318EA906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232023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9C46A1" w14:textId="3D0151CA" w:rsidR="007C33FD" w:rsidRDefault="007C33FD" w:rsidP="00CB574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A741DA" w14:textId="77777777" w:rsidR="007C33FD" w:rsidRDefault="007C33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E51C8" w14:textId="77777777" w:rsidR="00787059" w:rsidRDefault="007870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29F11C" wp14:editId="4813902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598BB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29F1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451pt;height:34.95pt;z-index:251658240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" filled="f" stroked="f">
              <v:textbox style="mso-fit-shape-to-text:t" inset="0,0,0,0">
                <w:txbxContent>
                  <w:p w14:paraId="4A6598BB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1B576" w14:textId="77777777" w:rsidR="002129A5" w:rsidRDefault="002129A5" w:rsidP="00787059">
      <w:r>
        <w:separator/>
      </w:r>
    </w:p>
  </w:footnote>
  <w:footnote w:type="continuationSeparator" w:id="0">
    <w:p w14:paraId="3C0AB7B8" w14:textId="77777777" w:rsidR="002129A5" w:rsidRDefault="002129A5" w:rsidP="0078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B2479" w14:textId="6419054D" w:rsidR="007C33FD" w:rsidRPr="00346384" w:rsidRDefault="007C33FD" w:rsidP="007C33FD">
    <w:pPr>
      <w:pStyle w:val="Header"/>
      <w:pBdr>
        <w:bottom w:val="single" w:sz="4" w:space="1" w:color="auto"/>
      </w:pBdr>
      <w:jc w:val="left"/>
      <w:rPr>
        <w:rFonts w:ascii="FZKai-Z03S" w:eastAsia="FZKai-Z03S" w:hAnsi="FZKai-Z03S"/>
      </w:rPr>
    </w:pPr>
    <w:r w:rsidRPr="00346384">
      <w:rPr>
        <w:rFonts w:ascii="FZKai-Z03S" w:eastAsia="FZKai-Z03S" w:hAnsi="FZKai-Z03S" w:hint="eastAsia"/>
      </w:rPr>
      <w:t>每课答疑</w:t>
    </w:r>
    <w:r w:rsidR="002F302F">
      <w:rPr>
        <w:rFonts w:ascii="FZKai-Z03S" w:eastAsia="FZKai-Z03S" w:hAnsi="FZKai-Z03S" w:hint="eastAsia"/>
      </w:rPr>
      <w:t>全</w:t>
    </w:r>
    <w:r w:rsidRPr="00346384">
      <w:rPr>
        <w:rFonts w:ascii="FZKai-Z03S" w:eastAsia="FZKai-Z03S" w:hAnsi="FZKai-Z03S" w:hint="eastAsia"/>
      </w:rPr>
      <w:t>集</w:t>
    </w:r>
    <w:r>
      <w:rPr>
        <w:rFonts w:ascii="FZKai-Z03S" w:eastAsia="FZKai-Z03S" w:hAnsi="FZKai-Z03S" w:hint="eastAsia"/>
      </w:rPr>
      <w:t>系列</w:t>
    </w:r>
    <w:r w:rsidRPr="00346384">
      <w:rPr>
        <w:rFonts w:ascii="FZKai-Z03S" w:eastAsia="FZKai-Z03S" w:hAnsi="FZKai-Z03S"/>
      </w:rPr>
      <w:ptab w:relativeTo="margin" w:alignment="center" w:leader="none"/>
    </w:r>
    <w:r w:rsidRPr="00346384">
      <w:rPr>
        <w:rFonts w:ascii="FZKai-Z03S" w:eastAsia="FZKai-Z03S" w:hAnsi="FZKai-Z03S"/>
      </w:rPr>
      <w:ptab w:relativeTo="margin" w:alignment="right" w:leader="none"/>
    </w:r>
    <w:r w:rsidRPr="00346384">
      <w:rPr>
        <w:rFonts w:ascii="FZKai-Z03S" w:eastAsia="FZKai-Z03S" w:hAnsi="FZKai-Z03S" w:hint="eastAsia"/>
      </w:rPr>
      <w:t>《前行》第</w:t>
    </w:r>
    <w:r>
      <w:rPr>
        <w:rFonts w:ascii="FZKai-Z03S" w:eastAsia="FZKai-Z03S" w:hAnsi="FZKai-Z03S"/>
      </w:rPr>
      <w:t>055</w:t>
    </w:r>
    <w:r w:rsidRPr="00346384">
      <w:rPr>
        <w:rFonts w:ascii="FZKai-Z03S" w:eastAsia="FZKai-Z03S" w:hAnsi="FZKai-Z03S" w:hint="eastAsia"/>
      </w:rPr>
      <w:t>课</w:t>
    </w:r>
  </w:p>
  <w:p w14:paraId="0050191A" w14:textId="77777777" w:rsidR="00787059" w:rsidRDefault="00787059" w:rsidP="00F05EEF">
    <w:pPr>
      <w:pStyle w:val="Header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D24CF"/>
    <w:multiLevelType w:val="hybridMultilevel"/>
    <w:tmpl w:val="ABA699E4"/>
    <w:lvl w:ilvl="0" w:tplc="0409000F">
      <w:start w:val="1"/>
      <w:numFmt w:val="decimal"/>
      <w:pStyle w:val="dy-Heading1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0D69FD"/>
    <w:multiLevelType w:val="hybridMultilevel"/>
    <w:tmpl w:val="3D544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9"/>
    <w:rsid w:val="00003660"/>
    <w:rsid w:val="00025E73"/>
    <w:rsid w:val="00027440"/>
    <w:rsid w:val="00032A45"/>
    <w:rsid w:val="0003632E"/>
    <w:rsid w:val="000544E9"/>
    <w:rsid w:val="0005711D"/>
    <w:rsid w:val="00065D03"/>
    <w:rsid w:val="00071AF9"/>
    <w:rsid w:val="00071C70"/>
    <w:rsid w:val="00075F57"/>
    <w:rsid w:val="00083BFD"/>
    <w:rsid w:val="00095820"/>
    <w:rsid w:val="000D29CE"/>
    <w:rsid w:val="000D7CBD"/>
    <w:rsid w:val="00101B7E"/>
    <w:rsid w:val="001045D9"/>
    <w:rsid w:val="0011166B"/>
    <w:rsid w:val="00114E8F"/>
    <w:rsid w:val="00117135"/>
    <w:rsid w:val="0011716E"/>
    <w:rsid w:val="00122210"/>
    <w:rsid w:val="00127B11"/>
    <w:rsid w:val="00135402"/>
    <w:rsid w:val="001413A8"/>
    <w:rsid w:val="0014195E"/>
    <w:rsid w:val="001579E6"/>
    <w:rsid w:val="0016120D"/>
    <w:rsid w:val="001A3D6E"/>
    <w:rsid w:val="001C0E5F"/>
    <w:rsid w:val="001F1F55"/>
    <w:rsid w:val="001F57EF"/>
    <w:rsid w:val="00200258"/>
    <w:rsid w:val="0020111A"/>
    <w:rsid w:val="002129A5"/>
    <w:rsid w:val="00231B8B"/>
    <w:rsid w:val="00234C91"/>
    <w:rsid w:val="00235B28"/>
    <w:rsid w:val="00240602"/>
    <w:rsid w:val="00246949"/>
    <w:rsid w:val="0025071E"/>
    <w:rsid w:val="0027025E"/>
    <w:rsid w:val="0027258B"/>
    <w:rsid w:val="002728CF"/>
    <w:rsid w:val="002B14FE"/>
    <w:rsid w:val="002B5E04"/>
    <w:rsid w:val="002C2159"/>
    <w:rsid w:val="002C6E3B"/>
    <w:rsid w:val="002C7742"/>
    <w:rsid w:val="002D2F07"/>
    <w:rsid w:val="002D6ED7"/>
    <w:rsid w:val="002D74FB"/>
    <w:rsid w:val="002E769F"/>
    <w:rsid w:val="002E78CA"/>
    <w:rsid w:val="002F302F"/>
    <w:rsid w:val="00310026"/>
    <w:rsid w:val="00334A44"/>
    <w:rsid w:val="00356C58"/>
    <w:rsid w:val="003A1E87"/>
    <w:rsid w:val="003C2227"/>
    <w:rsid w:val="003C5202"/>
    <w:rsid w:val="003C7F53"/>
    <w:rsid w:val="003D38F4"/>
    <w:rsid w:val="003D7632"/>
    <w:rsid w:val="003E1A2A"/>
    <w:rsid w:val="003F08C5"/>
    <w:rsid w:val="00414E42"/>
    <w:rsid w:val="00423AB0"/>
    <w:rsid w:val="00427A66"/>
    <w:rsid w:val="004408B8"/>
    <w:rsid w:val="00441C09"/>
    <w:rsid w:val="00446454"/>
    <w:rsid w:val="00450772"/>
    <w:rsid w:val="00455315"/>
    <w:rsid w:val="00463EC4"/>
    <w:rsid w:val="00470B8C"/>
    <w:rsid w:val="00490B93"/>
    <w:rsid w:val="004A576D"/>
    <w:rsid w:val="004E186B"/>
    <w:rsid w:val="004F34C2"/>
    <w:rsid w:val="00512B0E"/>
    <w:rsid w:val="00520C4A"/>
    <w:rsid w:val="005235CE"/>
    <w:rsid w:val="005261BA"/>
    <w:rsid w:val="00564B60"/>
    <w:rsid w:val="00565A06"/>
    <w:rsid w:val="005661E4"/>
    <w:rsid w:val="00580FC7"/>
    <w:rsid w:val="00590ECB"/>
    <w:rsid w:val="00592A9C"/>
    <w:rsid w:val="00594FCA"/>
    <w:rsid w:val="00596CED"/>
    <w:rsid w:val="005B1BDD"/>
    <w:rsid w:val="005C638D"/>
    <w:rsid w:val="005D0B64"/>
    <w:rsid w:val="005D440F"/>
    <w:rsid w:val="005D4987"/>
    <w:rsid w:val="006161AB"/>
    <w:rsid w:val="00654A1A"/>
    <w:rsid w:val="006752A8"/>
    <w:rsid w:val="006755D3"/>
    <w:rsid w:val="00686289"/>
    <w:rsid w:val="006C3026"/>
    <w:rsid w:val="006E3DA3"/>
    <w:rsid w:val="007333D2"/>
    <w:rsid w:val="00763198"/>
    <w:rsid w:val="00764155"/>
    <w:rsid w:val="0076487B"/>
    <w:rsid w:val="0076723E"/>
    <w:rsid w:val="007822D0"/>
    <w:rsid w:val="00783CB7"/>
    <w:rsid w:val="00785344"/>
    <w:rsid w:val="00787059"/>
    <w:rsid w:val="007C33FD"/>
    <w:rsid w:val="007D2B83"/>
    <w:rsid w:val="007D4294"/>
    <w:rsid w:val="008315E0"/>
    <w:rsid w:val="008333EF"/>
    <w:rsid w:val="00844168"/>
    <w:rsid w:val="008445AB"/>
    <w:rsid w:val="008466AB"/>
    <w:rsid w:val="00850445"/>
    <w:rsid w:val="0086171C"/>
    <w:rsid w:val="0088153B"/>
    <w:rsid w:val="00892686"/>
    <w:rsid w:val="008A23F3"/>
    <w:rsid w:val="008B4FDA"/>
    <w:rsid w:val="008B5D37"/>
    <w:rsid w:val="008B7A5C"/>
    <w:rsid w:val="008C0B52"/>
    <w:rsid w:val="008D60D7"/>
    <w:rsid w:val="008F49D9"/>
    <w:rsid w:val="008F6754"/>
    <w:rsid w:val="00903631"/>
    <w:rsid w:val="009144E4"/>
    <w:rsid w:val="009565EF"/>
    <w:rsid w:val="009A31F2"/>
    <w:rsid w:val="009C47AC"/>
    <w:rsid w:val="009D2D8C"/>
    <w:rsid w:val="009D33CB"/>
    <w:rsid w:val="009D57EB"/>
    <w:rsid w:val="009E2541"/>
    <w:rsid w:val="009F7081"/>
    <w:rsid w:val="00A0762F"/>
    <w:rsid w:val="00A10654"/>
    <w:rsid w:val="00A976E8"/>
    <w:rsid w:val="00AB1684"/>
    <w:rsid w:val="00AB4AD2"/>
    <w:rsid w:val="00AD52D6"/>
    <w:rsid w:val="00B05BE4"/>
    <w:rsid w:val="00B072BE"/>
    <w:rsid w:val="00B15E74"/>
    <w:rsid w:val="00B279BA"/>
    <w:rsid w:val="00B30DCF"/>
    <w:rsid w:val="00B40D1B"/>
    <w:rsid w:val="00B76A61"/>
    <w:rsid w:val="00BA212F"/>
    <w:rsid w:val="00BB1690"/>
    <w:rsid w:val="00BB35DB"/>
    <w:rsid w:val="00BE30C9"/>
    <w:rsid w:val="00BF051D"/>
    <w:rsid w:val="00BF2B5B"/>
    <w:rsid w:val="00BF47F1"/>
    <w:rsid w:val="00BF4DF1"/>
    <w:rsid w:val="00C14533"/>
    <w:rsid w:val="00C17F67"/>
    <w:rsid w:val="00C21954"/>
    <w:rsid w:val="00C31A1C"/>
    <w:rsid w:val="00C4220F"/>
    <w:rsid w:val="00C632FB"/>
    <w:rsid w:val="00C77262"/>
    <w:rsid w:val="00CA1512"/>
    <w:rsid w:val="00CC1D48"/>
    <w:rsid w:val="00CE10E5"/>
    <w:rsid w:val="00CF0795"/>
    <w:rsid w:val="00D01A7D"/>
    <w:rsid w:val="00D13424"/>
    <w:rsid w:val="00D14D1F"/>
    <w:rsid w:val="00D15DFA"/>
    <w:rsid w:val="00D24850"/>
    <w:rsid w:val="00D3451D"/>
    <w:rsid w:val="00D447CB"/>
    <w:rsid w:val="00D45665"/>
    <w:rsid w:val="00D542AF"/>
    <w:rsid w:val="00D657C7"/>
    <w:rsid w:val="00D66373"/>
    <w:rsid w:val="00DA1017"/>
    <w:rsid w:val="00DA6D56"/>
    <w:rsid w:val="00DB28FB"/>
    <w:rsid w:val="00DE02C6"/>
    <w:rsid w:val="00DE16B8"/>
    <w:rsid w:val="00E01483"/>
    <w:rsid w:val="00E44B38"/>
    <w:rsid w:val="00E4601E"/>
    <w:rsid w:val="00E50660"/>
    <w:rsid w:val="00E6194E"/>
    <w:rsid w:val="00E7252F"/>
    <w:rsid w:val="00E80FA0"/>
    <w:rsid w:val="00E909A0"/>
    <w:rsid w:val="00E93C0F"/>
    <w:rsid w:val="00EA09B9"/>
    <w:rsid w:val="00EC1D7F"/>
    <w:rsid w:val="00EC2A15"/>
    <w:rsid w:val="00ED4398"/>
    <w:rsid w:val="00ED787E"/>
    <w:rsid w:val="00EE4979"/>
    <w:rsid w:val="00EF23D5"/>
    <w:rsid w:val="00F05EEF"/>
    <w:rsid w:val="00F5297B"/>
    <w:rsid w:val="00F57DB4"/>
    <w:rsid w:val="00F665CF"/>
    <w:rsid w:val="00F75A27"/>
    <w:rsid w:val="00FA24C8"/>
    <w:rsid w:val="00FA2A2A"/>
    <w:rsid w:val="00FA3FBF"/>
    <w:rsid w:val="00FA4B13"/>
    <w:rsid w:val="00FC7A2C"/>
    <w:rsid w:val="00FD0C98"/>
    <w:rsid w:val="00FD61DA"/>
    <w:rsid w:val="00FD70F0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9F2BA"/>
  <w15:chartTrackingRefBased/>
  <w15:docId w15:val="{5992A15B-02F7-B84B-AE82-3EE6B7D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12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059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8705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87059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8705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35CE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C33FD"/>
  </w:style>
  <w:style w:type="character" w:customStyle="1" w:styleId="Heading2Char">
    <w:name w:val="Heading 2 Char"/>
    <w:basedOn w:val="DefaultParagraphFont"/>
    <w:link w:val="Heading2"/>
    <w:uiPriority w:val="9"/>
    <w:rsid w:val="00BA212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har">
    <w:name w:val="普通(网站) Char"/>
    <w:basedOn w:val="Normal"/>
    <w:qFormat/>
    <w:rsid w:val="00BA212F"/>
    <w:pPr>
      <w:spacing w:beforeAutospacing="1" w:afterAutospacing="1"/>
    </w:pPr>
    <w:rPr>
      <w:rFonts w:ascii="SimSun" w:eastAsia="SimSun" w:hAnsi="SimSun" w:cs="Times New Roman" w:hint="eastAsia"/>
    </w:rPr>
  </w:style>
  <w:style w:type="paragraph" w:styleId="Title">
    <w:name w:val="Title"/>
    <w:basedOn w:val="Normal"/>
    <w:next w:val="Normal"/>
    <w:link w:val="TitleChar"/>
    <w:uiPriority w:val="10"/>
    <w:qFormat/>
    <w:rsid w:val="00BA21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A212F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y-answer">
    <w:name w:val="dy-answer"/>
    <w:basedOn w:val="Normal"/>
    <w:autoRedefine/>
    <w:qFormat/>
    <w:rsid w:val="00A10654"/>
    <w:pPr>
      <w:shd w:val="clear" w:color="auto" w:fill="FFFFFF"/>
      <w:jc w:val="both"/>
    </w:pPr>
    <w:rPr>
      <w:rFonts w:ascii="STFangsong" w:eastAsia="STFangsong" w:hAnsi="STFangsong" w:cs="Times New Roman"/>
      <w:b/>
      <w:bCs/>
      <w:color w:val="000000" w:themeColor="text1"/>
      <w:sz w:val="28"/>
      <w:szCs w:val="28"/>
      <w:shd w:val="clear" w:color="auto" w:fill="FFFFFF"/>
    </w:rPr>
  </w:style>
  <w:style w:type="paragraph" w:customStyle="1" w:styleId="dy-Heading1">
    <w:name w:val="dy-Heading1"/>
    <w:basedOn w:val="Heading2"/>
    <w:qFormat/>
    <w:rsid w:val="00A10654"/>
    <w:pPr>
      <w:keepNext/>
      <w:keepLines/>
      <w:numPr>
        <w:numId w:val="3"/>
      </w:numPr>
      <w:spacing w:before="0" w:beforeAutospacing="0" w:after="0" w:afterAutospacing="0" w:line="540" w:lineRule="exact"/>
      <w:jc w:val="both"/>
    </w:pPr>
    <w:rPr>
      <w:rFonts w:ascii="STFangsong" w:eastAsia="STFangsong" w:hAnsi="STFangsong" w:cstheme="majorBidi"/>
      <w:color w:val="0070C0"/>
      <w:sz w:val="28"/>
      <w:szCs w:val="28"/>
    </w:rPr>
  </w:style>
  <w:style w:type="paragraph" w:customStyle="1" w:styleId="dy-index">
    <w:name w:val="dy-index"/>
    <w:basedOn w:val="Normal"/>
    <w:autoRedefine/>
    <w:qFormat/>
    <w:rsid w:val="00A10654"/>
    <w:pPr>
      <w:spacing w:line="540" w:lineRule="exact"/>
      <w:jc w:val="both"/>
    </w:pPr>
    <w:rPr>
      <w:rFonts w:ascii="STFangsong" w:eastAsia="STFangsong" w:hAnsi="STFangsong"/>
      <w:b/>
      <w:bCs/>
      <w:color w:val="4472C4" w:themeColor="accent1"/>
      <w:sz w:val="28"/>
      <w:szCs w:val="28"/>
    </w:rPr>
  </w:style>
  <w:style w:type="paragraph" w:customStyle="1" w:styleId="dy-pageheader">
    <w:name w:val="dy-pageheader"/>
    <w:basedOn w:val="Header"/>
    <w:autoRedefine/>
    <w:qFormat/>
    <w:rsid w:val="00A10654"/>
    <w:pPr>
      <w:pBdr>
        <w:bottom w:val="single" w:sz="4" w:space="1" w:color="auto"/>
      </w:pBdr>
      <w:jc w:val="left"/>
    </w:pPr>
    <w:rPr>
      <w:rFonts w:ascii="FZKai-Z03S" w:eastAsia="FZKai-Z03S" w:hAnsi="FZKai-Z03S"/>
    </w:rPr>
  </w:style>
  <w:style w:type="paragraph" w:customStyle="1" w:styleId="dy-quiz">
    <w:name w:val="dy-quiz"/>
    <w:basedOn w:val="Normal"/>
    <w:autoRedefine/>
    <w:qFormat/>
    <w:rsid w:val="00A10654"/>
    <w:pPr>
      <w:shd w:val="clear" w:color="auto" w:fill="FFFFFF"/>
      <w:jc w:val="both"/>
    </w:pPr>
    <w:rPr>
      <w:rFonts w:ascii="STFangsong" w:eastAsia="STFangsong" w:hAnsi="STFangsong" w:cs="Times New Roman"/>
      <w:color w:val="000000" w:themeColor="text1"/>
      <w:sz w:val="28"/>
      <w:szCs w:val="28"/>
      <w:shd w:val="clear" w:color="auto" w:fill="FFFFFF"/>
    </w:rPr>
  </w:style>
  <w:style w:type="paragraph" w:customStyle="1" w:styleId="dy-title">
    <w:name w:val="dy-title"/>
    <w:basedOn w:val="Title"/>
    <w:autoRedefine/>
    <w:qFormat/>
    <w:rsid w:val="00A10654"/>
    <w:pPr>
      <w:spacing w:before="0" w:after="0" w:line="540" w:lineRule="exact"/>
    </w:pPr>
    <w:rPr>
      <w:rFonts w:ascii="STFangsong" w:eastAsia="STFangsong" w:hAnsi="STFangsong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2FB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FB"/>
    <w:rPr>
      <w:rFonts w:ascii="SimSun" w:eastAsia="SimSu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75A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1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21</Pages>
  <Words>2206</Words>
  <Characters>12580</Characters>
  <Application>Microsoft Office Word</Application>
  <DocSecurity>0</DocSecurity>
  <Lines>104</Lines>
  <Paragraphs>29</Paragraphs>
  <ScaleCrop>false</ScaleCrop>
  <Company/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Ruiyan Shi</dc:creator>
  <cp:keywords/>
  <dc:description/>
  <cp:lastModifiedBy>Ruiyan Shi</cp:lastModifiedBy>
  <cp:revision>164</cp:revision>
  <dcterms:created xsi:type="dcterms:W3CDTF">2019-07-11T15:12:00Z</dcterms:created>
  <dcterms:modified xsi:type="dcterms:W3CDTF">2020-02-09T10:31:00Z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Juniper Business Use Only</vt:lpwstr>
  </property>
  <property fmtid="{D5CDD505-2E9C-101B-9397-08002B2CF9AE}" pid="5" name="MSIP_Label_9784d817-3396-4a4f-b60c-3ef6b345fe55_Enabled">
    <vt:lpwstr>true</vt:lpwstr>
  </property>
  <property fmtid="{D5CDD505-2E9C-101B-9397-08002B2CF9AE}" pid="6" name="MSIP_Label_9784d817-3396-4a4f-b60c-3ef6b345fe55_SetDate">
    <vt:lpwstr>2019-07-11T15:12:33+0800</vt:lpwstr>
  </property>
  <property fmtid="{D5CDD505-2E9C-101B-9397-08002B2CF9AE}" pid="7" name="MSIP_Label_9784d817-3396-4a4f-b60c-3ef6b345fe55_Method">
    <vt:lpwstr>Standard</vt:lpwstr>
  </property>
  <property fmtid="{D5CDD505-2E9C-101B-9397-08002B2CF9AE}" pid="8" name="MSIP_Label_9784d817-3396-4a4f-b60c-3ef6b345fe55_Name">
    <vt:lpwstr>Juniper Business Use Only</vt:lpwstr>
  </property>
  <property fmtid="{D5CDD505-2E9C-101B-9397-08002B2CF9AE}" pid="9" name="MSIP_Label_9784d817-3396-4a4f-b60c-3ef6b345fe55_SiteId">
    <vt:lpwstr>bea78b3c-4cdb-4130-854a-1d193232e5f4</vt:lpwstr>
  </property>
  <property fmtid="{D5CDD505-2E9C-101B-9397-08002B2CF9AE}" pid="10" name="MSIP_Label_9784d817-3396-4a4f-b60c-3ef6b345fe55_ActionId">
    <vt:lpwstr>0c1c982f-732d-4187-8024-0000a242be0f</vt:lpwstr>
  </property>
  <property fmtid="{D5CDD505-2E9C-101B-9397-08002B2CF9AE}" pid="11" name="MSIP_Label_9784d817-3396-4a4f-b60c-3ef6b345fe55_ContentBits">
    <vt:lpwstr>2</vt:lpwstr>
  </property>
</Properties>
</file>