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52272" w14:textId="49BCAA29" w:rsidR="004279EA" w:rsidRPr="00000A34" w:rsidRDefault="004279EA" w:rsidP="003109FD">
      <w:pPr>
        <w:jc w:val="center"/>
        <w:rPr>
          <w:rFonts w:ascii="华文仿宋" w:eastAsia="华文仿宋" w:hAnsi="华文仿宋"/>
          <w:b/>
          <w:bCs/>
          <w:color w:val="000000" w:themeColor="text1"/>
          <w:sz w:val="28"/>
          <w:szCs w:val="28"/>
        </w:rPr>
      </w:pPr>
      <w:bookmarkStart w:id="0" w:name="_Hlk39238355"/>
      <w:r w:rsidRPr="00000A34">
        <w:rPr>
          <w:rFonts w:ascii="华文仿宋" w:eastAsia="华文仿宋" w:hAnsi="华文仿宋" w:hint="eastAsia"/>
          <w:b/>
          <w:bCs/>
          <w:color w:val="000000" w:themeColor="text1"/>
          <w:sz w:val="28"/>
          <w:szCs w:val="28"/>
        </w:rPr>
        <w:t>《前行》第</w:t>
      </w:r>
      <w:r w:rsidRPr="00000A34">
        <w:rPr>
          <w:rFonts w:ascii="华文仿宋" w:eastAsia="华文仿宋" w:hAnsi="华文仿宋"/>
          <w:b/>
          <w:bCs/>
          <w:color w:val="000000" w:themeColor="text1"/>
          <w:sz w:val="28"/>
          <w:szCs w:val="28"/>
        </w:rPr>
        <w:t>087</w:t>
      </w:r>
      <w:r w:rsidRPr="00000A34">
        <w:rPr>
          <w:rFonts w:ascii="华文仿宋" w:eastAsia="华文仿宋" w:hAnsi="华文仿宋" w:hint="eastAsia"/>
          <w:b/>
          <w:bCs/>
          <w:color w:val="000000" w:themeColor="text1"/>
          <w:sz w:val="28"/>
          <w:szCs w:val="28"/>
        </w:rPr>
        <w:t>课-答疑全集</w:t>
      </w:r>
    </w:p>
    <w:p w14:paraId="73C7474D" w14:textId="77777777" w:rsidR="004279EA" w:rsidRPr="00000A34" w:rsidRDefault="004279EA" w:rsidP="004279EA">
      <w:pPr>
        <w:spacing w:line="540" w:lineRule="exact"/>
        <w:rPr>
          <w:rFonts w:ascii="华文仿宋" w:eastAsia="华文仿宋" w:hAnsi="华文仿宋"/>
          <w:b/>
          <w:bCs/>
          <w:color w:val="4472C4" w:themeColor="accent1"/>
          <w:sz w:val="28"/>
          <w:szCs w:val="28"/>
        </w:rPr>
      </w:pPr>
    </w:p>
    <w:sdt>
      <w:sdtPr>
        <w:rPr>
          <w:rFonts w:asciiTheme="minorHAnsi" w:eastAsiaTheme="minorEastAsia" w:hAnsiTheme="minorHAnsi" w:cstheme="minorBidi"/>
          <w:b w:val="0"/>
          <w:color w:val="auto"/>
          <w:kern w:val="2"/>
          <w:sz w:val="21"/>
          <w:szCs w:val="22"/>
          <w:lang w:val="zh-CN"/>
        </w:rPr>
        <w:id w:val="-2002571227"/>
        <w:docPartObj>
          <w:docPartGallery w:val="Table of Contents"/>
          <w:docPartUnique/>
        </w:docPartObj>
      </w:sdtPr>
      <w:sdtEndPr>
        <w:rPr>
          <w:bCs/>
        </w:rPr>
      </w:sdtEndPr>
      <w:sdtContent>
        <w:p w14:paraId="5830A695" w14:textId="49AD640D" w:rsidR="00677A6B" w:rsidRPr="00000A34" w:rsidRDefault="00677A6B">
          <w:pPr>
            <w:pStyle w:val="TOC"/>
          </w:pPr>
          <w:r w:rsidRPr="00000A34">
            <w:rPr>
              <w:lang w:val="zh-CN"/>
            </w:rPr>
            <w:t>目录</w:t>
          </w:r>
        </w:p>
        <w:p w14:paraId="5D60C58B" w14:textId="75B22A8E" w:rsidR="00E025E8" w:rsidRDefault="00677A6B">
          <w:pPr>
            <w:pStyle w:val="TOC2"/>
            <w:tabs>
              <w:tab w:val="left" w:pos="840"/>
              <w:tab w:val="right" w:leader="dot" w:pos="9010"/>
            </w:tabs>
            <w:rPr>
              <w:rFonts w:eastAsiaTheme="minorEastAsia"/>
              <w:b w:val="0"/>
              <w:noProof/>
              <w:color w:val="auto"/>
              <w:sz w:val="21"/>
            </w:rPr>
          </w:pPr>
          <w:r w:rsidRPr="00000A34">
            <w:fldChar w:fldCharType="begin"/>
          </w:r>
          <w:r w:rsidRPr="00000A34">
            <w:instrText xml:space="preserve"> TOC \o "1-3" \h \z \u </w:instrText>
          </w:r>
          <w:r w:rsidRPr="00000A34">
            <w:fldChar w:fldCharType="separate"/>
          </w:r>
          <w:hyperlink w:anchor="_Toc59619760" w:history="1">
            <w:r w:rsidR="00E025E8" w:rsidRPr="005D291F">
              <w:rPr>
                <w:rStyle w:val="a8"/>
                <w:rFonts w:ascii="华文仿宋" w:hAnsi="华文仿宋"/>
                <w:noProof/>
              </w:rPr>
              <w:t>1.</w:t>
            </w:r>
            <w:r w:rsidR="00E025E8">
              <w:rPr>
                <w:rFonts w:eastAsiaTheme="minorEastAsia"/>
                <w:b w:val="0"/>
                <w:noProof/>
                <w:color w:val="auto"/>
                <w:sz w:val="21"/>
              </w:rPr>
              <w:tab/>
            </w:r>
            <w:r w:rsidR="00E025E8" w:rsidRPr="005D291F">
              <w:rPr>
                <w:rStyle w:val="a8"/>
                <w:rFonts w:ascii="华文仿宋" w:hAnsi="华文仿宋"/>
                <w:noProof/>
              </w:rPr>
              <w:t>名颂解释</w:t>
            </w:r>
            <w:r w:rsidR="00E025E8">
              <w:rPr>
                <w:noProof/>
                <w:webHidden/>
              </w:rPr>
              <w:tab/>
            </w:r>
            <w:r w:rsidR="00E025E8">
              <w:rPr>
                <w:noProof/>
                <w:webHidden/>
              </w:rPr>
              <w:fldChar w:fldCharType="begin"/>
            </w:r>
            <w:r w:rsidR="00E025E8">
              <w:rPr>
                <w:noProof/>
                <w:webHidden/>
              </w:rPr>
              <w:instrText xml:space="preserve"> PAGEREF _Toc59619760 \h </w:instrText>
            </w:r>
            <w:r w:rsidR="00E025E8">
              <w:rPr>
                <w:noProof/>
                <w:webHidden/>
              </w:rPr>
            </w:r>
            <w:r w:rsidR="00E025E8">
              <w:rPr>
                <w:noProof/>
                <w:webHidden/>
              </w:rPr>
              <w:fldChar w:fldCharType="separate"/>
            </w:r>
            <w:r w:rsidR="00E025E8">
              <w:rPr>
                <w:noProof/>
                <w:webHidden/>
              </w:rPr>
              <w:t>1</w:t>
            </w:r>
            <w:r w:rsidR="00E025E8">
              <w:rPr>
                <w:noProof/>
                <w:webHidden/>
              </w:rPr>
              <w:fldChar w:fldCharType="end"/>
            </w:r>
          </w:hyperlink>
        </w:p>
        <w:p w14:paraId="64875BE2" w14:textId="4D794E21" w:rsidR="00E025E8" w:rsidRDefault="00E025E8">
          <w:pPr>
            <w:pStyle w:val="TOC2"/>
            <w:tabs>
              <w:tab w:val="left" w:pos="840"/>
              <w:tab w:val="right" w:leader="dot" w:pos="9010"/>
            </w:tabs>
            <w:rPr>
              <w:rFonts w:eastAsiaTheme="minorEastAsia"/>
              <w:b w:val="0"/>
              <w:noProof/>
              <w:color w:val="auto"/>
              <w:sz w:val="21"/>
            </w:rPr>
          </w:pPr>
          <w:hyperlink w:anchor="_Toc59619761" w:history="1">
            <w:r w:rsidRPr="005D291F">
              <w:rPr>
                <w:rStyle w:val="a8"/>
                <w:rFonts w:ascii="华文仿宋" w:hAnsi="华文仿宋"/>
                <w:noProof/>
              </w:rPr>
              <w:t>2.</w:t>
            </w:r>
            <w:r>
              <w:rPr>
                <w:rFonts w:eastAsiaTheme="minorEastAsia"/>
                <w:b w:val="0"/>
                <w:noProof/>
                <w:color w:val="auto"/>
                <w:sz w:val="21"/>
              </w:rPr>
              <w:tab/>
            </w:r>
            <w:r w:rsidRPr="005D291F">
              <w:rPr>
                <w:rStyle w:val="a8"/>
                <w:rFonts w:ascii="华文仿宋" w:hAnsi="华文仿宋"/>
                <w:noProof/>
              </w:rPr>
              <w:t>收座时的观修方法</w:t>
            </w:r>
            <w:r>
              <w:rPr>
                <w:noProof/>
                <w:webHidden/>
              </w:rPr>
              <w:tab/>
            </w:r>
            <w:r>
              <w:rPr>
                <w:noProof/>
                <w:webHidden/>
              </w:rPr>
              <w:fldChar w:fldCharType="begin"/>
            </w:r>
            <w:r>
              <w:rPr>
                <w:noProof/>
                <w:webHidden/>
              </w:rPr>
              <w:instrText xml:space="preserve"> PAGEREF _Toc59619761 \h </w:instrText>
            </w:r>
            <w:r>
              <w:rPr>
                <w:noProof/>
                <w:webHidden/>
              </w:rPr>
            </w:r>
            <w:r>
              <w:rPr>
                <w:noProof/>
                <w:webHidden/>
              </w:rPr>
              <w:fldChar w:fldCharType="separate"/>
            </w:r>
            <w:r>
              <w:rPr>
                <w:noProof/>
                <w:webHidden/>
              </w:rPr>
              <w:t>1</w:t>
            </w:r>
            <w:r>
              <w:rPr>
                <w:noProof/>
                <w:webHidden/>
              </w:rPr>
              <w:fldChar w:fldCharType="end"/>
            </w:r>
          </w:hyperlink>
        </w:p>
        <w:p w14:paraId="37DCC6A4" w14:textId="71425D6A" w:rsidR="00E025E8" w:rsidRDefault="00E025E8">
          <w:pPr>
            <w:pStyle w:val="TOC2"/>
            <w:tabs>
              <w:tab w:val="left" w:pos="840"/>
              <w:tab w:val="right" w:leader="dot" w:pos="9010"/>
            </w:tabs>
            <w:rPr>
              <w:rFonts w:eastAsiaTheme="minorEastAsia"/>
              <w:b w:val="0"/>
              <w:noProof/>
              <w:color w:val="auto"/>
              <w:sz w:val="21"/>
            </w:rPr>
          </w:pPr>
          <w:hyperlink w:anchor="_Toc59619762" w:history="1">
            <w:r w:rsidRPr="005D291F">
              <w:rPr>
                <w:rStyle w:val="a8"/>
                <w:rFonts w:ascii="华文仿宋" w:hAnsi="华文仿宋"/>
                <w:noProof/>
              </w:rPr>
              <w:t>3.</w:t>
            </w:r>
            <w:r>
              <w:rPr>
                <w:rFonts w:eastAsiaTheme="minorEastAsia"/>
                <w:b w:val="0"/>
                <w:noProof/>
                <w:color w:val="auto"/>
                <w:sz w:val="21"/>
              </w:rPr>
              <w:tab/>
            </w:r>
            <w:r w:rsidRPr="005D291F">
              <w:rPr>
                <w:rStyle w:val="a8"/>
                <w:rFonts w:ascii="华文仿宋" w:hAnsi="华文仿宋"/>
                <w:noProof/>
              </w:rPr>
              <w:t>日常如何修皈依</w:t>
            </w:r>
            <w:r>
              <w:rPr>
                <w:noProof/>
                <w:webHidden/>
              </w:rPr>
              <w:tab/>
            </w:r>
            <w:r>
              <w:rPr>
                <w:noProof/>
                <w:webHidden/>
              </w:rPr>
              <w:fldChar w:fldCharType="begin"/>
            </w:r>
            <w:r>
              <w:rPr>
                <w:noProof/>
                <w:webHidden/>
              </w:rPr>
              <w:instrText xml:space="preserve"> PAGEREF _Toc59619762 \h </w:instrText>
            </w:r>
            <w:r>
              <w:rPr>
                <w:noProof/>
                <w:webHidden/>
              </w:rPr>
            </w:r>
            <w:r>
              <w:rPr>
                <w:noProof/>
                <w:webHidden/>
              </w:rPr>
              <w:fldChar w:fldCharType="separate"/>
            </w:r>
            <w:r>
              <w:rPr>
                <w:noProof/>
                <w:webHidden/>
              </w:rPr>
              <w:t>5</w:t>
            </w:r>
            <w:r>
              <w:rPr>
                <w:noProof/>
                <w:webHidden/>
              </w:rPr>
              <w:fldChar w:fldCharType="end"/>
            </w:r>
          </w:hyperlink>
        </w:p>
        <w:p w14:paraId="2BBD5DBE" w14:textId="0D3019C1" w:rsidR="00E025E8" w:rsidRDefault="00E025E8">
          <w:pPr>
            <w:pStyle w:val="TOC2"/>
            <w:tabs>
              <w:tab w:val="left" w:pos="840"/>
              <w:tab w:val="right" w:leader="dot" w:pos="9010"/>
            </w:tabs>
            <w:rPr>
              <w:rFonts w:eastAsiaTheme="minorEastAsia"/>
              <w:b w:val="0"/>
              <w:noProof/>
              <w:color w:val="auto"/>
              <w:sz w:val="21"/>
            </w:rPr>
          </w:pPr>
          <w:hyperlink w:anchor="_Toc59619763" w:history="1">
            <w:r w:rsidRPr="005D291F">
              <w:rPr>
                <w:rStyle w:val="a8"/>
                <w:rFonts w:ascii="华文仿宋" w:hAnsi="华文仿宋"/>
                <w:noProof/>
              </w:rPr>
              <w:t>4.</w:t>
            </w:r>
            <w:r>
              <w:rPr>
                <w:rFonts w:eastAsiaTheme="minorEastAsia"/>
                <w:b w:val="0"/>
                <w:noProof/>
                <w:color w:val="auto"/>
                <w:sz w:val="21"/>
              </w:rPr>
              <w:tab/>
            </w:r>
            <w:r w:rsidRPr="005D291F">
              <w:rPr>
                <w:rStyle w:val="a8"/>
                <w:rFonts w:ascii="华文仿宋" w:hAnsi="华文仿宋"/>
                <w:noProof/>
              </w:rPr>
              <w:t>皈依之学处-三种所断</w:t>
            </w:r>
            <w:r>
              <w:rPr>
                <w:noProof/>
                <w:webHidden/>
              </w:rPr>
              <w:tab/>
            </w:r>
            <w:r>
              <w:rPr>
                <w:noProof/>
                <w:webHidden/>
              </w:rPr>
              <w:fldChar w:fldCharType="begin"/>
            </w:r>
            <w:r>
              <w:rPr>
                <w:noProof/>
                <w:webHidden/>
              </w:rPr>
              <w:instrText xml:space="preserve"> PAGEREF _Toc59619763 \h </w:instrText>
            </w:r>
            <w:r>
              <w:rPr>
                <w:noProof/>
                <w:webHidden/>
              </w:rPr>
            </w:r>
            <w:r>
              <w:rPr>
                <w:noProof/>
                <w:webHidden/>
              </w:rPr>
              <w:fldChar w:fldCharType="separate"/>
            </w:r>
            <w:r>
              <w:rPr>
                <w:noProof/>
                <w:webHidden/>
              </w:rPr>
              <w:t>6</w:t>
            </w:r>
            <w:r>
              <w:rPr>
                <w:noProof/>
                <w:webHidden/>
              </w:rPr>
              <w:fldChar w:fldCharType="end"/>
            </w:r>
          </w:hyperlink>
        </w:p>
        <w:p w14:paraId="34011B1B" w14:textId="1AC20589" w:rsidR="003109FD" w:rsidRPr="00000A34" w:rsidRDefault="00677A6B" w:rsidP="00677A6B">
          <w:r w:rsidRPr="00000A34">
            <w:rPr>
              <w:b/>
              <w:bCs/>
              <w:lang w:val="zh-CN"/>
            </w:rPr>
            <w:fldChar w:fldCharType="end"/>
          </w:r>
        </w:p>
      </w:sdtContent>
    </w:sdt>
    <w:p w14:paraId="4158578F" w14:textId="77777777" w:rsidR="004279EA" w:rsidRPr="00000A34" w:rsidRDefault="004279EA" w:rsidP="00057D41">
      <w:pPr>
        <w:pStyle w:val="Char"/>
        <w:spacing w:beforeAutospacing="0" w:afterAutospacing="0" w:line="540" w:lineRule="exact"/>
        <w:rPr>
          <w:rFonts w:ascii="华文仿宋" w:eastAsia="华文仿宋" w:hAnsi="华文仿宋" w:hint="default"/>
          <w:sz w:val="28"/>
          <w:szCs w:val="28"/>
        </w:rPr>
      </w:pPr>
    </w:p>
    <w:p w14:paraId="7523ED0D" w14:textId="77777777" w:rsidR="004279EA" w:rsidRPr="00000A34" w:rsidRDefault="004279EA" w:rsidP="00057D41">
      <w:pPr>
        <w:pStyle w:val="2"/>
        <w:keepNext/>
        <w:keepLines/>
        <w:numPr>
          <w:ilvl w:val="0"/>
          <w:numId w:val="2"/>
        </w:numPr>
        <w:spacing w:before="0" w:beforeAutospacing="0" w:after="0" w:afterAutospacing="0" w:line="540" w:lineRule="exact"/>
        <w:rPr>
          <w:rFonts w:ascii="华文仿宋" w:eastAsia="华文仿宋" w:hAnsi="华文仿宋"/>
          <w:color w:val="0070C0"/>
          <w:sz w:val="28"/>
          <w:szCs w:val="28"/>
        </w:rPr>
      </w:pPr>
      <w:bookmarkStart w:id="1" w:name="_名词解释"/>
      <w:bookmarkStart w:id="2" w:name="_名颂解释"/>
      <w:bookmarkStart w:id="3" w:name="_Toc56543212"/>
      <w:bookmarkStart w:id="4" w:name="_Toc59619760"/>
      <w:bookmarkEnd w:id="1"/>
      <w:bookmarkEnd w:id="2"/>
      <w:r w:rsidRPr="00000A34">
        <w:rPr>
          <w:rFonts w:ascii="华文仿宋" w:eastAsia="华文仿宋" w:hAnsi="华文仿宋" w:hint="eastAsia"/>
          <w:color w:val="0070C0"/>
          <w:sz w:val="28"/>
          <w:szCs w:val="28"/>
        </w:rPr>
        <w:t>名颂解释</w:t>
      </w:r>
      <w:bookmarkEnd w:id="3"/>
      <w:bookmarkEnd w:id="4"/>
    </w:p>
    <w:bookmarkEnd w:id="0"/>
    <w:p w14:paraId="0CC45065" w14:textId="77777777" w:rsidR="001D284F" w:rsidRPr="00000A34" w:rsidRDefault="001D284F"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sz w:val="28"/>
          <w:szCs w:val="28"/>
        </w:rPr>
        <w:t>问：顶礼上师三宝！顶礼法师！“若尊重三宝，当得三菩提，远离三种见，则不生诸苦。”倘若尊重、恭敬三宝，就能证得三种菩提，远离障碍解脱的三种邪见，断绝一切痛苦的产生。三种菩提和三种邪见都是指的什么？</w:t>
      </w:r>
    </w:p>
    <w:p w14:paraId="624CEA83" w14:textId="4CAA6A30" w:rsidR="001D284F" w:rsidRPr="00000A34" w:rsidRDefault="001D284F"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b/>
          <w:bCs/>
          <w:sz w:val="28"/>
          <w:szCs w:val="28"/>
        </w:rPr>
        <w:t>答：三种菩提：声闻菩提</w:t>
      </w:r>
      <w:r w:rsidR="001D061D" w:rsidRPr="00000A34">
        <w:rPr>
          <w:rFonts w:ascii="华文仿宋" w:eastAsia="华文仿宋" w:hAnsi="华文仿宋" w:cs="Times New Roman" w:hint="eastAsia"/>
          <w:b/>
          <w:bCs/>
          <w:sz w:val="28"/>
          <w:szCs w:val="28"/>
        </w:rPr>
        <w:t>、</w:t>
      </w:r>
      <w:r w:rsidRPr="00000A34">
        <w:rPr>
          <w:rFonts w:ascii="华文仿宋" w:eastAsia="华文仿宋" w:hAnsi="华文仿宋" w:cs="Times New Roman" w:hint="eastAsia"/>
          <w:b/>
          <w:bCs/>
          <w:sz w:val="28"/>
          <w:szCs w:val="28"/>
        </w:rPr>
        <w:t>缘觉菩提</w:t>
      </w:r>
      <w:r w:rsidR="001D061D" w:rsidRPr="00000A34">
        <w:rPr>
          <w:rFonts w:ascii="华文仿宋" w:eastAsia="华文仿宋" w:hAnsi="华文仿宋" w:cs="Times New Roman" w:hint="eastAsia"/>
          <w:b/>
          <w:bCs/>
          <w:sz w:val="28"/>
          <w:szCs w:val="28"/>
        </w:rPr>
        <w:t>、</w:t>
      </w:r>
      <w:r w:rsidRPr="00000A34">
        <w:rPr>
          <w:rFonts w:ascii="华文仿宋" w:eastAsia="华文仿宋" w:hAnsi="华文仿宋" w:cs="Times New Roman" w:hint="eastAsia"/>
          <w:b/>
          <w:bCs/>
          <w:sz w:val="28"/>
          <w:szCs w:val="28"/>
        </w:rPr>
        <w:t>佛菩提。三种邪见：萨迦耶见、禁戒取见、疑见。</w:t>
      </w:r>
      <w:r w:rsidRPr="00000A34">
        <w:rPr>
          <w:rFonts w:ascii="华文仿宋" w:eastAsia="华文仿宋" w:hAnsi="华文仿宋" w:cs="Times New Roman" w:hint="eastAsia"/>
          <w:sz w:val="28"/>
          <w:szCs w:val="28"/>
        </w:rPr>
        <w:t>（正见C1）</w:t>
      </w:r>
    </w:p>
    <w:p w14:paraId="3BCD89CB" w14:textId="77777777" w:rsidR="001D284F" w:rsidRPr="00000A34" w:rsidRDefault="001D284F"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sz w:val="28"/>
          <w:szCs w:val="28"/>
        </w:rPr>
        <w:t>问：疑见是什么见？是指怀疑还是什么？</w:t>
      </w:r>
    </w:p>
    <w:p w14:paraId="572C014B" w14:textId="7A229171" w:rsidR="001D284F" w:rsidRPr="00000A34" w:rsidRDefault="001D284F"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b/>
          <w:bCs/>
          <w:sz w:val="28"/>
          <w:szCs w:val="28"/>
        </w:rPr>
        <w:t>答：对</w:t>
      </w:r>
      <w:r w:rsidR="00907B00">
        <w:rPr>
          <w:rFonts w:ascii="华文仿宋" w:eastAsia="华文仿宋" w:hAnsi="华文仿宋" w:cs="Times New Roman" w:hint="eastAsia"/>
          <w:b/>
          <w:bCs/>
          <w:sz w:val="28"/>
          <w:szCs w:val="28"/>
        </w:rPr>
        <w:t>四谛业果等</w:t>
      </w:r>
      <w:r w:rsidRPr="00000A34">
        <w:rPr>
          <w:rFonts w:ascii="华文仿宋" w:eastAsia="华文仿宋" w:hAnsi="华文仿宋" w:cs="Times New Roman" w:hint="eastAsia"/>
          <w:b/>
          <w:bCs/>
          <w:sz w:val="28"/>
          <w:szCs w:val="28"/>
        </w:rPr>
        <w:t>正法非理的怀疑。</w:t>
      </w:r>
      <w:r w:rsidRPr="00000A34">
        <w:rPr>
          <w:rFonts w:ascii="华文仿宋" w:eastAsia="华文仿宋" w:hAnsi="华文仿宋" w:cs="Times New Roman" w:hint="eastAsia"/>
          <w:sz w:val="28"/>
          <w:szCs w:val="28"/>
        </w:rPr>
        <w:t>（正见C1）</w:t>
      </w:r>
    </w:p>
    <w:p w14:paraId="237A24D1" w14:textId="2FA76B98" w:rsidR="00467BAD" w:rsidRPr="00000A34" w:rsidRDefault="00467BAD" w:rsidP="00057D41">
      <w:pPr>
        <w:shd w:val="clear" w:color="auto" w:fill="FFFFFF"/>
        <w:spacing w:line="540" w:lineRule="exact"/>
        <w:rPr>
          <w:rFonts w:ascii="华文仿宋" w:eastAsia="华文仿宋" w:hAnsi="华文仿宋" w:cs="Times New Roman"/>
          <w:sz w:val="28"/>
          <w:szCs w:val="28"/>
        </w:rPr>
      </w:pPr>
    </w:p>
    <w:p w14:paraId="18280A58" w14:textId="1B329630" w:rsidR="00623991" w:rsidRPr="00000A34" w:rsidRDefault="00623991"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sz w:val="28"/>
          <w:szCs w:val="28"/>
        </w:rPr>
        <w:t>问：顶礼上师三宝！顶礼法师！本课中讲米拉日巴尊者在拉息雪山修行时，有许多非人鬼神幻现各种形象，多次向尊者攻击。尊者对他们说：“一切妖魔的幻变和魔障，都是我心的庄严。对我来说，魔障越厉害，越能增益我的菩提胜行。”请问法师，此处“心的庄严”该如何理解？感恩法师！顶礼合十！</w:t>
      </w:r>
    </w:p>
    <w:p w14:paraId="532182F9" w14:textId="77777777" w:rsidR="00623991" w:rsidRPr="00000A34" w:rsidRDefault="00623991"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b/>
          <w:bCs/>
          <w:sz w:val="28"/>
          <w:szCs w:val="28"/>
        </w:rPr>
        <w:t>答：有时可以理解为装饰、荣耀。</w:t>
      </w:r>
      <w:r w:rsidRPr="00000A34">
        <w:rPr>
          <w:rFonts w:ascii="华文仿宋" w:eastAsia="华文仿宋" w:hAnsi="华文仿宋" w:cs="Times New Roman" w:hint="eastAsia"/>
          <w:sz w:val="28"/>
          <w:szCs w:val="28"/>
        </w:rPr>
        <w:t>（正见C1）</w:t>
      </w:r>
    </w:p>
    <w:p w14:paraId="6DA5D6FD" w14:textId="77777777" w:rsidR="00623991" w:rsidRPr="00000A34" w:rsidRDefault="00623991" w:rsidP="00057D41">
      <w:pPr>
        <w:shd w:val="clear" w:color="auto" w:fill="FFFFFF"/>
        <w:spacing w:line="540" w:lineRule="exact"/>
        <w:rPr>
          <w:rFonts w:ascii="华文仿宋" w:eastAsia="华文仿宋" w:hAnsi="华文仿宋" w:cs="Times New Roman"/>
          <w:sz w:val="28"/>
          <w:szCs w:val="28"/>
        </w:rPr>
      </w:pPr>
    </w:p>
    <w:p w14:paraId="144E4950" w14:textId="1AB61DE2" w:rsidR="00EC4893" w:rsidRPr="00000A34" w:rsidRDefault="0091088E" w:rsidP="00057D41">
      <w:pPr>
        <w:pStyle w:val="2"/>
        <w:keepNext/>
        <w:keepLines/>
        <w:numPr>
          <w:ilvl w:val="0"/>
          <w:numId w:val="2"/>
        </w:numPr>
        <w:spacing w:before="0" w:beforeAutospacing="0" w:after="0" w:afterAutospacing="0" w:line="540" w:lineRule="exact"/>
        <w:rPr>
          <w:rFonts w:ascii="华文仿宋" w:eastAsia="华文仿宋" w:hAnsi="华文仿宋"/>
          <w:color w:val="0070C0"/>
          <w:sz w:val="28"/>
          <w:szCs w:val="28"/>
        </w:rPr>
      </w:pPr>
      <w:bookmarkStart w:id="5" w:name="_Toc59619761"/>
      <w:r w:rsidRPr="00000A34">
        <w:rPr>
          <w:rFonts w:ascii="华文仿宋" w:eastAsia="华文仿宋" w:hAnsi="华文仿宋"/>
          <w:color w:val="0070C0"/>
          <w:sz w:val="28"/>
          <w:szCs w:val="28"/>
        </w:rPr>
        <w:t>收座时的观修方法</w:t>
      </w:r>
      <w:bookmarkEnd w:id="5"/>
    </w:p>
    <w:p w14:paraId="410526AE" w14:textId="77777777" w:rsidR="006C4D09" w:rsidRPr="00000A34" w:rsidRDefault="006C4D09" w:rsidP="00057D41">
      <w:pPr>
        <w:shd w:val="clear" w:color="auto" w:fill="FFFFFF"/>
        <w:spacing w:line="540" w:lineRule="exact"/>
        <w:rPr>
          <w:rFonts w:ascii="华文仿宋" w:eastAsia="华文仿宋" w:hAnsi="华文仿宋" w:cs="Times New Roman"/>
          <w:sz w:val="28"/>
          <w:szCs w:val="28"/>
        </w:rPr>
      </w:pPr>
    </w:p>
    <w:p w14:paraId="7DA9A970" w14:textId="77777777" w:rsidR="006C4D09" w:rsidRPr="00000A34" w:rsidRDefault="006C4D09" w:rsidP="00057D41">
      <w:pPr>
        <w:spacing w:line="540" w:lineRule="exact"/>
        <w:rPr>
          <w:rFonts w:ascii="华文仿宋" w:eastAsia="华文仿宋" w:hAnsi="华文仿宋"/>
          <w:sz w:val="28"/>
          <w:szCs w:val="28"/>
        </w:rPr>
      </w:pPr>
      <w:r w:rsidRPr="00000A34">
        <w:rPr>
          <w:rFonts w:ascii="华文仿宋" w:eastAsia="华文仿宋" w:hAnsi="华文仿宋" w:hint="eastAsia"/>
          <w:sz w:val="28"/>
          <w:szCs w:val="28"/>
        </w:rPr>
        <w:lastRenderedPageBreak/>
        <w:t>问：我们在观修皈依的时候，根据书上内容，念诵皈依师、皈依佛、皈依法、皈依僧的时候，是不是在念皈依师的时候马上就要观想到皈依上师，念皈依佛时马上就观想佛陀，念皈依法时观想皈依佛法，念皈依僧时观想皈依僧？这是不是分为次第关系？</w:t>
      </w:r>
    </w:p>
    <w:p w14:paraId="70D631C9" w14:textId="77777777" w:rsidR="006C4D09" w:rsidRPr="00000A34" w:rsidRDefault="006C4D09" w:rsidP="00057D41">
      <w:pPr>
        <w:spacing w:line="540" w:lineRule="exact"/>
        <w:rPr>
          <w:rFonts w:ascii="华文仿宋" w:eastAsia="华文仿宋" w:hAnsi="华文仿宋"/>
          <w:b/>
          <w:sz w:val="28"/>
          <w:szCs w:val="28"/>
        </w:rPr>
      </w:pPr>
      <w:r w:rsidRPr="00000A34">
        <w:rPr>
          <w:rFonts w:ascii="华文仿宋" w:eastAsia="华文仿宋" w:hAnsi="华文仿宋" w:hint="eastAsia"/>
          <w:b/>
          <w:sz w:val="28"/>
          <w:szCs w:val="28"/>
        </w:rPr>
        <w:t>答：这需要视自己的具体情况而定。</w:t>
      </w:r>
    </w:p>
    <w:p w14:paraId="6440CED9" w14:textId="77777777" w:rsidR="006C4D09" w:rsidRPr="00000A34" w:rsidRDefault="006C4D09" w:rsidP="00057D41">
      <w:pPr>
        <w:spacing w:line="540" w:lineRule="exact"/>
        <w:rPr>
          <w:rFonts w:ascii="华文仿宋" w:eastAsia="华文仿宋" w:hAnsi="华文仿宋"/>
          <w:b/>
          <w:sz w:val="28"/>
          <w:szCs w:val="28"/>
        </w:rPr>
      </w:pPr>
      <w:r w:rsidRPr="00000A34">
        <w:rPr>
          <w:rFonts w:ascii="华文仿宋" w:eastAsia="华文仿宋" w:hAnsi="华文仿宋" w:hint="eastAsia"/>
          <w:b/>
          <w:sz w:val="28"/>
          <w:szCs w:val="28"/>
        </w:rPr>
        <w:t>皈依师、皈依佛、皈依法、皈依僧，如果念得比较慢，我们的观想能够容易跟得上，而且效果也会不错。但念得比较快的时候，我们的注意力不一定能够马上这么高速运转，时间稍微长一点会非常累。</w:t>
      </w:r>
    </w:p>
    <w:p w14:paraId="254C4B27" w14:textId="77777777" w:rsidR="006C4D09" w:rsidRPr="00000A34" w:rsidRDefault="006C4D09" w:rsidP="00057D41">
      <w:pPr>
        <w:spacing w:line="540" w:lineRule="exact"/>
        <w:rPr>
          <w:rFonts w:ascii="华文仿宋" w:eastAsia="华文仿宋" w:hAnsi="华文仿宋"/>
          <w:b/>
          <w:sz w:val="28"/>
          <w:szCs w:val="28"/>
        </w:rPr>
      </w:pPr>
      <w:r w:rsidRPr="00000A34">
        <w:rPr>
          <w:rFonts w:ascii="华文仿宋" w:eastAsia="华文仿宋" w:hAnsi="华文仿宋" w:hint="eastAsia"/>
          <w:b/>
          <w:sz w:val="28"/>
          <w:szCs w:val="28"/>
        </w:rPr>
        <w:t>所以在有些观想当中，比如在念诵皈依师、皈依佛、皈依法、皈依僧的时候，口里念诵四皈依，但是我们观想的时候，可以再分阶段。比如在几分钟之内，口念皈依师、皈依佛、皈依法、皈依僧，但是主要观想的是上师的功德；再过一阶段，主要把上师功德、皈依上师观想圆满之后，再把重点放在观想皈依佛上，在几分钟之内都是观想皈依佛；再过几分钟之内都是观想皈依法；再过一段时间，注意力放在皈依僧上面。这样我们在修皈依的时候，比较容易着重对某一个皈依的对境产生一种比较稳定的信心，而且这样皈依的决心也因为时间比较长，所以比较容易稳定一点。</w:t>
      </w:r>
    </w:p>
    <w:p w14:paraId="7AEBD55B" w14:textId="77777777" w:rsidR="006C4D09" w:rsidRPr="00000A34" w:rsidRDefault="006C4D09" w:rsidP="00057D41">
      <w:pPr>
        <w:spacing w:line="540" w:lineRule="exact"/>
        <w:rPr>
          <w:rFonts w:ascii="华文仿宋" w:eastAsia="华文仿宋" w:hAnsi="华文仿宋"/>
          <w:b/>
          <w:sz w:val="28"/>
          <w:szCs w:val="28"/>
        </w:rPr>
      </w:pPr>
      <w:r w:rsidRPr="00000A34">
        <w:rPr>
          <w:rFonts w:ascii="华文仿宋" w:eastAsia="华文仿宋" w:hAnsi="华文仿宋" w:hint="eastAsia"/>
          <w:b/>
          <w:sz w:val="28"/>
          <w:szCs w:val="28"/>
        </w:rPr>
        <w:t>如果皈依师的时候马上观想皈依上师，皈法佛的时候马上换成了观想皈依佛，有时候我们的心转移太快的缘故，对所皈依的对境的功德反而不太容易产生定解，所以我们需要看情况。</w:t>
      </w:r>
    </w:p>
    <w:p w14:paraId="4464FB1F" w14:textId="77777777" w:rsidR="006C4D09" w:rsidRPr="00000A34" w:rsidRDefault="006C4D09" w:rsidP="00057D41">
      <w:pPr>
        <w:pStyle w:val="Char"/>
        <w:spacing w:beforeAutospacing="0" w:afterAutospacing="0" w:line="540" w:lineRule="exact"/>
        <w:rPr>
          <w:rFonts w:ascii="华文仿宋" w:eastAsia="华文仿宋" w:hAnsi="华文仿宋" w:hint="default"/>
          <w:b/>
          <w:sz w:val="28"/>
          <w:szCs w:val="28"/>
        </w:rPr>
      </w:pPr>
      <w:r w:rsidRPr="00000A34">
        <w:rPr>
          <w:rFonts w:ascii="华文仿宋" w:eastAsia="华文仿宋" w:hAnsi="华文仿宋"/>
          <w:b/>
          <w:sz w:val="28"/>
          <w:szCs w:val="28"/>
        </w:rPr>
        <w:t>当然有些人根基不一样，所以他在念诵的时候，一方面他嘴里快速地念诵四皈依偈，但他的心智也因为对佛法僧三宝、对上师的功德很熟悉，所以他就可以高速运转，在高速运转的时候，他的信心也持续不断地产生。但是我们在初学的时候，如果觉得这样高速运转对我们修行不一定有很大的帮助的话，就像前面介绍得一样，比如修皈依半个小时，就可以首先总的皈依上师三宝，接下来之后分成几段，在五分钟之内我就着重观想上师的</w:t>
      </w:r>
      <w:r w:rsidRPr="00000A34">
        <w:rPr>
          <w:rFonts w:ascii="华文仿宋" w:eastAsia="华文仿宋" w:hAnsi="华文仿宋"/>
          <w:b/>
          <w:sz w:val="28"/>
          <w:szCs w:val="28"/>
        </w:rPr>
        <w:lastRenderedPageBreak/>
        <w:t>功德、皈依他，再过一段时间着重观想佛、着重观想法，这样就比较稳定。</w:t>
      </w:r>
    </w:p>
    <w:p w14:paraId="71029FDD" w14:textId="77777777" w:rsidR="006C4D09" w:rsidRPr="00000A34" w:rsidRDefault="006C4D09" w:rsidP="00057D41">
      <w:pPr>
        <w:pStyle w:val="Char"/>
        <w:spacing w:beforeAutospacing="0" w:afterAutospacing="0" w:line="540" w:lineRule="exact"/>
        <w:rPr>
          <w:rFonts w:ascii="华文仿宋" w:eastAsia="华文仿宋" w:hAnsi="华文仿宋" w:cs="宋体" w:hint="default"/>
          <w:sz w:val="28"/>
          <w:szCs w:val="28"/>
        </w:rPr>
      </w:pPr>
      <w:r w:rsidRPr="00000A34">
        <w:rPr>
          <w:rFonts w:ascii="华文仿宋" w:eastAsia="华文仿宋" w:hAnsi="华文仿宋"/>
          <w:b/>
          <w:sz w:val="28"/>
          <w:szCs w:val="28"/>
        </w:rPr>
        <w:t>当然我们对所皈依的对境修了一两个月之后，非常熟悉的时候，我们可以再根据自己的情况去做调整。关键问题是我们在念皈依的时候，对所皈依的对境的功德要了知，对它的信心要逐渐增长。所以看我们采用什么样的方式比较适合，这些方面都可以做调整。</w:t>
      </w:r>
      <w:r w:rsidRPr="00000A34">
        <w:rPr>
          <w:rFonts w:ascii="华文仿宋" w:eastAsia="华文仿宋" w:hAnsi="华文仿宋" w:cs="宋体" w:hint="default"/>
          <w:sz w:val="28"/>
          <w:szCs w:val="28"/>
        </w:rPr>
        <w:t>（</w:t>
      </w:r>
      <w:r w:rsidRPr="00000A34">
        <w:rPr>
          <w:rFonts w:ascii="华文仿宋" w:eastAsia="华文仿宋" w:hAnsi="华文仿宋" w:cs="宋体"/>
          <w:sz w:val="28"/>
          <w:szCs w:val="28"/>
        </w:rPr>
        <w:t>生西法师</w:t>
      </w:r>
      <w:r w:rsidRPr="00000A34">
        <w:rPr>
          <w:rFonts w:ascii="华文仿宋" w:eastAsia="华文仿宋" w:hAnsi="华文仿宋" w:cs="宋体" w:hint="default"/>
          <w:sz w:val="28"/>
          <w:szCs w:val="28"/>
        </w:rPr>
        <w:t>）</w:t>
      </w:r>
    </w:p>
    <w:p w14:paraId="0CBBC5B1" w14:textId="77777777" w:rsidR="006C4D09" w:rsidRPr="00000A34" w:rsidRDefault="006C4D09" w:rsidP="00057D41">
      <w:pPr>
        <w:spacing w:line="540" w:lineRule="exact"/>
        <w:rPr>
          <w:rFonts w:ascii="华文仿宋" w:eastAsia="华文仿宋" w:hAnsi="华文仿宋"/>
          <w:sz w:val="28"/>
          <w:szCs w:val="28"/>
        </w:rPr>
      </w:pPr>
    </w:p>
    <w:p w14:paraId="1A9BDA11" w14:textId="77777777" w:rsidR="006C4D09" w:rsidRPr="00000A34" w:rsidRDefault="006C4D09" w:rsidP="00057D41">
      <w:pPr>
        <w:spacing w:line="540" w:lineRule="exact"/>
        <w:rPr>
          <w:rFonts w:ascii="华文仿宋" w:eastAsia="华文仿宋" w:hAnsi="华文仿宋"/>
          <w:sz w:val="28"/>
          <w:szCs w:val="28"/>
        </w:rPr>
      </w:pPr>
      <w:r w:rsidRPr="00000A34">
        <w:rPr>
          <w:rFonts w:ascii="华文仿宋" w:eastAsia="华文仿宋" w:hAnsi="华文仿宋" w:hint="eastAsia"/>
          <w:sz w:val="28"/>
          <w:szCs w:val="28"/>
        </w:rPr>
        <w:t>问：法师请问观想自他一切众生融入三宝，三宝融入诸佛无二无别的根本上师，这种观想在无有任何执著的境界，这种境界是什么样的？</w:t>
      </w:r>
    </w:p>
    <w:p w14:paraId="68096B95" w14:textId="77777777" w:rsidR="006C4D09" w:rsidRPr="00000A34" w:rsidRDefault="006C4D09" w:rsidP="00057D41">
      <w:pPr>
        <w:spacing w:line="540" w:lineRule="exact"/>
        <w:rPr>
          <w:rFonts w:ascii="华文仿宋" w:eastAsia="华文仿宋" w:hAnsi="华文仿宋"/>
          <w:b/>
          <w:sz w:val="28"/>
          <w:szCs w:val="28"/>
        </w:rPr>
      </w:pPr>
      <w:r w:rsidRPr="00000A34">
        <w:rPr>
          <w:rFonts w:ascii="华文仿宋" w:eastAsia="华文仿宋" w:hAnsi="华文仿宋" w:hint="eastAsia"/>
          <w:b/>
          <w:sz w:val="28"/>
          <w:szCs w:val="28"/>
        </w:rPr>
        <w:t>答：按照修法，最后这个境界是讲一切无所执、一切无所缘。</w:t>
      </w:r>
    </w:p>
    <w:p w14:paraId="4C710FD1" w14:textId="77777777" w:rsidR="006C4D09" w:rsidRPr="00000A34" w:rsidRDefault="006C4D09" w:rsidP="00057D41">
      <w:pPr>
        <w:spacing w:line="540" w:lineRule="exact"/>
        <w:rPr>
          <w:rFonts w:ascii="华文仿宋" w:eastAsia="华文仿宋" w:hAnsi="华文仿宋"/>
          <w:b/>
          <w:sz w:val="28"/>
          <w:szCs w:val="28"/>
        </w:rPr>
      </w:pPr>
      <w:r w:rsidRPr="00000A34">
        <w:rPr>
          <w:rFonts w:ascii="华文仿宋" w:eastAsia="华文仿宋" w:hAnsi="华文仿宋" w:hint="eastAsia"/>
          <w:b/>
          <w:sz w:val="28"/>
          <w:szCs w:val="28"/>
        </w:rPr>
        <w:t>如果学习过中观、般若，其精华、核心就在这个地方。因为刚开始的时候，我们是通过分别心，通过有相的方式去皈依的；后面究竟皈依的时候，要安住在法性，它是一种无形无相的、熄灭分别心的方式去皈依的，从这方面安住本体的境界。</w:t>
      </w:r>
    </w:p>
    <w:p w14:paraId="287892DA" w14:textId="77777777" w:rsidR="006C4D09" w:rsidRPr="00000A34" w:rsidRDefault="006C4D09" w:rsidP="00057D41">
      <w:pPr>
        <w:spacing w:line="540" w:lineRule="exact"/>
        <w:rPr>
          <w:rFonts w:ascii="华文仿宋" w:eastAsia="华文仿宋" w:hAnsi="华文仿宋"/>
          <w:b/>
          <w:sz w:val="28"/>
          <w:szCs w:val="28"/>
        </w:rPr>
      </w:pPr>
      <w:r w:rsidRPr="00000A34">
        <w:rPr>
          <w:rFonts w:ascii="华文仿宋" w:eastAsia="华文仿宋" w:hAnsi="华文仿宋" w:hint="eastAsia"/>
          <w:b/>
          <w:sz w:val="28"/>
          <w:szCs w:val="28"/>
        </w:rPr>
        <w:t>实际上我们所皈依的对境，上师也好，佛也好，法也好，僧也好，都是一种离戏的本体，是一种究竟的实相，其远离分别心的本体，最后我们皈依的目的，也是要达到和他们的本体无二无别的一种状态。</w:t>
      </w:r>
    </w:p>
    <w:p w14:paraId="34A68B70" w14:textId="77777777" w:rsidR="006C4D09" w:rsidRPr="00000A34" w:rsidRDefault="006C4D09" w:rsidP="00057D41">
      <w:pPr>
        <w:spacing w:line="540" w:lineRule="exact"/>
        <w:rPr>
          <w:rFonts w:ascii="华文仿宋" w:eastAsia="华文仿宋" w:hAnsi="华文仿宋"/>
          <w:b/>
          <w:sz w:val="28"/>
          <w:szCs w:val="28"/>
        </w:rPr>
      </w:pPr>
      <w:r w:rsidRPr="00000A34">
        <w:rPr>
          <w:rFonts w:ascii="华文仿宋" w:eastAsia="华文仿宋" w:hAnsi="华文仿宋" w:hint="eastAsia"/>
          <w:b/>
          <w:sz w:val="28"/>
          <w:szCs w:val="28"/>
        </w:rPr>
        <w:t>所以最后我们在融入的时候，主要是把我们的分别念、想法，全部融入到离一切戏论的实相当中，这是作为以后我们证悟一切万法实相的一个缘起。当我们融入到这些离相的圣尊或根本上师的这个状态当中，我们去安住一会儿，安住在这个境界，这个境界实际上是一种远离一切戏论的境界，是离开分别念的境界，它实际上就是上师所证悟的、三宝所证悟的殊胜境界，我的心和他的境界成为无二，主要是这种境界。</w:t>
      </w:r>
    </w:p>
    <w:p w14:paraId="74402425" w14:textId="77777777" w:rsidR="006C4D09" w:rsidRPr="00000A34" w:rsidRDefault="006C4D09" w:rsidP="00057D41">
      <w:pPr>
        <w:pStyle w:val="Char"/>
        <w:spacing w:beforeAutospacing="0" w:afterAutospacing="0" w:line="540" w:lineRule="exact"/>
        <w:rPr>
          <w:rFonts w:ascii="华文仿宋" w:eastAsia="华文仿宋" w:hAnsi="华文仿宋" w:cs="宋体" w:hint="default"/>
          <w:sz w:val="28"/>
          <w:szCs w:val="28"/>
        </w:rPr>
      </w:pPr>
      <w:r w:rsidRPr="00000A34">
        <w:rPr>
          <w:rFonts w:ascii="华文仿宋" w:eastAsia="华文仿宋" w:hAnsi="华文仿宋"/>
          <w:b/>
          <w:sz w:val="28"/>
          <w:szCs w:val="28"/>
        </w:rPr>
        <w:t>如果我们学习过中观或者大圆满，就安住在这样的境界。如果没有学习过，那么这个境界是什么？最初的时候就是什么都不想，坐一会。什么都不想，实际上并不是仪轨所要求的一种标准境界，但是如果我们实在没有办法安</w:t>
      </w:r>
      <w:r w:rsidRPr="00000A34">
        <w:rPr>
          <w:rFonts w:ascii="华文仿宋" w:eastAsia="华文仿宋" w:hAnsi="华文仿宋"/>
          <w:b/>
          <w:sz w:val="28"/>
          <w:szCs w:val="28"/>
        </w:rPr>
        <w:lastRenderedPageBreak/>
        <w:t>住在那种离戏的境界的话，就在什么都不想当中坐一会。从某些角度来讲，什么都不想，还是比较接近于实相。但是什么都不想，毕竟不是究竟实相，所以我们通过不间断的学习，尤其是后面学习空性、学习离戏论的见解的时候，我们会体会到安住在什么都不执著的状态当中。融入皈依境应该是这样的，后面慢慢会体会。如果我们这个时候没办法做到的话，就什么都不想、不作意，什么都不观察，这样坐一会，就可以起坐回向了。</w:t>
      </w:r>
      <w:r w:rsidRPr="00000A34">
        <w:rPr>
          <w:rFonts w:ascii="华文仿宋" w:eastAsia="华文仿宋" w:hAnsi="华文仿宋" w:cs="宋体" w:hint="default"/>
          <w:sz w:val="28"/>
          <w:szCs w:val="28"/>
        </w:rPr>
        <w:t>（</w:t>
      </w:r>
      <w:r w:rsidRPr="00000A34">
        <w:rPr>
          <w:rFonts w:ascii="华文仿宋" w:eastAsia="华文仿宋" w:hAnsi="华文仿宋" w:cs="宋体"/>
          <w:sz w:val="28"/>
          <w:szCs w:val="28"/>
        </w:rPr>
        <w:t>生西法师</w:t>
      </w:r>
      <w:r w:rsidRPr="00000A34">
        <w:rPr>
          <w:rFonts w:ascii="华文仿宋" w:eastAsia="华文仿宋" w:hAnsi="华文仿宋" w:cs="宋体" w:hint="default"/>
          <w:sz w:val="28"/>
          <w:szCs w:val="28"/>
        </w:rPr>
        <w:t>）</w:t>
      </w:r>
    </w:p>
    <w:p w14:paraId="48D0DAB8" w14:textId="77777777" w:rsidR="006C4D09" w:rsidRPr="00000A34" w:rsidRDefault="006C4D09" w:rsidP="00057D41">
      <w:pPr>
        <w:shd w:val="clear" w:color="auto" w:fill="FFFFFF"/>
        <w:spacing w:line="540" w:lineRule="exact"/>
        <w:rPr>
          <w:rFonts w:ascii="华文仿宋" w:eastAsia="华文仿宋" w:hAnsi="华文仿宋" w:cs="Times New Roman"/>
          <w:sz w:val="28"/>
          <w:szCs w:val="28"/>
        </w:rPr>
      </w:pPr>
    </w:p>
    <w:p w14:paraId="5BA89832" w14:textId="1F563235" w:rsidR="00ED056E" w:rsidRPr="00000A34" w:rsidRDefault="00ED056E"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sz w:val="28"/>
          <w:szCs w:val="28"/>
        </w:rPr>
        <w:t>问：念诵皈依回向时收座，上师讲记里写了：“最后自心尽可能安住在远离分别散收的离戏法身本体中。”这远离分别散收的离戏法身本体中到底怎样安住？</w:t>
      </w:r>
    </w:p>
    <w:p w14:paraId="6DE3A50E" w14:textId="77777777" w:rsidR="00ED056E" w:rsidRPr="00000A34" w:rsidRDefault="00ED056E"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b/>
          <w:bCs/>
          <w:sz w:val="28"/>
          <w:szCs w:val="28"/>
        </w:rPr>
        <w:t>答：这是相合实相的境界，如果自己暂时做不到，也可以什么都不想，让自己的念头停止。</w:t>
      </w:r>
      <w:r w:rsidRPr="00000A34">
        <w:rPr>
          <w:rFonts w:ascii="华文仿宋" w:eastAsia="华文仿宋" w:hAnsi="华文仿宋" w:cs="Times New Roman" w:hint="eastAsia"/>
          <w:sz w:val="28"/>
          <w:szCs w:val="28"/>
        </w:rPr>
        <w:t>（正见C1）</w:t>
      </w:r>
    </w:p>
    <w:p w14:paraId="2941C829" w14:textId="6BDB73D7" w:rsidR="00ED056E" w:rsidRPr="00000A34" w:rsidRDefault="00ED056E" w:rsidP="00057D41">
      <w:pPr>
        <w:shd w:val="clear" w:color="auto" w:fill="FFFFFF"/>
        <w:spacing w:line="540" w:lineRule="exact"/>
        <w:rPr>
          <w:rFonts w:ascii="华文仿宋" w:eastAsia="华文仿宋" w:hAnsi="华文仿宋" w:cs="Times New Roman"/>
          <w:sz w:val="28"/>
          <w:szCs w:val="28"/>
        </w:rPr>
      </w:pPr>
    </w:p>
    <w:p w14:paraId="2E94C7B2" w14:textId="4558AADA" w:rsidR="00FB0F7A" w:rsidRPr="00000A34" w:rsidRDefault="00FB0F7A"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sz w:val="28"/>
          <w:szCs w:val="28"/>
        </w:rPr>
        <w:t>问：顶礼上师三宝，顶礼法师，在第87课讲到皈依收座时的观修方法里，上师讲到“起座时，将一切善根回向给无边众生，并念诵：我速以此善，成就三宝尊，愿将无余众，安置于佛地”。但在学院《开显解脱道》皈依修法视频里，没有这个回向，有师兄问怎么理解？我查阅了前面相关问题，没有师兄问到，故请法师慈悲开示指导。感恩，阿弥陀佛。</w:t>
      </w:r>
    </w:p>
    <w:p w14:paraId="1CBDBED9" w14:textId="77777777" w:rsidR="00FB0F7A" w:rsidRPr="00000A34" w:rsidRDefault="00FB0F7A"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b/>
          <w:bCs/>
          <w:sz w:val="28"/>
          <w:szCs w:val="28"/>
        </w:rPr>
        <w:t>答：有些时候，虽然仪轨里没有，但起坐时也可以念诵。</w:t>
      </w:r>
      <w:r w:rsidRPr="00000A34">
        <w:rPr>
          <w:rFonts w:ascii="华文仿宋" w:eastAsia="华文仿宋" w:hAnsi="华文仿宋" w:cs="Times New Roman" w:hint="eastAsia"/>
          <w:sz w:val="28"/>
          <w:szCs w:val="28"/>
        </w:rPr>
        <w:t>（正见C1）</w:t>
      </w:r>
    </w:p>
    <w:p w14:paraId="5CF7EEE6" w14:textId="7461018C" w:rsidR="00FB0F7A" w:rsidRPr="00000A34" w:rsidRDefault="00FB0F7A" w:rsidP="00057D41">
      <w:pPr>
        <w:shd w:val="clear" w:color="auto" w:fill="FFFFFF"/>
        <w:spacing w:line="540" w:lineRule="exact"/>
        <w:rPr>
          <w:rFonts w:ascii="华文仿宋" w:eastAsia="华文仿宋" w:hAnsi="华文仿宋" w:cs="Times New Roman"/>
          <w:sz w:val="28"/>
          <w:szCs w:val="28"/>
        </w:rPr>
      </w:pPr>
    </w:p>
    <w:p w14:paraId="3CB30507" w14:textId="5EA50B54" w:rsidR="004772BD" w:rsidRPr="00000A34" w:rsidRDefault="004772BD"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sz w:val="28"/>
          <w:szCs w:val="28"/>
        </w:rPr>
        <w:t>问：《加行4》第87课大恩</w:t>
      </w:r>
      <w:r w:rsidR="005201F2" w:rsidRPr="00000A34">
        <w:rPr>
          <w:rFonts w:ascii="华文仿宋" w:eastAsia="华文仿宋" w:hAnsi="华文仿宋" w:cs="Times New Roman" w:hint="eastAsia"/>
          <w:sz w:val="28"/>
          <w:szCs w:val="28"/>
        </w:rPr>
        <w:t>上师</w:t>
      </w:r>
      <w:r w:rsidRPr="00000A34">
        <w:rPr>
          <w:rFonts w:ascii="华文仿宋" w:eastAsia="华文仿宋" w:hAnsi="华文仿宋" w:cs="Times New Roman" w:hint="eastAsia"/>
          <w:sz w:val="28"/>
          <w:szCs w:val="28"/>
        </w:rPr>
        <w:t>讲的“收座时的观修方法”，收座时这种观修方法是放“南葵内色南夸刚瓦耶，喇嘛耶丹宽竹措南当，桑吉秋当帕波根登拉，达当桌折给贝嘉森切”这四句皈依偈后面，还是放在《开显解脱道》的仪轨念完之后，即“洁瓦根德扬达喇嘛当……多杰强格果旁涅托效”</w:t>
      </w:r>
      <w:r w:rsidRPr="00000A34">
        <w:rPr>
          <w:rFonts w:ascii="华文仿宋" w:eastAsia="华文仿宋" w:hAnsi="华文仿宋" w:cs="Times New Roman" w:hint="eastAsia"/>
          <w:sz w:val="28"/>
          <w:szCs w:val="28"/>
        </w:rPr>
        <w:lastRenderedPageBreak/>
        <w:t>后面，之后进行收座观想，再回向？</w:t>
      </w:r>
    </w:p>
    <w:p w14:paraId="3AD4B775" w14:textId="6A75BFF9" w:rsidR="004772BD" w:rsidRPr="00000A34" w:rsidRDefault="004772BD"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b/>
          <w:bCs/>
          <w:sz w:val="28"/>
          <w:szCs w:val="28"/>
        </w:rPr>
        <w:t>答：也许都可以</w:t>
      </w:r>
      <w:r w:rsidR="00B8187B" w:rsidRPr="00000A34">
        <w:rPr>
          <w:rFonts w:ascii="华文仿宋" w:eastAsia="华文仿宋" w:hAnsi="华文仿宋" w:cs="Times New Roman" w:hint="eastAsia"/>
          <w:b/>
          <w:bCs/>
          <w:sz w:val="28"/>
          <w:szCs w:val="28"/>
        </w:rPr>
        <w:t>，</w:t>
      </w:r>
      <w:r w:rsidRPr="00000A34">
        <w:rPr>
          <w:rFonts w:ascii="华文仿宋" w:eastAsia="华文仿宋" w:hAnsi="华文仿宋" w:cs="Times New Roman" w:hint="eastAsia"/>
          <w:b/>
          <w:bCs/>
          <w:sz w:val="28"/>
          <w:szCs w:val="28"/>
        </w:rPr>
        <w:t>个人建议在皈依偈颂完毕之后就可以观想。</w:t>
      </w:r>
      <w:r w:rsidRPr="00000A34">
        <w:rPr>
          <w:rFonts w:ascii="华文仿宋" w:eastAsia="华文仿宋" w:hAnsi="华文仿宋" w:cs="Times New Roman" w:hint="eastAsia"/>
          <w:sz w:val="28"/>
          <w:szCs w:val="28"/>
        </w:rPr>
        <w:t>（正见C1）</w:t>
      </w:r>
    </w:p>
    <w:p w14:paraId="48854BA0" w14:textId="77777777" w:rsidR="004772BD" w:rsidRPr="00000A34" w:rsidRDefault="004772BD" w:rsidP="00057D41">
      <w:pPr>
        <w:shd w:val="clear" w:color="auto" w:fill="FFFFFF"/>
        <w:spacing w:line="540" w:lineRule="exact"/>
        <w:rPr>
          <w:rFonts w:ascii="华文仿宋" w:eastAsia="华文仿宋" w:hAnsi="华文仿宋" w:cs="Times New Roman"/>
          <w:sz w:val="28"/>
          <w:szCs w:val="28"/>
        </w:rPr>
      </w:pPr>
    </w:p>
    <w:p w14:paraId="38DE0471" w14:textId="107C092D" w:rsidR="009C7A18" w:rsidRPr="00000A34" w:rsidRDefault="009C7A18" w:rsidP="00057D41">
      <w:pPr>
        <w:pStyle w:val="2"/>
        <w:keepNext/>
        <w:keepLines/>
        <w:numPr>
          <w:ilvl w:val="0"/>
          <w:numId w:val="2"/>
        </w:numPr>
        <w:spacing w:before="0" w:beforeAutospacing="0" w:after="0" w:afterAutospacing="0" w:line="540" w:lineRule="exact"/>
        <w:rPr>
          <w:rFonts w:ascii="华文仿宋" w:eastAsia="华文仿宋" w:hAnsi="华文仿宋"/>
          <w:color w:val="0070C0"/>
          <w:sz w:val="28"/>
          <w:szCs w:val="28"/>
        </w:rPr>
      </w:pPr>
      <w:bookmarkStart w:id="6" w:name="_Toc59619762"/>
      <w:r w:rsidRPr="00000A34">
        <w:rPr>
          <w:rFonts w:ascii="华文仿宋" w:eastAsia="华文仿宋" w:hAnsi="华文仿宋"/>
          <w:color w:val="0070C0"/>
          <w:sz w:val="28"/>
          <w:szCs w:val="28"/>
        </w:rPr>
        <w:t>日常如何修皈依</w:t>
      </w:r>
      <w:bookmarkEnd w:id="6"/>
    </w:p>
    <w:p w14:paraId="5A3C194C" w14:textId="77777777" w:rsidR="008C794F" w:rsidRPr="00000A34" w:rsidRDefault="008C794F" w:rsidP="00057D41">
      <w:pPr>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sz w:val="28"/>
          <w:szCs w:val="28"/>
        </w:rPr>
        <w:t>问：有时候忘记供养三宝就开始吃了，吃了几口想起来忘记供养了，这时候还可以观想供养三宝吗？（备注：自己已经吃了好几口，甚至都已经吃了一半了的前提下）。</w:t>
      </w:r>
    </w:p>
    <w:p w14:paraId="4EA36255" w14:textId="77777777" w:rsidR="008C794F" w:rsidRPr="00000A34" w:rsidRDefault="008C794F" w:rsidP="00057D41">
      <w:pPr>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b/>
          <w:bCs/>
          <w:sz w:val="28"/>
          <w:szCs w:val="28"/>
        </w:rPr>
        <w:t>答：也可以观想在喉间进行供养。</w:t>
      </w:r>
      <w:r w:rsidRPr="00000A34">
        <w:rPr>
          <w:rFonts w:ascii="华文仿宋" w:eastAsia="华文仿宋" w:hAnsi="华文仿宋" w:cs="Times New Roman" w:hint="eastAsia"/>
          <w:sz w:val="28"/>
          <w:szCs w:val="28"/>
        </w:rPr>
        <w:t>（正见C1）</w:t>
      </w:r>
    </w:p>
    <w:p w14:paraId="6D003C08" w14:textId="77777777" w:rsidR="008C794F" w:rsidRPr="00000A34" w:rsidRDefault="008C794F" w:rsidP="00057D41">
      <w:pPr>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sz w:val="28"/>
          <w:szCs w:val="28"/>
        </w:rPr>
        <w:t>问：是不是每次饭前做意供养三宝饮食以后都要回向？只念四句偈：“无上本师即佛宝，无上救护即法宝，无上引导即僧宝，供养皈处三宝尊”。——请问法师，只念这四句可以吗？还需要单独发心和回向吗？</w:t>
      </w:r>
    </w:p>
    <w:p w14:paraId="3D0BE0FD" w14:textId="77777777" w:rsidR="008C794F" w:rsidRPr="00000A34" w:rsidRDefault="008C794F" w:rsidP="00057D41">
      <w:pPr>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b/>
          <w:bCs/>
          <w:sz w:val="28"/>
          <w:szCs w:val="28"/>
        </w:rPr>
        <w:t>答：在原则上回向是多多益善的（可以保护善根不被嗔恨心等摧毁），如果暂时没有回向，过后回向也都没问题。</w:t>
      </w:r>
      <w:r w:rsidRPr="00000A34">
        <w:rPr>
          <w:rFonts w:ascii="华文仿宋" w:eastAsia="华文仿宋" w:hAnsi="华文仿宋" w:cs="Times New Roman" w:hint="eastAsia"/>
          <w:sz w:val="28"/>
          <w:szCs w:val="28"/>
        </w:rPr>
        <w:t>（正见C1）</w:t>
      </w:r>
    </w:p>
    <w:p w14:paraId="56EC1DAE" w14:textId="53712E77" w:rsidR="008C794F" w:rsidRPr="00000A34" w:rsidRDefault="008C794F" w:rsidP="00057D41">
      <w:pPr>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sz w:val="28"/>
          <w:szCs w:val="28"/>
        </w:rPr>
        <w:t>问：平时有好东西的时候或者吃饭之前把饭菜供养三宝然后再吃，念诵饭前供养。如果没这样观想上师三宝把这些变成悉地赐给我，那这些东西已经供养三宝了，自己却又拿来吃了，属于不属于偷盗三宝财物呢？请法师明示，到底算不算不与取？如果没观想是不是也是可以的？不算偷盗三宝财物吧？</w:t>
      </w:r>
    </w:p>
    <w:p w14:paraId="3B3B8F87" w14:textId="14ED00BF" w:rsidR="008C794F" w:rsidRPr="00000A34" w:rsidRDefault="008C794F" w:rsidP="00057D41">
      <w:pPr>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b/>
          <w:bCs/>
          <w:sz w:val="28"/>
          <w:szCs w:val="28"/>
        </w:rPr>
        <w:t>答：</w:t>
      </w:r>
      <w:r w:rsidR="00907B00">
        <w:rPr>
          <w:rFonts w:ascii="华文仿宋" w:eastAsia="华文仿宋" w:hAnsi="华文仿宋" w:cs="Times New Roman" w:hint="eastAsia"/>
          <w:b/>
          <w:bCs/>
          <w:sz w:val="28"/>
          <w:szCs w:val="28"/>
        </w:rPr>
        <w:t>一方面</w:t>
      </w:r>
      <w:r w:rsidR="003A0EAA">
        <w:rPr>
          <w:rFonts w:ascii="华文仿宋" w:eastAsia="华文仿宋" w:hAnsi="华文仿宋" w:cs="Times New Roman" w:hint="eastAsia"/>
          <w:b/>
          <w:bCs/>
          <w:sz w:val="28"/>
          <w:szCs w:val="28"/>
        </w:rPr>
        <w:t>保险起见，</w:t>
      </w:r>
      <w:r w:rsidRPr="00000A34">
        <w:rPr>
          <w:rFonts w:ascii="华文仿宋" w:eastAsia="华文仿宋" w:hAnsi="华文仿宋" w:cs="Times New Roman" w:hint="eastAsia"/>
          <w:b/>
          <w:bCs/>
          <w:sz w:val="28"/>
          <w:szCs w:val="28"/>
        </w:rPr>
        <w:t>如果要享用就尽量观想再受用</w:t>
      </w:r>
      <w:r w:rsidR="003A0EAA">
        <w:rPr>
          <w:rFonts w:ascii="华文仿宋" w:eastAsia="华文仿宋" w:hAnsi="华文仿宋" w:cs="Times New Roman" w:hint="eastAsia"/>
          <w:b/>
          <w:bCs/>
          <w:sz w:val="28"/>
          <w:szCs w:val="28"/>
        </w:rPr>
        <w:t>（这方面暂时没有听过上师有相关开示）</w:t>
      </w:r>
      <w:r w:rsidR="00907B00">
        <w:rPr>
          <w:rFonts w:ascii="华文仿宋" w:eastAsia="华文仿宋" w:hAnsi="华文仿宋" w:cs="Times New Roman" w:hint="eastAsia"/>
          <w:b/>
          <w:bCs/>
          <w:sz w:val="28"/>
          <w:szCs w:val="28"/>
        </w:rPr>
        <w:t>，</w:t>
      </w:r>
      <w:r w:rsidR="003A0EAA">
        <w:rPr>
          <w:rFonts w:ascii="华文仿宋" w:eastAsia="华文仿宋" w:hAnsi="华文仿宋" w:cs="Times New Roman" w:hint="eastAsia"/>
          <w:b/>
          <w:bCs/>
          <w:sz w:val="28"/>
          <w:szCs w:val="28"/>
        </w:rPr>
        <w:t>一方面</w:t>
      </w:r>
      <w:r w:rsidRPr="00000A34">
        <w:rPr>
          <w:rFonts w:ascii="华文仿宋" w:eastAsia="华文仿宋" w:hAnsi="华文仿宋" w:cs="Times New Roman" w:hint="eastAsia"/>
          <w:b/>
          <w:bCs/>
          <w:sz w:val="28"/>
          <w:szCs w:val="28"/>
        </w:rPr>
        <w:t>佛陀本身对这些物品没有执著，另一方面我们</w:t>
      </w:r>
      <w:r w:rsidR="00907B00">
        <w:rPr>
          <w:rFonts w:ascii="华文仿宋" w:eastAsia="华文仿宋" w:hAnsi="华文仿宋" w:cs="Times New Roman" w:hint="eastAsia"/>
          <w:b/>
          <w:bCs/>
          <w:sz w:val="28"/>
          <w:szCs w:val="28"/>
        </w:rPr>
        <w:t>尽量让发心清净</w:t>
      </w:r>
      <w:r w:rsidR="003A0EAA">
        <w:rPr>
          <w:rFonts w:ascii="华文仿宋" w:eastAsia="华文仿宋" w:hAnsi="华文仿宋" w:cs="Times New Roman" w:hint="eastAsia"/>
          <w:b/>
          <w:bCs/>
          <w:sz w:val="28"/>
          <w:szCs w:val="28"/>
        </w:rPr>
        <w:t>，（如果担心以往没有观想有过失，可以做些忏悔，容易清净的）</w:t>
      </w:r>
      <w:r w:rsidRPr="00000A34">
        <w:rPr>
          <w:rFonts w:ascii="华文仿宋" w:eastAsia="华文仿宋" w:hAnsi="华文仿宋" w:cs="Times New Roman" w:hint="eastAsia"/>
          <w:b/>
          <w:bCs/>
          <w:sz w:val="28"/>
          <w:szCs w:val="28"/>
        </w:rPr>
        <w:t>。</w:t>
      </w:r>
      <w:r w:rsidRPr="00000A34">
        <w:rPr>
          <w:rFonts w:ascii="华文仿宋" w:eastAsia="华文仿宋" w:hAnsi="华文仿宋" w:cs="Times New Roman" w:hint="eastAsia"/>
          <w:sz w:val="28"/>
          <w:szCs w:val="28"/>
        </w:rPr>
        <w:t>（正见C1）</w:t>
      </w:r>
    </w:p>
    <w:p w14:paraId="29FB1068" w14:textId="41FACE19" w:rsidR="008C794F" w:rsidRPr="00000A34" w:rsidRDefault="008C794F" w:rsidP="00057D41">
      <w:pPr>
        <w:shd w:val="clear" w:color="auto" w:fill="FFFFFF"/>
        <w:spacing w:line="540" w:lineRule="exact"/>
        <w:rPr>
          <w:rFonts w:ascii="华文仿宋" w:eastAsia="华文仿宋" w:hAnsi="华文仿宋" w:cs="Times New Roman"/>
          <w:sz w:val="28"/>
          <w:szCs w:val="28"/>
        </w:rPr>
      </w:pPr>
    </w:p>
    <w:p w14:paraId="11531F34" w14:textId="77777777" w:rsidR="0055258C" w:rsidRPr="00000A34" w:rsidRDefault="0055258C"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sz w:val="28"/>
          <w:szCs w:val="28"/>
        </w:rPr>
        <w:t>问：87课中右肩或头顶观想皈依境，皈依境和自己的面部是同方向还是相对的方向。</w:t>
      </w:r>
    </w:p>
    <w:p w14:paraId="3CE0BAEC" w14:textId="77777777" w:rsidR="0055258C" w:rsidRPr="00000A34" w:rsidRDefault="0055258C"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b/>
          <w:bCs/>
          <w:sz w:val="28"/>
          <w:szCs w:val="28"/>
        </w:rPr>
        <w:lastRenderedPageBreak/>
        <w:t>答：个人理解如果是在头顶正上方，就可以观想方向和自己一样。（可能有其他方式）如果是右肩，观想和自己方向一样，或者其他方向应该也都可以。</w:t>
      </w:r>
      <w:r w:rsidRPr="00000A34">
        <w:rPr>
          <w:rFonts w:ascii="华文仿宋" w:eastAsia="华文仿宋" w:hAnsi="华文仿宋" w:cs="Times New Roman" w:hint="eastAsia"/>
          <w:sz w:val="28"/>
          <w:szCs w:val="28"/>
        </w:rPr>
        <w:t>（正见C1）</w:t>
      </w:r>
    </w:p>
    <w:p w14:paraId="4DC17284" w14:textId="77777777" w:rsidR="0055258C" w:rsidRPr="00000A34" w:rsidRDefault="0055258C" w:rsidP="00057D41">
      <w:pPr>
        <w:shd w:val="clear" w:color="auto" w:fill="FFFFFF"/>
        <w:spacing w:line="540" w:lineRule="exact"/>
        <w:rPr>
          <w:rFonts w:ascii="华文仿宋" w:eastAsia="华文仿宋" w:hAnsi="华文仿宋" w:cs="Times New Roman"/>
          <w:sz w:val="28"/>
          <w:szCs w:val="28"/>
        </w:rPr>
      </w:pPr>
    </w:p>
    <w:p w14:paraId="45F843BE" w14:textId="2F4A7EEA" w:rsidR="00107634" w:rsidRPr="006B023A" w:rsidRDefault="00E70E47" w:rsidP="006B023A">
      <w:pPr>
        <w:pStyle w:val="2"/>
        <w:keepNext/>
        <w:keepLines/>
        <w:numPr>
          <w:ilvl w:val="0"/>
          <w:numId w:val="2"/>
        </w:numPr>
        <w:spacing w:before="0" w:beforeAutospacing="0" w:after="0" w:afterAutospacing="0" w:line="540" w:lineRule="exact"/>
        <w:rPr>
          <w:rFonts w:ascii="华文仿宋" w:eastAsia="华文仿宋" w:hAnsi="华文仿宋" w:hint="eastAsia"/>
          <w:color w:val="0070C0"/>
          <w:sz w:val="28"/>
          <w:szCs w:val="28"/>
        </w:rPr>
      </w:pPr>
      <w:bookmarkStart w:id="7" w:name="_Toc59619763"/>
      <w:r w:rsidRPr="00000A34">
        <w:rPr>
          <w:rFonts w:ascii="华文仿宋" w:eastAsia="华文仿宋" w:hAnsi="华文仿宋" w:hint="eastAsia"/>
          <w:color w:val="0070C0"/>
          <w:sz w:val="28"/>
          <w:szCs w:val="28"/>
        </w:rPr>
        <w:t>皈依之学处-三种所断</w:t>
      </w:r>
      <w:bookmarkEnd w:id="7"/>
    </w:p>
    <w:p w14:paraId="1F3C71BB" w14:textId="77777777" w:rsidR="00F46F4F" w:rsidRPr="00000A34" w:rsidRDefault="00F46F4F" w:rsidP="006E113F">
      <w:pPr>
        <w:pStyle w:val="Para02"/>
        <w:spacing w:beforeLines="0" w:afterLines="0" w:line="540" w:lineRule="exact"/>
        <w:rPr>
          <w:rFonts w:ascii="华文仿宋" w:eastAsia="华文仿宋" w:hAnsi="华文仿宋"/>
          <w:sz w:val="28"/>
          <w:szCs w:val="28"/>
          <w:lang w:eastAsia="zh-Hans"/>
        </w:rPr>
      </w:pPr>
      <w:r w:rsidRPr="00000A34">
        <w:rPr>
          <w:rFonts w:ascii="华文仿宋" w:eastAsia="华文仿宋" w:hAnsi="华文仿宋" w:hint="eastAsia"/>
          <w:sz w:val="28"/>
          <w:szCs w:val="28"/>
          <w:lang w:eastAsia="zh-Hans"/>
        </w:rPr>
        <w:t>问：以前我没皈依的时候很喜欢旅游，到各个地方都会收集一些加持品。比如说十字架呀，道教的纸符等东西。那我皈依以后，不知道怎么处理这些东西。</w:t>
      </w:r>
    </w:p>
    <w:p w14:paraId="6CE3D28C" w14:textId="77777777" w:rsidR="00F46F4F" w:rsidRPr="00000A34" w:rsidRDefault="00F46F4F" w:rsidP="006E113F">
      <w:pPr>
        <w:pStyle w:val="Para02"/>
        <w:spacing w:beforeLines="0" w:afterLines="0" w:line="540" w:lineRule="exact"/>
        <w:rPr>
          <w:rFonts w:ascii="华文仿宋" w:eastAsia="华文仿宋" w:hAnsi="华文仿宋"/>
          <w:sz w:val="28"/>
          <w:szCs w:val="28"/>
          <w:lang w:eastAsia="zh-Hans"/>
        </w:rPr>
      </w:pPr>
      <w:r w:rsidRPr="00000A34">
        <w:rPr>
          <w:rFonts w:ascii="华文仿宋" w:eastAsia="华文仿宋" w:hAnsi="华文仿宋" w:hint="eastAsia"/>
          <w:b/>
          <w:bCs/>
          <w:sz w:val="28"/>
          <w:szCs w:val="28"/>
          <w:lang w:eastAsia="zh-Hans"/>
        </w:rPr>
        <w:t>答：如果你皈依以后还是喜欢这些东西的话，那放在你家里应该也没有什么问题；如果没有以前那么喜欢的话，可以当作礼物送给朋友。</w:t>
      </w:r>
      <w:r w:rsidRPr="00000A34">
        <w:rPr>
          <w:rFonts w:ascii="华文仿宋" w:eastAsia="华文仿宋" w:hAnsi="华文仿宋" w:hint="eastAsia"/>
          <w:sz w:val="28"/>
          <w:szCs w:val="28"/>
          <w:lang w:eastAsia="zh-Hans"/>
        </w:rPr>
        <w:t>（慈诚罗珠堪布-《慧灯问道》）</w:t>
      </w:r>
    </w:p>
    <w:p w14:paraId="3B45010B" w14:textId="78EF228A" w:rsidR="00F46F4F" w:rsidRPr="00000A34" w:rsidRDefault="00F46F4F" w:rsidP="006E113F">
      <w:pPr>
        <w:shd w:val="clear" w:color="auto" w:fill="FFFFFF"/>
        <w:spacing w:line="540" w:lineRule="exact"/>
        <w:rPr>
          <w:rFonts w:ascii="华文仿宋" w:eastAsia="华文仿宋" w:hAnsi="华文仿宋" w:cs="Times New Roman"/>
          <w:sz w:val="28"/>
          <w:szCs w:val="28"/>
          <w:lang w:eastAsia="zh"/>
        </w:rPr>
      </w:pPr>
    </w:p>
    <w:p w14:paraId="3C4E542E" w14:textId="77777777" w:rsidR="00A91FCD" w:rsidRPr="00000A34" w:rsidRDefault="00A91FCD" w:rsidP="006E113F">
      <w:pPr>
        <w:pStyle w:val="Para02"/>
        <w:spacing w:beforeLines="0" w:afterLines="0" w:line="540" w:lineRule="exact"/>
        <w:rPr>
          <w:rFonts w:ascii="华文仿宋" w:eastAsia="华文仿宋" w:hAnsi="华文仿宋" w:cs="Times New Roman"/>
          <w:sz w:val="28"/>
          <w:szCs w:val="28"/>
          <w:lang w:eastAsia="zh-Hans"/>
        </w:rPr>
      </w:pPr>
      <w:r w:rsidRPr="00000A34">
        <w:rPr>
          <w:rFonts w:ascii="华文仿宋" w:eastAsia="华文仿宋" w:hAnsi="华文仿宋" w:cs="宋体" w:hint="eastAsia"/>
          <w:bCs/>
          <w:sz w:val="28"/>
          <w:szCs w:val="28"/>
          <w:lang w:eastAsia="zh-Hans"/>
        </w:rPr>
        <w:t>问：</w:t>
      </w:r>
      <w:r w:rsidRPr="00000A34">
        <w:rPr>
          <w:rFonts w:ascii="华文仿宋" w:eastAsia="华文仿宋" w:hAnsi="华文仿宋" w:cs="宋体" w:hint="eastAsia"/>
          <w:sz w:val="28"/>
          <w:szCs w:val="28"/>
          <w:lang w:eastAsia="zh-Hans"/>
        </w:rPr>
        <w:t>学佛、皈依之后还可以去算命或者问事吗？</w:t>
      </w:r>
    </w:p>
    <w:p w14:paraId="24002FAC" w14:textId="77777777" w:rsidR="00A91FCD" w:rsidRPr="00000A34" w:rsidRDefault="00A91FCD" w:rsidP="006E113F">
      <w:pPr>
        <w:pStyle w:val="Para02"/>
        <w:spacing w:beforeLines="0" w:afterLines="0" w:line="540" w:lineRule="exact"/>
        <w:rPr>
          <w:rFonts w:ascii="华文仿宋" w:eastAsia="华文仿宋" w:hAnsi="华文仿宋" w:cs="Times New Roman"/>
          <w:b/>
          <w:sz w:val="28"/>
          <w:szCs w:val="28"/>
          <w:lang w:eastAsia="zh-Hans"/>
        </w:rPr>
      </w:pPr>
      <w:r w:rsidRPr="00000A34">
        <w:rPr>
          <w:rFonts w:ascii="华文仿宋" w:eastAsia="华文仿宋" w:hAnsi="华文仿宋" w:cs="宋体" w:hint="eastAsia"/>
          <w:b/>
          <w:bCs/>
          <w:sz w:val="28"/>
          <w:szCs w:val="28"/>
          <w:lang w:eastAsia="zh-Hans"/>
        </w:rPr>
        <w:t>答：</w:t>
      </w:r>
      <w:r w:rsidRPr="00000A34">
        <w:rPr>
          <w:rFonts w:ascii="华文仿宋" w:eastAsia="华文仿宋" w:hAnsi="华文仿宋" w:cs="宋体" w:hint="eastAsia"/>
          <w:b/>
          <w:sz w:val="28"/>
          <w:szCs w:val="28"/>
          <w:lang w:eastAsia="zh-Hans"/>
        </w:rPr>
        <w:t>可以的。佛教里也有一些这方面的内容，比如文殊菩萨的一些法门里就有打卦的仪轨和方法，其他佛教经典里也有。如果觉得有必要的话，佛教徒也可以去打卦算命，没问题。</w:t>
      </w:r>
    </w:p>
    <w:p w14:paraId="36318D7C" w14:textId="77777777" w:rsidR="00A91FCD" w:rsidRPr="00000A34" w:rsidRDefault="00A91FCD" w:rsidP="006E113F">
      <w:pPr>
        <w:pStyle w:val="Para02"/>
        <w:spacing w:beforeLines="0" w:afterLines="0" w:line="540" w:lineRule="exact"/>
        <w:rPr>
          <w:rFonts w:ascii="华文仿宋" w:eastAsia="华文仿宋" w:hAnsi="华文仿宋" w:cs="Times New Roman"/>
          <w:b/>
          <w:sz w:val="28"/>
          <w:szCs w:val="28"/>
          <w:lang w:eastAsia="zh-Hans"/>
        </w:rPr>
      </w:pPr>
      <w:r w:rsidRPr="00000A34">
        <w:rPr>
          <w:rFonts w:ascii="华文仿宋" w:eastAsia="华文仿宋" w:hAnsi="华文仿宋" w:cs="宋体" w:hint="eastAsia"/>
          <w:b/>
          <w:sz w:val="28"/>
          <w:szCs w:val="28"/>
          <w:lang w:eastAsia="zh-Hans"/>
        </w:rPr>
        <w:t>佛教的原则是要相信因果；不过，当你在生活中遇到一些问题，而自己又拿不出好主意的时候，如果你能找到比较可靠的算命打卦的人，也不矛盾。但是一般佛教徒不是很重视打卦算命，还是要相信自己的因果：从现在起自己好好做，以后就会好。主要还是要这样想，但打卦算命也不是原则性的问题。</w:t>
      </w:r>
      <w:r w:rsidRPr="00000A34">
        <w:rPr>
          <w:rFonts w:ascii="华文仿宋" w:eastAsia="华文仿宋" w:hAnsi="华文仿宋" w:hint="eastAsia"/>
          <w:sz w:val="28"/>
          <w:szCs w:val="28"/>
          <w:lang w:eastAsia="zh-Hans"/>
        </w:rPr>
        <w:t>（慈诚罗珠堪布-《慧灯问道》）</w:t>
      </w:r>
    </w:p>
    <w:p w14:paraId="52F4BE40" w14:textId="77777777" w:rsidR="00CF7EEB" w:rsidRPr="00000A34" w:rsidRDefault="00CF7EEB" w:rsidP="006E113F">
      <w:pPr>
        <w:pStyle w:val="Para02"/>
        <w:spacing w:beforeLines="0" w:afterLines="0" w:line="540" w:lineRule="exact"/>
        <w:rPr>
          <w:rFonts w:ascii="华文仿宋" w:eastAsia="华文仿宋" w:hAnsi="华文仿宋" w:cs="Times New Roman"/>
          <w:color w:val="000000" w:themeColor="text1"/>
          <w:sz w:val="28"/>
          <w:szCs w:val="28"/>
          <w:lang w:eastAsia="zh-Hans"/>
        </w:rPr>
      </w:pPr>
      <w:r w:rsidRPr="00000A34">
        <w:rPr>
          <w:rFonts w:ascii="华文仿宋" w:eastAsia="华文仿宋" w:hAnsi="华文仿宋" w:cs="宋体" w:hint="eastAsia"/>
          <w:bCs/>
          <w:color w:val="000000" w:themeColor="text1"/>
          <w:sz w:val="28"/>
          <w:szCs w:val="28"/>
          <w:lang w:eastAsia="zh-Hans"/>
        </w:rPr>
        <w:t>问</w:t>
      </w:r>
      <w:r w:rsidRPr="00000A34">
        <w:rPr>
          <w:rFonts w:ascii="华文仿宋" w:eastAsia="华文仿宋" w:hAnsi="华文仿宋" w:cs="Times New Roman" w:hint="eastAsia"/>
          <w:bCs/>
          <w:color w:val="000000" w:themeColor="text1"/>
          <w:sz w:val="28"/>
          <w:szCs w:val="28"/>
          <w:lang w:eastAsia="zh-Hans"/>
        </w:rPr>
        <w:t>：</w:t>
      </w:r>
      <w:r w:rsidRPr="00000A34">
        <w:rPr>
          <w:rFonts w:ascii="华文仿宋" w:eastAsia="华文仿宋" w:hAnsi="华文仿宋" w:cs="宋体" w:hint="eastAsia"/>
          <w:color w:val="000000" w:themeColor="text1"/>
          <w:sz w:val="28"/>
          <w:szCs w:val="28"/>
          <w:lang w:eastAsia="zh-Hans"/>
        </w:rPr>
        <w:t>我们皈依三宝以后，不能再去顶礼世间天神，那为什么《圣八吉祥颂》里面有顶礼帝释天王和世间天神的内容呢？</w:t>
      </w:r>
    </w:p>
    <w:p w14:paraId="12338448" w14:textId="77777777" w:rsidR="00CF7EEB" w:rsidRPr="00000A34" w:rsidRDefault="00CF7EEB" w:rsidP="006E113F">
      <w:pPr>
        <w:pStyle w:val="Para02"/>
        <w:spacing w:beforeLines="0" w:afterLines="0" w:line="540" w:lineRule="exact"/>
        <w:rPr>
          <w:rFonts w:ascii="华文仿宋" w:eastAsia="华文仿宋" w:hAnsi="华文仿宋"/>
          <w:sz w:val="28"/>
          <w:szCs w:val="28"/>
          <w:lang w:eastAsia="zh-Hans"/>
        </w:rPr>
      </w:pPr>
      <w:r w:rsidRPr="00000A34">
        <w:rPr>
          <w:rFonts w:ascii="华文仿宋" w:eastAsia="华文仿宋" w:hAnsi="华文仿宋" w:cs="宋体" w:hint="eastAsia"/>
          <w:b/>
          <w:bCs/>
          <w:color w:val="000000" w:themeColor="text1"/>
          <w:sz w:val="28"/>
          <w:szCs w:val="28"/>
          <w:lang w:eastAsia="zh-Hans"/>
        </w:rPr>
        <w:t>答：</w:t>
      </w:r>
      <w:r w:rsidRPr="00000A34">
        <w:rPr>
          <w:rFonts w:ascii="华文仿宋" w:eastAsia="华文仿宋" w:hAnsi="华文仿宋" w:cs="宋体" w:hint="eastAsia"/>
          <w:b/>
          <w:color w:val="000000" w:themeColor="text1"/>
          <w:sz w:val="28"/>
          <w:szCs w:val="28"/>
          <w:lang w:eastAsia="zh-Hans"/>
        </w:rPr>
        <w:t>《八吉祥颂》里面确实有帝释等一些天王的名字。梵天有三种，有外道的印度教的梵天；有不属于任何一个教的梵天，也就是普通的天人；有</w:t>
      </w:r>
      <w:r w:rsidRPr="00000A34">
        <w:rPr>
          <w:rFonts w:ascii="华文仿宋" w:eastAsia="华文仿宋" w:hAnsi="华文仿宋" w:cs="宋体" w:hint="eastAsia"/>
          <w:b/>
          <w:color w:val="000000" w:themeColor="text1"/>
          <w:sz w:val="28"/>
          <w:szCs w:val="28"/>
          <w:lang w:eastAsia="zh-Hans"/>
        </w:rPr>
        <w:lastRenderedPageBreak/>
        <w:t>佛教里面的菩萨梵天。除了梵天以外，天王（比如像帝释天王）也如此，其中有佛教的菩萨，也有普通的天王。《八吉祥颂》里面提到名字的这些天王，都属于佛教的菩萨。因为他们是菩萨，所以我们去念他们的圣号、名号，然后去祈祷的话，就会有加持。</w:t>
      </w:r>
      <w:r w:rsidRPr="00000A34">
        <w:rPr>
          <w:rFonts w:ascii="华文仿宋" w:eastAsia="华文仿宋" w:hAnsi="华文仿宋" w:hint="eastAsia"/>
          <w:sz w:val="28"/>
          <w:szCs w:val="28"/>
          <w:lang w:eastAsia="zh-Hans"/>
        </w:rPr>
        <w:t>（慈诚罗珠堪布-《慧灯问道》）</w:t>
      </w:r>
    </w:p>
    <w:p w14:paraId="090D0CE9" w14:textId="66A4AABC" w:rsidR="00A91FCD" w:rsidRPr="00000A34" w:rsidRDefault="00A91FCD" w:rsidP="006E113F">
      <w:pPr>
        <w:shd w:val="clear" w:color="auto" w:fill="FFFFFF"/>
        <w:spacing w:line="540" w:lineRule="exact"/>
        <w:rPr>
          <w:rFonts w:ascii="华文仿宋" w:eastAsia="华文仿宋" w:hAnsi="华文仿宋" w:cs="Times New Roman"/>
          <w:sz w:val="28"/>
          <w:szCs w:val="28"/>
          <w:lang w:eastAsia="zh"/>
        </w:rPr>
      </w:pPr>
    </w:p>
    <w:p w14:paraId="606F22F6" w14:textId="77777777" w:rsidR="00445D45" w:rsidRPr="00000A34" w:rsidRDefault="00445D45" w:rsidP="006E113F">
      <w:pPr>
        <w:pStyle w:val="Para02"/>
        <w:spacing w:beforeLines="0" w:afterLines="0" w:line="540" w:lineRule="exact"/>
        <w:rPr>
          <w:rFonts w:ascii="华文仿宋" w:eastAsia="华文仿宋" w:hAnsi="华文仿宋" w:cs="Times New Roman"/>
          <w:color w:val="000000" w:themeColor="text1"/>
          <w:sz w:val="28"/>
          <w:szCs w:val="28"/>
          <w:lang w:eastAsia="zh-Hans"/>
        </w:rPr>
      </w:pPr>
      <w:r w:rsidRPr="00000A34">
        <w:rPr>
          <w:rFonts w:ascii="华文仿宋" w:eastAsia="华文仿宋" w:hAnsi="华文仿宋" w:cs="宋体" w:hint="eastAsia"/>
          <w:bCs/>
          <w:color w:val="000000" w:themeColor="text1"/>
          <w:sz w:val="28"/>
          <w:szCs w:val="28"/>
          <w:lang w:eastAsia="zh-Hans"/>
        </w:rPr>
        <w:t>问：</w:t>
      </w:r>
      <w:r w:rsidRPr="00000A34">
        <w:rPr>
          <w:rFonts w:ascii="华文仿宋" w:eastAsia="华文仿宋" w:hAnsi="华文仿宋" w:cs="宋体" w:hint="eastAsia"/>
          <w:color w:val="000000" w:themeColor="text1"/>
          <w:sz w:val="28"/>
          <w:szCs w:val="28"/>
          <w:lang w:eastAsia="zh-Hans"/>
        </w:rPr>
        <w:t>我认识一位师兄，她已经皈依了三宝，而且开始修四加行了，但是她还在请鬼神附身，通过鬼神附身的方法给别人治病，她这样算不算破了皈依戒呢？</w:t>
      </w:r>
    </w:p>
    <w:p w14:paraId="229D11A8" w14:textId="77777777" w:rsidR="00445D45" w:rsidRPr="00000A34" w:rsidRDefault="00445D45" w:rsidP="006E113F">
      <w:pPr>
        <w:pStyle w:val="Para02"/>
        <w:spacing w:beforeLines="0" w:afterLines="0" w:line="540" w:lineRule="exact"/>
        <w:rPr>
          <w:rFonts w:ascii="华文仿宋" w:eastAsia="华文仿宋" w:hAnsi="华文仿宋" w:cs="Times New Roman"/>
          <w:b/>
          <w:color w:val="000000" w:themeColor="text1"/>
          <w:sz w:val="28"/>
          <w:szCs w:val="28"/>
          <w:lang w:eastAsia="zh-Hans"/>
        </w:rPr>
      </w:pPr>
      <w:r w:rsidRPr="00000A34">
        <w:rPr>
          <w:rFonts w:ascii="华文仿宋" w:eastAsia="华文仿宋" w:hAnsi="华文仿宋" w:cs="宋体" w:hint="eastAsia"/>
          <w:b/>
          <w:bCs/>
          <w:color w:val="000000" w:themeColor="text1"/>
          <w:sz w:val="28"/>
          <w:szCs w:val="28"/>
          <w:lang w:eastAsia="zh-Hans"/>
        </w:rPr>
        <w:t>答：</w:t>
      </w:r>
      <w:r w:rsidRPr="00000A34">
        <w:rPr>
          <w:rFonts w:ascii="华文仿宋" w:eastAsia="华文仿宋" w:hAnsi="华文仿宋" w:cs="宋体" w:hint="eastAsia"/>
          <w:b/>
          <w:color w:val="000000" w:themeColor="text1"/>
          <w:sz w:val="28"/>
          <w:szCs w:val="28"/>
          <w:lang w:eastAsia="zh-Hans"/>
        </w:rPr>
        <w:t>她算不算佛教徒呢？还算佛教徒。但是请鬼神附体给别人治病不是佛教徒应该去做的事情。在佛教里面，不太鼓励我们用这种方法去治病。</w:t>
      </w:r>
    </w:p>
    <w:p w14:paraId="7EBB2F25" w14:textId="77777777" w:rsidR="00445D45" w:rsidRPr="00000A34" w:rsidRDefault="00445D45" w:rsidP="006E113F">
      <w:pPr>
        <w:pStyle w:val="Para02"/>
        <w:spacing w:beforeLines="0" w:afterLines="0" w:line="540" w:lineRule="exact"/>
        <w:rPr>
          <w:rFonts w:ascii="华文仿宋" w:eastAsia="华文仿宋" w:hAnsi="华文仿宋" w:cs="Times New Roman"/>
          <w:b/>
          <w:color w:val="000000" w:themeColor="text1"/>
          <w:sz w:val="28"/>
          <w:szCs w:val="28"/>
          <w:lang w:eastAsia="zh-Hans"/>
        </w:rPr>
      </w:pPr>
      <w:r w:rsidRPr="00000A34">
        <w:rPr>
          <w:rFonts w:ascii="华文仿宋" w:eastAsia="华文仿宋" w:hAnsi="华文仿宋" w:cs="宋体" w:hint="eastAsia"/>
          <w:b/>
          <w:color w:val="000000" w:themeColor="text1"/>
          <w:sz w:val="28"/>
          <w:szCs w:val="28"/>
          <w:lang w:eastAsia="zh-Hans"/>
        </w:rPr>
        <w:t>但是不是因为她做了这个就不是佛教徒呢？实际上也没有那么严重，本质上她还是佛教徒。因为她已经皈依，也在学佛、修行。但是作为佛教徒，如果再用鬼神附体去治病，其实是不对的，不应该这样。如果要治病，我们不要相信鬼神的力量，生病的时候就应该相信医生、相信科学，这个时候他们是管用的。但是有些特殊的情况，比如说这个疾病医生也没有办法、科学也没办法，这个时候，我们去诵《药师经》、念药师咒，以及做一些善事，确实是有帮助的。</w:t>
      </w:r>
    </w:p>
    <w:p w14:paraId="31FD66CD" w14:textId="77777777" w:rsidR="003A0EAA" w:rsidRPr="00000A34" w:rsidRDefault="00445D45" w:rsidP="003A0EAA">
      <w:pPr>
        <w:pStyle w:val="Para02"/>
        <w:spacing w:beforeLines="0" w:afterLines="0" w:line="540" w:lineRule="exact"/>
        <w:rPr>
          <w:rFonts w:ascii="华文仿宋" w:eastAsia="华文仿宋" w:hAnsi="华文仿宋" w:cs="Times New Roman"/>
          <w:sz w:val="28"/>
          <w:szCs w:val="28"/>
          <w:lang w:eastAsia="zh-Hans"/>
        </w:rPr>
      </w:pPr>
      <w:r w:rsidRPr="00000A34">
        <w:rPr>
          <w:rFonts w:ascii="华文仿宋" w:eastAsia="华文仿宋" w:hAnsi="华文仿宋" w:cs="宋体" w:hint="eastAsia"/>
          <w:b/>
          <w:color w:val="000000" w:themeColor="text1"/>
          <w:sz w:val="28"/>
          <w:szCs w:val="28"/>
          <w:lang w:eastAsia="zh-Hans"/>
        </w:rPr>
        <w:t>通过鬼神的附体去帮别人治病，这个做法可能不太对，但也要看她的动机，她如果没有任何的私利，没有任何的恶意，完全是出于一个利他的心态去用这样的方法，那也不算是很大的问题。如果她的动机是对的，只是方法有点不对而已，也没有那么严重。当然不管怎么样，佛教徒是不赞成用这种方法的，不能这样做。</w:t>
      </w:r>
      <w:r w:rsidR="003A0EAA" w:rsidRPr="00000A34">
        <w:rPr>
          <w:rFonts w:ascii="华文仿宋" w:eastAsia="华文仿宋" w:hAnsi="华文仿宋" w:hint="eastAsia"/>
          <w:sz w:val="28"/>
          <w:szCs w:val="28"/>
          <w:lang w:eastAsia="zh-Hans"/>
        </w:rPr>
        <w:t>（慈诚罗珠堪布-《慧灯问道》）</w:t>
      </w:r>
    </w:p>
    <w:p w14:paraId="7728DAEC" w14:textId="615D8E67" w:rsidR="00445D45" w:rsidRPr="00000A34" w:rsidRDefault="00445D45" w:rsidP="006E113F">
      <w:pPr>
        <w:pStyle w:val="Para02"/>
        <w:spacing w:beforeLines="0" w:afterLines="0" w:line="540" w:lineRule="exact"/>
        <w:rPr>
          <w:rFonts w:ascii="华文仿宋" w:eastAsia="华文仿宋" w:hAnsi="华文仿宋" w:cs="Times New Roman"/>
          <w:color w:val="000000" w:themeColor="text1"/>
          <w:sz w:val="28"/>
          <w:szCs w:val="28"/>
          <w:lang w:eastAsia="zh-Hans"/>
        </w:rPr>
      </w:pPr>
      <w:r w:rsidRPr="00000A34">
        <w:rPr>
          <w:rFonts w:ascii="华文仿宋" w:eastAsia="华文仿宋" w:hAnsi="华文仿宋" w:cs="宋体" w:hint="eastAsia"/>
          <w:bCs/>
          <w:color w:val="000000" w:themeColor="text1"/>
          <w:sz w:val="28"/>
          <w:szCs w:val="28"/>
          <w:lang w:eastAsia="zh-Hans"/>
        </w:rPr>
        <w:t>问：</w:t>
      </w:r>
      <w:r w:rsidRPr="00000A34">
        <w:rPr>
          <w:rFonts w:ascii="华文仿宋" w:eastAsia="华文仿宋" w:hAnsi="华文仿宋" w:cs="宋体" w:hint="eastAsia"/>
          <w:color w:val="000000" w:themeColor="text1"/>
          <w:sz w:val="28"/>
          <w:szCs w:val="28"/>
          <w:lang w:eastAsia="zh-Hans"/>
        </w:rPr>
        <w:t>堪布，我再请教一下，那我们还能不能跟她一起共修呢？</w:t>
      </w:r>
    </w:p>
    <w:p w14:paraId="75639A20" w14:textId="77777777" w:rsidR="00445D45" w:rsidRPr="00000A34" w:rsidRDefault="00445D45" w:rsidP="006E113F">
      <w:pPr>
        <w:pStyle w:val="Para02"/>
        <w:spacing w:beforeLines="0" w:afterLines="0" w:line="540" w:lineRule="exact"/>
        <w:rPr>
          <w:rFonts w:ascii="华文仿宋" w:eastAsia="华文仿宋" w:hAnsi="华文仿宋" w:cs="Times New Roman"/>
          <w:b/>
          <w:color w:val="000000" w:themeColor="text1"/>
          <w:sz w:val="28"/>
          <w:szCs w:val="28"/>
          <w:lang w:eastAsia="zh-Hans"/>
        </w:rPr>
      </w:pPr>
      <w:r w:rsidRPr="00000A34">
        <w:rPr>
          <w:rFonts w:ascii="华文仿宋" w:eastAsia="华文仿宋" w:hAnsi="华文仿宋" w:cs="宋体" w:hint="eastAsia"/>
          <w:b/>
          <w:bCs/>
          <w:color w:val="000000" w:themeColor="text1"/>
          <w:sz w:val="28"/>
          <w:szCs w:val="28"/>
          <w:lang w:eastAsia="zh-Hans"/>
        </w:rPr>
        <w:t>答：</w:t>
      </w:r>
      <w:r w:rsidRPr="00000A34">
        <w:rPr>
          <w:rFonts w:ascii="华文仿宋" w:eastAsia="华文仿宋" w:hAnsi="华文仿宋" w:cs="宋体" w:hint="eastAsia"/>
          <w:b/>
          <w:color w:val="000000" w:themeColor="text1"/>
          <w:sz w:val="28"/>
          <w:szCs w:val="28"/>
          <w:lang w:eastAsia="zh-Hans"/>
        </w:rPr>
        <w:t>一起共修没有问题，但是你可以劝她，我们帮助人是非常重要的，这是我们学佛的核心思想以及修行的目的；但是方法我们还是应该有一些选</w:t>
      </w:r>
      <w:r w:rsidRPr="00000A34">
        <w:rPr>
          <w:rFonts w:ascii="华文仿宋" w:eastAsia="华文仿宋" w:hAnsi="华文仿宋" w:cs="宋体" w:hint="eastAsia"/>
          <w:b/>
          <w:color w:val="000000" w:themeColor="text1"/>
          <w:sz w:val="28"/>
          <w:szCs w:val="28"/>
          <w:lang w:eastAsia="zh-Hans"/>
        </w:rPr>
        <w:lastRenderedPageBreak/>
        <w:t>择。这种方法既不科学，又不是佛法，什么都不是。因为心理的作用，也许我们通过这种方式，让别人可能临时感觉到有一点轻松、好转，但实际上并没有帮助到他。你可以劝她不要用这种方法，换一种方法来帮助别人。</w:t>
      </w:r>
    </w:p>
    <w:p w14:paraId="091CAA5A" w14:textId="77777777" w:rsidR="00445D45" w:rsidRPr="00000A34" w:rsidRDefault="00445D45" w:rsidP="006E113F">
      <w:pPr>
        <w:pStyle w:val="Para02"/>
        <w:spacing w:beforeLines="0" w:afterLines="0" w:line="540" w:lineRule="exact"/>
        <w:rPr>
          <w:rFonts w:ascii="华文仿宋" w:eastAsia="华文仿宋" w:hAnsi="华文仿宋" w:cs="Times New Roman"/>
          <w:sz w:val="28"/>
          <w:szCs w:val="28"/>
          <w:lang w:eastAsia="zh-Hans"/>
        </w:rPr>
      </w:pPr>
      <w:r w:rsidRPr="00000A34">
        <w:rPr>
          <w:rFonts w:ascii="华文仿宋" w:eastAsia="华文仿宋" w:hAnsi="华文仿宋" w:cs="宋体" w:hint="eastAsia"/>
          <w:b/>
          <w:color w:val="000000" w:themeColor="text1"/>
          <w:sz w:val="28"/>
          <w:szCs w:val="28"/>
          <w:lang w:eastAsia="zh-Hans"/>
        </w:rPr>
        <w:t>你可不可以跟她一起修行呢？当然是可以的，没有那么严重。</w:t>
      </w:r>
      <w:r w:rsidRPr="00000A34">
        <w:rPr>
          <w:rFonts w:ascii="华文仿宋" w:eastAsia="华文仿宋" w:hAnsi="华文仿宋" w:hint="eastAsia"/>
          <w:sz w:val="28"/>
          <w:szCs w:val="28"/>
          <w:lang w:eastAsia="zh-Hans"/>
        </w:rPr>
        <w:t>（慈诚罗珠堪布-《慧灯问道》）</w:t>
      </w:r>
    </w:p>
    <w:p w14:paraId="2BBFE164" w14:textId="77777777" w:rsidR="00445D45" w:rsidRPr="00000A34" w:rsidRDefault="00445D45" w:rsidP="006E113F">
      <w:pPr>
        <w:pStyle w:val="Para02"/>
        <w:spacing w:beforeLines="0" w:afterLines="0" w:line="540" w:lineRule="exact"/>
        <w:rPr>
          <w:rFonts w:ascii="华文仿宋" w:eastAsia="华文仿宋" w:hAnsi="华文仿宋" w:cs="宋体"/>
          <w:b/>
          <w:bCs/>
          <w:color w:val="000000" w:themeColor="text1"/>
          <w:sz w:val="28"/>
          <w:szCs w:val="28"/>
          <w:lang w:eastAsia="zh-Hans"/>
        </w:rPr>
      </w:pPr>
    </w:p>
    <w:p w14:paraId="7B36709F" w14:textId="77777777" w:rsidR="00445D45" w:rsidRPr="00000A34" w:rsidRDefault="00445D45" w:rsidP="006E113F">
      <w:pPr>
        <w:pStyle w:val="Para02"/>
        <w:spacing w:beforeLines="0" w:afterLines="0" w:line="540" w:lineRule="exact"/>
        <w:rPr>
          <w:rFonts w:ascii="华文仿宋" w:eastAsia="华文仿宋" w:hAnsi="华文仿宋" w:cs="Times New Roman"/>
          <w:color w:val="000000" w:themeColor="text1"/>
          <w:sz w:val="28"/>
          <w:szCs w:val="28"/>
          <w:lang w:eastAsia="zh-Hans"/>
        </w:rPr>
      </w:pPr>
      <w:r w:rsidRPr="00000A34">
        <w:rPr>
          <w:rFonts w:ascii="华文仿宋" w:eastAsia="华文仿宋" w:hAnsi="华文仿宋" w:cs="宋体" w:hint="eastAsia"/>
          <w:bCs/>
          <w:color w:val="000000" w:themeColor="text1"/>
          <w:sz w:val="28"/>
          <w:szCs w:val="28"/>
          <w:lang w:eastAsia="zh-Hans"/>
        </w:rPr>
        <w:t>问：</w:t>
      </w:r>
      <w:r w:rsidRPr="00000A34">
        <w:rPr>
          <w:rFonts w:ascii="华文仿宋" w:eastAsia="华文仿宋" w:hAnsi="华文仿宋" w:cs="宋体" w:hint="eastAsia"/>
          <w:color w:val="000000" w:themeColor="text1"/>
          <w:sz w:val="28"/>
          <w:szCs w:val="28"/>
          <w:lang w:eastAsia="zh-Hans"/>
        </w:rPr>
        <w:t>我认识一个人，他给几个学佛小组提供共修道场，但是他会在道场里用道教算卦的方式给大家解决一些问题。我看到他向大家收取费用，还跟我说之所以这样做，是为了引导大家都来信佛。我想问堪布，他这种做法还算不算是佛教徒</w:t>
      </w:r>
      <w:r w:rsidRPr="00000A34">
        <w:rPr>
          <w:rFonts w:ascii="华文仿宋" w:eastAsia="华文仿宋" w:hAnsi="华文仿宋" w:cs="Times New Roman" w:hint="eastAsia"/>
          <w:color w:val="000000" w:themeColor="text1"/>
          <w:sz w:val="28"/>
          <w:szCs w:val="28"/>
          <w:lang w:eastAsia="zh-Hans"/>
        </w:rPr>
        <w:t>?</w:t>
      </w:r>
    </w:p>
    <w:p w14:paraId="728B85E9" w14:textId="77777777" w:rsidR="00445D45" w:rsidRPr="00000A34" w:rsidRDefault="00445D45" w:rsidP="006E113F">
      <w:pPr>
        <w:pStyle w:val="Para02"/>
        <w:spacing w:beforeLines="0" w:afterLines="0" w:line="540" w:lineRule="exact"/>
        <w:rPr>
          <w:rFonts w:ascii="华文仿宋" w:eastAsia="华文仿宋" w:hAnsi="华文仿宋" w:cs="Times New Roman"/>
          <w:b/>
          <w:color w:val="000000" w:themeColor="text1"/>
          <w:sz w:val="28"/>
          <w:szCs w:val="28"/>
          <w:lang w:eastAsia="zh-Hans"/>
        </w:rPr>
      </w:pPr>
      <w:r w:rsidRPr="00000A34">
        <w:rPr>
          <w:rFonts w:ascii="华文仿宋" w:eastAsia="华文仿宋" w:hAnsi="华文仿宋" w:cs="宋体" w:hint="eastAsia"/>
          <w:b/>
          <w:bCs/>
          <w:color w:val="000000" w:themeColor="text1"/>
          <w:sz w:val="28"/>
          <w:szCs w:val="28"/>
          <w:lang w:eastAsia="zh-Hans"/>
        </w:rPr>
        <w:t>答：</w:t>
      </w:r>
      <w:r w:rsidRPr="00000A34">
        <w:rPr>
          <w:rFonts w:ascii="华文仿宋" w:eastAsia="华文仿宋" w:hAnsi="华文仿宋" w:cs="宋体" w:hint="eastAsia"/>
          <w:b/>
          <w:color w:val="000000" w:themeColor="text1"/>
          <w:sz w:val="28"/>
          <w:szCs w:val="28"/>
          <w:lang w:eastAsia="zh-Hans"/>
        </w:rPr>
        <w:t>他本质上算不算佛教徒呢？还是要看他有没有真正地皈依佛教；是不是真正地相信佛教；有没有真正想要专心修行的发心，以这些来决定他是不是一个佛教徒。</w:t>
      </w:r>
    </w:p>
    <w:p w14:paraId="6D9D291D" w14:textId="77777777" w:rsidR="00445D45" w:rsidRPr="00000A34" w:rsidRDefault="00445D45" w:rsidP="006E113F">
      <w:pPr>
        <w:pStyle w:val="Para02"/>
        <w:spacing w:beforeLines="0" w:afterLines="0" w:line="540" w:lineRule="exact"/>
        <w:rPr>
          <w:rFonts w:ascii="华文仿宋" w:eastAsia="华文仿宋" w:hAnsi="华文仿宋" w:cs="Times New Roman"/>
          <w:b/>
          <w:color w:val="000000" w:themeColor="text1"/>
          <w:sz w:val="28"/>
          <w:szCs w:val="28"/>
          <w:lang w:eastAsia="zh-Hans"/>
        </w:rPr>
      </w:pPr>
      <w:r w:rsidRPr="00000A34">
        <w:rPr>
          <w:rFonts w:ascii="华文仿宋" w:eastAsia="华文仿宋" w:hAnsi="华文仿宋" w:cs="宋体" w:hint="eastAsia"/>
          <w:b/>
          <w:color w:val="000000" w:themeColor="text1"/>
          <w:sz w:val="28"/>
          <w:szCs w:val="28"/>
          <w:lang w:eastAsia="zh-Hans"/>
        </w:rPr>
        <w:t>但是不管怎么样，他算命而且收费，自称这样是让大家来信佛，这个方法可能不一定很对，也许还会起到负面的作用，人家更不学佛了。比如说人家会因此而认为</w:t>
      </w:r>
      <w:r w:rsidRPr="00000A34">
        <w:rPr>
          <w:rFonts w:ascii="华文仿宋" w:eastAsia="华文仿宋" w:hAnsi="华文仿宋" w:cs="Times New Roman" w:hint="eastAsia"/>
          <w:b/>
          <w:color w:val="000000" w:themeColor="text1"/>
          <w:sz w:val="28"/>
          <w:szCs w:val="28"/>
          <w:lang w:eastAsia="zh-Hans"/>
        </w:rPr>
        <w:t>“</w:t>
      </w:r>
      <w:r w:rsidRPr="00000A34">
        <w:rPr>
          <w:rFonts w:ascii="华文仿宋" w:eastAsia="华文仿宋" w:hAnsi="华文仿宋" w:cs="宋体" w:hint="eastAsia"/>
          <w:b/>
          <w:color w:val="000000" w:themeColor="text1"/>
          <w:sz w:val="28"/>
          <w:szCs w:val="28"/>
          <w:lang w:eastAsia="zh-Hans"/>
        </w:rPr>
        <w:t>佛教也就是算命、打卦，用这些稀奇古怪的东西来帮我解决问题，我不可愿意</w:t>
      </w:r>
      <w:r w:rsidRPr="00000A34">
        <w:rPr>
          <w:rFonts w:ascii="华文仿宋" w:eastAsia="华文仿宋" w:hAnsi="华文仿宋" w:cs="Times New Roman" w:hint="eastAsia"/>
          <w:b/>
          <w:color w:val="000000" w:themeColor="text1"/>
          <w:sz w:val="28"/>
          <w:szCs w:val="28"/>
          <w:lang w:eastAsia="zh-Hans"/>
        </w:rPr>
        <w:t>”</w:t>
      </w:r>
      <w:r w:rsidRPr="00000A34">
        <w:rPr>
          <w:rFonts w:ascii="华文仿宋" w:eastAsia="华文仿宋" w:hAnsi="华文仿宋" w:cs="宋体" w:hint="eastAsia"/>
          <w:b/>
          <w:color w:val="000000" w:themeColor="text1"/>
          <w:sz w:val="28"/>
          <w:szCs w:val="28"/>
          <w:lang w:eastAsia="zh-Hans"/>
        </w:rPr>
        <w:t>，可能会出现这种情况。所以我们佛教徒不管是什么样的动机，最好还是不要用这些方法。</w:t>
      </w:r>
    </w:p>
    <w:p w14:paraId="413F25E9" w14:textId="77777777" w:rsidR="00445D45" w:rsidRPr="00000A34" w:rsidRDefault="00445D45" w:rsidP="006E113F">
      <w:pPr>
        <w:pStyle w:val="Para02"/>
        <w:spacing w:beforeLines="0" w:afterLines="0" w:line="540" w:lineRule="exact"/>
        <w:rPr>
          <w:rFonts w:ascii="华文仿宋" w:eastAsia="华文仿宋" w:hAnsi="华文仿宋" w:cs="Times New Roman"/>
          <w:b/>
          <w:color w:val="000000" w:themeColor="text1"/>
          <w:sz w:val="28"/>
          <w:szCs w:val="28"/>
          <w:lang w:eastAsia="zh-Hans"/>
        </w:rPr>
      </w:pPr>
      <w:r w:rsidRPr="00000A34">
        <w:rPr>
          <w:rFonts w:ascii="华文仿宋" w:eastAsia="华文仿宋" w:hAnsi="华文仿宋" w:cs="宋体" w:hint="eastAsia"/>
          <w:b/>
          <w:color w:val="000000" w:themeColor="text1"/>
          <w:sz w:val="28"/>
          <w:szCs w:val="28"/>
          <w:lang w:eastAsia="zh-Hans"/>
        </w:rPr>
        <w:t>佛教有佛教的方法，遇到解决不了的时候，就用医学来解决；医学解决不了的时候，用佛教的方法来解决，这两个是非常科学的、实用的，是实实在在的。但是其他的像鬼神等这些方法，是很玄的。所以在他的道场里面，如果他一定要这么做的话，你要不要继续去这个道场学习，就是一个问题了。</w:t>
      </w:r>
    </w:p>
    <w:p w14:paraId="2E9E3689" w14:textId="77777777" w:rsidR="00445D45" w:rsidRPr="00000A34" w:rsidRDefault="00445D45" w:rsidP="006E113F">
      <w:pPr>
        <w:pStyle w:val="Para02"/>
        <w:spacing w:beforeLines="0" w:afterLines="0" w:line="540" w:lineRule="exact"/>
        <w:rPr>
          <w:rFonts w:ascii="华文仿宋" w:eastAsia="华文仿宋" w:hAnsi="华文仿宋" w:cs="Times New Roman"/>
          <w:sz w:val="28"/>
          <w:szCs w:val="28"/>
          <w:lang w:eastAsia="zh-Hans"/>
        </w:rPr>
      </w:pPr>
      <w:r w:rsidRPr="00000A34">
        <w:rPr>
          <w:rFonts w:ascii="华文仿宋" w:eastAsia="华文仿宋" w:hAnsi="华文仿宋" w:cs="宋体" w:hint="eastAsia"/>
          <w:b/>
          <w:color w:val="000000" w:themeColor="text1"/>
          <w:sz w:val="28"/>
          <w:szCs w:val="28"/>
          <w:lang w:eastAsia="zh-Hans"/>
        </w:rPr>
        <w:t>如果他除了这一点以外没有其他问题，比如说他已经皈依信佛了的话，他还算是一个佛教徒。但作为一个佛教徒去给别人算命、打卦，然后又收费</w:t>
      </w:r>
      <w:r w:rsidRPr="00000A34">
        <w:rPr>
          <w:rFonts w:ascii="华文仿宋" w:eastAsia="华文仿宋" w:hAnsi="华文仿宋" w:cs="宋体" w:hint="eastAsia"/>
          <w:b/>
          <w:color w:val="000000" w:themeColor="text1"/>
          <w:sz w:val="28"/>
          <w:szCs w:val="28"/>
          <w:lang w:eastAsia="zh-Hans"/>
        </w:rPr>
        <w:lastRenderedPageBreak/>
        <w:t>的话，跟他的身份是稍微有一点点不符合。</w:t>
      </w:r>
      <w:r w:rsidRPr="00000A34">
        <w:rPr>
          <w:rFonts w:ascii="华文仿宋" w:eastAsia="华文仿宋" w:hAnsi="华文仿宋" w:hint="eastAsia"/>
          <w:sz w:val="28"/>
          <w:szCs w:val="28"/>
          <w:lang w:eastAsia="zh-Hans"/>
        </w:rPr>
        <w:t>（慈诚罗珠堪布-《慧灯问道》）</w:t>
      </w:r>
    </w:p>
    <w:p w14:paraId="069EE5E9" w14:textId="77777777" w:rsidR="00445D45" w:rsidRPr="00000A34" w:rsidRDefault="00445D45" w:rsidP="006E113F">
      <w:pPr>
        <w:pStyle w:val="Para02"/>
        <w:spacing w:beforeLines="0" w:afterLines="0" w:line="540" w:lineRule="exact"/>
        <w:rPr>
          <w:rFonts w:ascii="华文仿宋" w:eastAsia="华文仿宋" w:hAnsi="华文仿宋" w:cs="Times New Roman"/>
          <w:color w:val="000000" w:themeColor="text1"/>
          <w:sz w:val="28"/>
          <w:szCs w:val="28"/>
          <w:lang w:eastAsia="zh-Hans"/>
        </w:rPr>
      </w:pPr>
      <w:r w:rsidRPr="00000A34">
        <w:rPr>
          <w:rFonts w:ascii="华文仿宋" w:eastAsia="华文仿宋" w:hAnsi="华文仿宋" w:cs="宋体" w:hint="eastAsia"/>
          <w:bCs/>
          <w:color w:val="000000" w:themeColor="text1"/>
          <w:sz w:val="28"/>
          <w:szCs w:val="28"/>
          <w:lang w:eastAsia="zh-Hans"/>
        </w:rPr>
        <w:t>问：</w:t>
      </w:r>
      <w:r w:rsidRPr="00000A34">
        <w:rPr>
          <w:rFonts w:ascii="华文仿宋" w:eastAsia="华文仿宋" w:hAnsi="华文仿宋" w:cs="宋体" w:hint="eastAsia"/>
          <w:color w:val="000000" w:themeColor="text1"/>
          <w:sz w:val="28"/>
          <w:szCs w:val="28"/>
          <w:lang w:eastAsia="zh-Hans"/>
        </w:rPr>
        <w:t>那他这种行为算不算是一种过失呢？</w:t>
      </w:r>
    </w:p>
    <w:p w14:paraId="18E6E1B5" w14:textId="77777777" w:rsidR="00445D45" w:rsidRPr="00000A34" w:rsidRDefault="00445D45" w:rsidP="006E113F">
      <w:pPr>
        <w:pStyle w:val="Para02"/>
        <w:spacing w:beforeLines="0" w:afterLines="0" w:line="540" w:lineRule="exact"/>
        <w:rPr>
          <w:rFonts w:ascii="华文仿宋" w:eastAsia="华文仿宋" w:hAnsi="华文仿宋" w:cs="Times New Roman"/>
          <w:sz w:val="28"/>
          <w:szCs w:val="28"/>
          <w:lang w:eastAsia="zh-Hans"/>
        </w:rPr>
      </w:pPr>
      <w:r w:rsidRPr="00000A34">
        <w:rPr>
          <w:rFonts w:ascii="华文仿宋" w:eastAsia="华文仿宋" w:hAnsi="华文仿宋" w:cs="宋体" w:hint="eastAsia"/>
          <w:b/>
          <w:bCs/>
          <w:color w:val="000000" w:themeColor="text1"/>
          <w:sz w:val="28"/>
          <w:szCs w:val="28"/>
          <w:lang w:eastAsia="zh-Hans"/>
        </w:rPr>
        <w:t>答：</w:t>
      </w:r>
      <w:r w:rsidRPr="00000A34">
        <w:rPr>
          <w:rFonts w:ascii="华文仿宋" w:eastAsia="华文仿宋" w:hAnsi="华文仿宋" w:cs="宋体" w:hint="eastAsia"/>
          <w:b/>
          <w:color w:val="000000" w:themeColor="text1"/>
          <w:sz w:val="28"/>
          <w:szCs w:val="28"/>
          <w:lang w:eastAsia="zh-Hans"/>
        </w:rPr>
        <w:t>这个要看他的动机，如果他就是为了收入，然后用各种各样的手段，那肯定是一个过失；如果他真是出于一个利他的心态，然后适当地收一点费用，也不算是一个很大的过失。但佛教是不太赞成这样做的，最好不要继续这样做了。</w:t>
      </w:r>
      <w:r w:rsidRPr="00000A34">
        <w:rPr>
          <w:rFonts w:ascii="华文仿宋" w:eastAsia="华文仿宋" w:hAnsi="华文仿宋" w:hint="eastAsia"/>
          <w:sz w:val="28"/>
          <w:szCs w:val="28"/>
          <w:lang w:eastAsia="zh-Hans"/>
        </w:rPr>
        <w:t>（慈诚罗珠堪布-《慧灯问道》）</w:t>
      </w:r>
    </w:p>
    <w:p w14:paraId="6C6D89DC" w14:textId="77777777" w:rsidR="00445D45" w:rsidRPr="00000A34" w:rsidRDefault="00445D45" w:rsidP="006E113F">
      <w:pPr>
        <w:pStyle w:val="Para02"/>
        <w:spacing w:beforeLines="0" w:afterLines="0" w:line="540" w:lineRule="exact"/>
        <w:rPr>
          <w:rFonts w:ascii="华文仿宋" w:eastAsia="华文仿宋" w:hAnsi="华文仿宋" w:cs="Times New Roman"/>
          <w:color w:val="000000" w:themeColor="text1"/>
          <w:sz w:val="28"/>
          <w:szCs w:val="28"/>
          <w:lang w:eastAsia="zh-Hans"/>
        </w:rPr>
      </w:pPr>
      <w:r w:rsidRPr="00000A34">
        <w:rPr>
          <w:rFonts w:ascii="华文仿宋" w:eastAsia="华文仿宋" w:hAnsi="华文仿宋" w:cs="Times New Roman" w:hint="eastAsia"/>
          <w:color w:val="000000" w:themeColor="text1"/>
          <w:sz w:val="28"/>
          <w:szCs w:val="28"/>
          <w:lang w:eastAsia="zh-Hans"/>
        </w:rPr>
        <w:t>问</w:t>
      </w:r>
      <w:r w:rsidRPr="00000A34">
        <w:rPr>
          <w:rFonts w:ascii="华文仿宋" w:eastAsia="华文仿宋" w:hAnsi="华文仿宋" w:cs="宋体" w:hint="eastAsia"/>
          <w:bCs/>
          <w:color w:val="000000" w:themeColor="text1"/>
          <w:sz w:val="28"/>
          <w:szCs w:val="28"/>
          <w:lang w:eastAsia="zh-Hans"/>
        </w:rPr>
        <w:t>：</w:t>
      </w:r>
      <w:r w:rsidRPr="00000A34">
        <w:rPr>
          <w:rFonts w:ascii="华文仿宋" w:eastAsia="华文仿宋" w:hAnsi="华文仿宋" w:cs="宋体" w:hint="eastAsia"/>
          <w:color w:val="000000" w:themeColor="text1"/>
          <w:sz w:val="28"/>
          <w:szCs w:val="28"/>
          <w:lang w:eastAsia="zh-Hans"/>
        </w:rPr>
        <w:t>好的，堪布。因为我对这种行为特别反感，所以我觉得我不应该继续在这个道场里和他共修了。</w:t>
      </w:r>
    </w:p>
    <w:p w14:paraId="414EA419" w14:textId="77777777" w:rsidR="00445D45" w:rsidRPr="00000A34" w:rsidRDefault="00445D45" w:rsidP="006E113F">
      <w:pPr>
        <w:pStyle w:val="Para02"/>
        <w:spacing w:beforeLines="0" w:afterLines="0" w:line="540" w:lineRule="exact"/>
        <w:rPr>
          <w:rFonts w:ascii="华文仿宋" w:eastAsia="华文仿宋" w:hAnsi="华文仿宋"/>
          <w:sz w:val="28"/>
          <w:szCs w:val="28"/>
          <w:lang w:eastAsia="zh-Hans"/>
        </w:rPr>
      </w:pPr>
      <w:r w:rsidRPr="00000A34">
        <w:rPr>
          <w:rFonts w:ascii="华文仿宋" w:eastAsia="华文仿宋" w:hAnsi="华文仿宋" w:cs="宋体" w:hint="eastAsia"/>
          <w:b/>
          <w:bCs/>
          <w:color w:val="000000" w:themeColor="text1"/>
          <w:sz w:val="28"/>
          <w:szCs w:val="28"/>
          <w:lang w:eastAsia="zh-Hans"/>
        </w:rPr>
        <w:t>答：</w:t>
      </w:r>
      <w:r w:rsidRPr="00000A34">
        <w:rPr>
          <w:rFonts w:ascii="华文仿宋" w:eastAsia="华文仿宋" w:hAnsi="华文仿宋" w:cs="宋体" w:hint="eastAsia"/>
          <w:b/>
          <w:color w:val="000000" w:themeColor="text1"/>
          <w:sz w:val="28"/>
          <w:szCs w:val="28"/>
          <w:lang w:eastAsia="zh-Hans"/>
        </w:rPr>
        <w:t>如果你不太喜欢这种行为，每当你看到这个行为的时候，就可能对你的心里产生一些干扰，这个干扰肯定会影响到你的修行。如此一来，去这样的道场共修也许就会对你有负面影响。换一个没有这种情况的道场，也许你的心就比较容易静下来，可能会好一些。</w:t>
      </w:r>
      <w:r w:rsidRPr="00000A34">
        <w:rPr>
          <w:rFonts w:ascii="华文仿宋" w:eastAsia="华文仿宋" w:hAnsi="华文仿宋" w:hint="eastAsia"/>
          <w:sz w:val="28"/>
          <w:szCs w:val="28"/>
          <w:lang w:eastAsia="zh-Hans"/>
        </w:rPr>
        <w:t>（慈诚罗珠堪布-《慧灯问道》）</w:t>
      </w:r>
    </w:p>
    <w:p w14:paraId="5636DA6B" w14:textId="0E7B8379" w:rsidR="00CF7EEB" w:rsidRPr="00000A34" w:rsidRDefault="00CF7EEB" w:rsidP="006E113F">
      <w:pPr>
        <w:shd w:val="clear" w:color="auto" w:fill="FFFFFF"/>
        <w:spacing w:line="540" w:lineRule="exact"/>
        <w:rPr>
          <w:rFonts w:ascii="华文仿宋" w:eastAsia="华文仿宋" w:hAnsi="华文仿宋" w:cs="Times New Roman"/>
          <w:sz w:val="28"/>
          <w:szCs w:val="28"/>
          <w:lang w:eastAsia="zh"/>
        </w:rPr>
      </w:pPr>
    </w:p>
    <w:p w14:paraId="3B65629E" w14:textId="77777777" w:rsidR="00BC656B" w:rsidRPr="00000A34" w:rsidRDefault="00BC656B" w:rsidP="006E113F">
      <w:pPr>
        <w:pStyle w:val="Para02"/>
        <w:spacing w:beforeLines="0" w:afterLines="0" w:line="540" w:lineRule="exact"/>
        <w:rPr>
          <w:rFonts w:ascii="华文仿宋" w:eastAsia="华文仿宋" w:hAnsi="华文仿宋" w:cs="Times New Roman"/>
          <w:sz w:val="28"/>
          <w:szCs w:val="28"/>
          <w:lang w:eastAsia="zh-Hans"/>
        </w:rPr>
      </w:pPr>
      <w:r w:rsidRPr="00000A34">
        <w:rPr>
          <w:rFonts w:ascii="华文仿宋" w:eastAsia="华文仿宋" w:hAnsi="华文仿宋" w:cs="宋体" w:hint="eastAsia"/>
          <w:sz w:val="28"/>
          <w:szCs w:val="28"/>
          <w:lang w:eastAsia="zh-Hans"/>
        </w:rPr>
        <w:t>问：请问，已经皈依三宝的弟子，平时可不可以练习道教的太极或者印度教的瑜伽？</w:t>
      </w:r>
    </w:p>
    <w:p w14:paraId="3B851267" w14:textId="77777777" w:rsidR="00BC656B" w:rsidRPr="00000A34" w:rsidRDefault="00BC656B" w:rsidP="006E113F">
      <w:pPr>
        <w:pStyle w:val="Para02"/>
        <w:spacing w:beforeLines="0" w:afterLines="0" w:line="540" w:lineRule="exact"/>
        <w:rPr>
          <w:rFonts w:ascii="华文仿宋" w:eastAsia="华文仿宋" w:hAnsi="华文仿宋" w:cs="Times New Roman"/>
          <w:sz w:val="28"/>
          <w:szCs w:val="28"/>
          <w:lang w:eastAsia="zh-Hans"/>
        </w:rPr>
      </w:pPr>
      <w:r w:rsidRPr="00000A34">
        <w:rPr>
          <w:rFonts w:ascii="华文仿宋" w:eastAsia="华文仿宋" w:hAnsi="华文仿宋" w:cs="宋体" w:hint="eastAsia"/>
          <w:b/>
          <w:bCs/>
          <w:sz w:val="28"/>
          <w:szCs w:val="28"/>
          <w:lang w:eastAsia="zh-Hans"/>
        </w:rPr>
        <w:t>答：</w:t>
      </w:r>
      <w:r w:rsidRPr="00000A34">
        <w:rPr>
          <w:rFonts w:ascii="华文仿宋" w:eastAsia="华文仿宋" w:hAnsi="华文仿宋" w:cs="宋体" w:hint="eastAsia"/>
          <w:b/>
          <w:sz w:val="28"/>
          <w:szCs w:val="28"/>
          <w:lang w:eastAsia="zh-Hans"/>
        </w:rPr>
        <w:t>没问题的，太极和印度教的瑜伽都是养生的。我们可以用佛教的方法调整心态，然后用道家的太极和印度教的瑜伽来调整身体。这是非常好的，没什么问题。</w:t>
      </w:r>
      <w:r w:rsidRPr="00000A34">
        <w:rPr>
          <w:rFonts w:ascii="华文仿宋" w:eastAsia="华文仿宋" w:hAnsi="华文仿宋" w:hint="eastAsia"/>
          <w:sz w:val="28"/>
          <w:szCs w:val="28"/>
          <w:lang w:eastAsia="zh-Hans"/>
        </w:rPr>
        <w:t>（慈诚罗珠堪布-《慧灯问道》）</w:t>
      </w:r>
    </w:p>
    <w:p w14:paraId="7B1FCC6F" w14:textId="77777777" w:rsidR="00BC656B" w:rsidRPr="00000A34" w:rsidRDefault="00BC656B" w:rsidP="006E113F">
      <w:pPr>
        <w:pStyle w:val="Para02"/>
        <w:spacing w:beforeLines="0" w:afterLines="0" w:line="540" w:lineRule="exact"/>
        <w:rPr>
          <w:rFonts w:ascii="华文仿宋" w:eastAsia="华文仿宋" w:hAnsi="华文仿宋" w:cs="Times New Roman"/>
          <w:sz w:val="28"/>
          <w:szCs w:val="28"/>
          <w:lang w:eastAsia="zh-Hans"/>
        </w:rPr>
      </w:pPr>
      <w:r w:rsidRPr="00000A34">
        <w:rPr>
          <w:rFonts w:ascii="华文仿宋" w:eastAsia="华文仿宋" w:hAnsi="华文仿宋" w:cs="Times New Roman" w:hint="eastAsia"/>
          <w:sz w:val="28"/>
          <w:szCs w:val="28"/>
          <w:lang w:eastAsia="zh-Hans"/>
        </w:rPr>
        <w:t>问</w:t>
      </w:r>
      <w:r w:rsidRPr="00000A34">
        <w:rPr>
          <w:rFonts w:ascii="华文仿宋" w:eastAsia="华文仿宋" w:hAnsi="华文仿宋" w:cs="宋体" w:hint="eastAsia"/>
          <w:b/>
          <w:bCs/>
          <w:sz w:val="28"/>
          <w:szCs w:val="28"/>
          <w:lang w:eastAsia="zh-Hans"/>
        </w:rPr>
        <w:t>：</w:t>
      </w:r>
      <w:r w:rsidRPr="00000A34">
        <w:rPr>
          <w:rFonts w:ascii="华文仿宋" w:eastAsia="华文仿宋" w:hAnsi="华文仿宋" w:cs="宋体" w:hint="eastAsia"/>
          <w:sz w:val="28"/>
          <w:szCs w:val="28"/>
          <w:lang w:eastAsia="zh-Hans"/>
        </w:rPr>
        <w:t>这些不矛盾、不冲突？</w:t>
      </w:r>
    </w:p>
    <w:p w14:paraId="0DF2C86C" w14:textId="77777777" w:rsidR="00BC656B" w:rsidRPr="00000A34" w:rsidRDefault="00BC656B" w:rsidP="006E113F">
      <w:pPr>
        <w:pStyle w:val="Para02"/>
        <w:spacing w:beforeLines="0" w:afterLines="0" w:line="540" w:lineRule="exact"/>
        <w:rPr>
          <w:rFonts w:ascii="华文仿宋" w:eastAsia="华文仿宋" w:hAnsi="华文仿宋" w:cs="Times New Roman"/>
          <w:b/>
          <w:sz w:val="28"/>
          <w:szCs w:val="28"/>
          <w:lang w:eastAsia="zh-Hans"/>
        </w:rPr>
      </w:pPr>
      <w:r w:rsidRPr="00000A34">
        <w:rPr>
          <w:rFonts w:ascii="华文仿宋" w:eastAsia="华文仿宋" w:hAnsi="华文仿宋" w:cs="宋体" w:hint="eastAsia"/>
          <w:b/>
          <w:bCs/>
          <w:sz w:val="28"/>
          <w:szCs w:val="28"/>
          <w:lang w:eastAsia="zh-Hans"/>
        </w:rPr>
        <w:t>答：</w:t>
      </w:r>
      <w:r w:rsidRPr="00000A34">
        <w:rPr>
          <w:rFonts w:ascii="华文仿宋" w:eastAsia="华文仿宋" w:hAnsi="华文仿宋" w:cs="宋体" w:hint="eastAsia"/>
          <w:b/>
          <w:sz w:val="28"/>
          <w:szCs w:val="28"/>
          <w:lang w:eastAsia="zh-Hans"/>
        </w:rPr>
        <w:t>不矛盾，现在瑜伽、太极等都成了健身运动。比如说印度教的瑜伽，在梵文里称为</w:t>
      </w:r>
      <w:r w:rsidRPr="00000A34">
        <w:rPr>
          <w:rFonts w:ascii="华文仿宋" w:eastAsia="华文仿宋" w:hAnsi="华文仿宋" w:cs="Times New Roman" w:hint="eastAsia"/>
          <w:b/>
          <w:sz w:val="28"/>
          <w:szCs w:val="28"/>
          <w:lang w:eastAsia="zh-Hans"/>
        </w:rPr>
        <w:t>Yoga</w:t>
      </w:r>
      <w:r w:rsidRPr="00000A34">
        <w:rPr>
          <w:rFonts w:ascii="华文仿宋" w:eastAsia="华文仿宋" w:hAnsi="华文仿宋" w:cs="宋体" w:hint="eastAsia"/>
          <w:b/>
          <w:sz w:val="28"/>
          <w:szCs w:val="28"/>
          <w:lang w:eastAsia="zh-Hans"/>
        </w:rPr>
        <w:t>，意思就是修行打坐。但我们现在流行的瑜伽，只是肢体上的一种运动、活动，它内在的一些东西已经全部失去了。</w:t>
      </w:r>
    </w:p>
    <w:p w14:paraId="35FF81B8" w14:textId="77777777" w:rsidR="00BC656B" w:rsidRPr="00000A34" w:rsidRDefault="00BC656B" w:rsidP="006E113F">
      <w:pPr>
        <w:pStyle w:val="Para02"/>
        <w:spacing w:beforeLines="0" w:afterLines="0" w:line="540" w:lineRule="exact"/>
        <w:rPr>
          <w:rFonts w:ascii="华文仿宋" w:eastAsia="华文仿宋" w:hAnsi="华文仿宋" w:cs="Times New Roman"/>
          <w:sz w:val="28"/>
          <w:szCs w:val="28"/>
          <w:lang w:eastAsia="zh-Hans"/>
        </w:rPr>
      </w:pPr>
      <w:r w:rsidRPr="00000A34">
        <w:rPr>
          <w:rFonts w:ascii="华文仿宋" w:eastAsia="华文仿宋" w:hAnsi="华文仿宋" w:cs="宋体" w:hint="eastAsia"/>
          <w:b/>
          <w:sz w:val="28"/>
          <w:szCs w:val="28"/>
          <w:lang w:eastAsia="zh-Hans"/>
        </w:rPr>
        <w:lastRenderedPageBreak/>
        <w:t>瑜伽馆所提倡的四个字才是印度教的核心思想，就是</w:t>
      </w:r>
      <w:r w:rsidRPr="00000A34">
        <w:rPr>
          <w:rFonts w:ascii="华文仿宋" w:eastAsia="华文仿宋" w:hAnsi="华文仿宋" w:cs="Times New Roman" w:hint="eastAsia"/>
          <w:b/>
          <w:sz w:val="28"/>
          <w:szCs w:val="28"/>
          <w:lang w:eastAsia="zh-Hans"/>
        </w:rPr>
        <w:t>“</w:t>
      </w:r>
      <w:r w:rsidRPr="00000A34">
        <w:rPr>
          <w:rFonts w:ascii="华文仿宋" w:eastAsia="华文仿宋" w:hAnsi="华文仿宋" w:cs="宋体" w:hint="eastAsia"/>
          <w:b/>
          <w:sz w:val="28"/>
          <w:szCs w:val="28"/>
          <w:lang w:eastAsia="zh-Hans"/>
        </w:rPr>
        <w:t>梵我合一</w:t>
      </w:r>
      <w:r w:rsidRPr="00000A34">
        <w:rPr>
          <w:rFonts w:ascii="华文仿宋" w:eastAsia="华文仿宋" w:hAnsi="华文仿宋" w:cs="Times New Roman" w:hint="eastAsia"/>
          <w:b/>
          <w:sz w:val="28"/>
          <w:szCs w:val="28"/>
          <w:lang w:eastAsia="zh-Hans"/>
        </w:rPr>
        <w:t>”</w:t>
      </w:r>
      <w:r w:rsidRPr="00000A34">
        <w:rPr>
          <w:rFonts w:ascii="华文仿宋" w:eastAsia="华文仿宋" w:hAnsi="华文仿宋" w:cs="宋体" w:hint="eastAsia"/>
          <w:b/>
          <w:sz w:val="28"/>
          <w:szCs w:val="28"/>
          <w:lang w:eastAsia="zh-Hans"/>
        </w:rPr>
        <w:t>。</w:t>
      </w:r>
      <w:r w:rsidRPr="00000A34">
        <w:rPr>
          <w:rFonts w:ascii="华文仿宋" w:eastAsia="华文仿宋" w:hAnsi="华文仿宋" w:cs="Times New Roman" w:hint="eastAsia"/>
          <w:b/>
          <w:sz w:val="28"/>
          <w:szCs w:val="28"/>
          <w:lang w:eastAsia="zh-Hans"/>
        </w:rPr>
        <w:t>“</w:t>
      </w:r>
      <w:r w:rsidRPr="00000A34">
        <w:rPr>
          <w:rFonts w:ascii="华文仿宋" w:eastAsia="华文仿宋" w:hAnsi="华文仿宋" w:cs="宋体" w:hint="eastAsia"/>
          <w:b/>
          <w:sz w:val="28"/>
          <w:szCs w:val="28"/>
          <w:lang w:eastAsia="zh-Hans"/>
        </w:rPr>
        <w:t>梵</w:t>
      </w:r>
      <w:r w:rsidRPr="00000A34">
        <w:rPr>
          <w:rFonts w:ascii="华文仿宋" w:eastAsia="华文仿宋" w:hAnsi="华文仿宋" w:cs="Times New Roman" w:hint="eastAsia"/>
          <w:b/>
          <w:sz w:val="28"/>
          <w:szCs w:val="28"/>
          <w:lang w:eastAsia="zh-Hans"/>
        </w:rPr>
        <w:t>”</w:t>
      </w:r>
      <w:r w:rsidRPr="00000A34">
        <w:rPr>
          <w:rFonts w:ascii="华文仿宋" w:eastAsia="华文仿宋" w:hAnsi="华文仿宋" w:cs="宋体" w:hint="eastAsia"/>
          <w:b/>
          <w:sz w:val="28"/>
          <w:szCs w:val="28"/>
          <w:lang w:eastAsia="zh-Hans"/>
        </w:rPr>
        <w:t>就是印度教认为的造物主</w:t>
      </w:r>
      <w:r w:rsidRPr="00000A34">
        <w:rPr>
          <w:rFonts w:ascii="华文仿宋" w:eastAsia="华文仿宋" w:hAnsi="华文仿宋" w:cs="Times New Roman" w:hint="eastAsia"/>
          <w:b/>
          <w:sz w:val="28"/>
          <w:szCs w:val="28"/>
          <w:lang w:eastAsia="zh-Hans"/>
        </w:rPr>
        <w:t>——</w:t>
      </w:r>
      <w:r w:rsidRPr="00000A34">
        <w:rPr>
          <w:rFonts w:ascii="华文仿宋" w:eastAsia="华文仿宋" w:hAnsi="华文仿宋" w:cs="宋体" w:hint="eastAsia"/>
          <w:b/>
          <w:sz w:val="28"/>
          <w:szCs w:val="28"/>
          <w:lang w:eastAsia="zh-Hans"/>
        </w:rPr>
        <w:t>梵天；</w:t>
      </w:r>
      <w:r w:rsidRPr="00000A34">
        <w:rPr>
          <w:rFonts w:ascii="华文仿宋" w:eastAsia="华文仿宋" w:hAnsi="华文仿宋" w:cs="Times New Roman" w:hint="eastAsia"/>
          <w:b/>
          <w:sz w:val="28"/>
          <w:szCs w:val="28"/>
          <w:lang w:eastAsia="zh-Hans"/>
        </w:rPr>
        <w:t>“</w:t>
      </w:r>
      <w:r w:rsidRPr="00000A34">
        <w:rPr>
          <w:rFonts w:ascii="华文仿宋" w:eastAsia="华文仿宋" w:hAnsi="华文仿宋" w:cs="宋体" w:hint="eastAsia"/>
          <w:b/>
          <w:sz w:val="28"/>
          <w:szCs w:val="28"/>
          <w:lang w:eastAsia="zh-Hans"/>
        </w:rPr>
        <w:t>我</w:t>
      </w:r>
      <w:r w:rsidRPr="00000A34">
        <w:rPr>
          <w:rFonts w:ascii="华文仿宋" w:eastAsia="华文仿宋" w:hAnsi="华文仿宋" w:cs="Times New Roman" w:hint="eastAsia"/>
          <w:b/>
          <w:sz w:val="28"/>
          <w:szCs w:val="28"/>
          <w:lang w:eastAsia="zh-Hans"/>
        </w:rPr>
        <w:t>”</w:t>
      </w:r>
      <w:r w:rsidRPr="00000A34">
        <w:rPr>
          <w:rFonts w:ascii="华文仿宋" w:eastAsia="华文仿宋" w:hAnsi="华文仿宋" w:cs="宋体" w:hint="eastAsia"/>
          <w:b/>
          <w:sz w:val="28"/>
          <w:szCs w:val="28"/>
          <w:lang w:eastAsia="zh-Hans"/>
        </w:rPr>
        <w:t>是一个普通的人，然后</w:t>
      </w:r>
      <w:r w:rsidRPr="00000A34">
        <w:rPr>
          <w:rFonts w:ascii="华文仿宋" w:eastAsia="华文仿宋" w:hAnsi="华文仿宋" w:cs="Times New Roman" w:hint="eastAsia"/>
          <w:b/>
          <w:sz w:val="28"/>
          <w:szCs w:val="28"/>
          <w:lang w:eastAsia="zh-Hans"/>
        </w:rPr>
        <w:t>“</w:t>
      </w:r>
      <w:r w:rsidRPr="00000A34">
        <w:rPr>
          <w:rFonts w:ascii="华文仿宋" w:eastAsia="华文仿宋" w:hAnsi="华文仿宋" w:cs="宋体" w:hint="eastAsia"/>
          <w:b/>
          <w:sz w:val="28"/>
          <w:szCs w:val="28"/>
          <w:lang w:eastAsia="zh-Hans"/>
        </w:rPr>
        <w:t>我</w:t>
      </w:r>
      <w:r w:rsidRPr="00000A34">
        <w:rPr>
          <w:rFonts w:ascii="华文仿宋" w:eastAsia="华文仿宋" w:hAnsi="华文仿宋" w:cs="Times New Roman" w:hint="eastAsia"/>
          <w:b/>
          <w:sz w:val="28"/>
          <w:szCs w:val="28"/>
          <w:lang w:eastAsia="zh-Hans"/>
        </w:rPr>
        <w:t>”</w:t>
      </w:r>
      <w:r w:rsidRPr="00000A34">
        <w:rPr>
          <w:rFonts w:ascii="华文仿宋" w:eastAsia="华文仿宋" w:hAnsi="华文仿宋" w:cs="宋体" w:hint="eastAsia"/>
          <w:b/>
          <w:sz w:val="28"/>
          <w:szCs w:val="28"/>
          <w:lang w:eastAsia="zh-Hans"/>
        </w:rPr>
        <w:t>通过</w:t>
      </w:r>
      <w:r w:rsidRPr="00000A34">
        <w:rPr>
          <w:rFonts w:ascii="华文仿宋" w:eastAsia="华文仿宋" w:hAnsi="华文仿宋" w:cs="Times New Roman" w:hint="eastAsia"/>
          <w:b/>
          <w:sz w:val="28"/>
          <w:szCs w:val="28"/>
          <w:lang w:eastAsia="zh-Hans"/>
        </w:rPr>
        <w:t>Yoga</w:t>
      </w:r>
      <w:r w:rsidRPr="00000A34">
        <w:rPr>
          <w:rFonts w:ascii="华文仿宋" w:eastAsia="华文仿宋" w:hAnsi="华文仿宋" w:cs="宋体" w:hint="eastAsia"/>
          <w:b/>
          <w:sz w:val="28"/>
          <w:szCs w:val="28"/>
          <w:lang w:eastAsia="zh-Hans"/>
        </w:rPr>
        <w:t>跟</w:t>
      </w:r>
      <w:r w:rsidRPr="00000A34">
        <w:rPr>
          <w:rFonts w:ascii="华文仿宋" w:eastAsia="华文仿宋" w:hAnsi="华文仿宋" w:cs="Times New Roman" w:hint="eastAsia"/>
          <w:b/>
          <w:sz w:val="28"/>
          <w:szCs w:val="28"/>
          <w:lang w:eastAsia="zh-Hans"/>
        </w:rPr>
        <w:t>“</w:t>
      </w:r>
      <w:r w:rsidRPr="00000A34">
        <w:rPr>
          <w:rFonts w:ascii="华文仿宋" w:eastAsia="华文仿宋" w:hAnsi="华文仿宋" w:cs="宋体" w:hint="eastAsia"/>
          <w:b/>
          <w:sz w:val="28"/>
          <w:szCs w:val="28"/>
          <w:lang w:eastAsia="zh-Hans"/>
        </w:rPr>
        <w:t>梵天</w:t>
      </w:r>
      <w:r w:rsidRPr="00000A34">
        <w:rPr>
          <w:rFonts w:ascii="华文仿宋" w:eastAsia="华文仿宋" w:hAnsi="华文仿宋" w:cs="Times New Roman" w:hint="eastAsia"/>
          <w:b/>
          <w:sz w:val="28"/>
          <w:szCs w:val="28"/>
          <w:lang w:eastAsia="zh-Hans"/>
        </w:rPr>
        <w:t>”</w:t>
      </w:r>
      <w:r w:rsidRPr="00000A34">
        <w:rPr>
          <w:rFonts w:ascii="华文仿宋" w:eastAsia="华文仿宋" w:hAnsi="华文仿宋" w:cs="宋体" w:hint="eastAsia"/>
          <w:b/>
          <w:sz w:val="28"/>
          <w:szCs w:val="28"/>
          <w:lang w:eastAsia="zh-Hans"/>
        </w:rPr>
        <w:t>沟通，而且不仅仅是沟通，还要融合为一体。早期，他们是为了这样一个目标去修</w:t>
      </w:r>
      <w:r w:rsidRPr="00000A34">
        <w:rPr>
          <w:rFonts w:ascii="华文仿宋" w:eastAsia="华文仿宋" w:hAnsi="华文仿宋" w:cs="Times New Roman" w:hint="eastAsia"/>
          <w:b/>
          <w:sz w:val="28"/>
          <w:szCs w:val="28"/>
          <w:lang w:eastAsia="zh-Hans"/>
        </w:rPr>
        <w:t>Yoga</w:t>
      </w:r>
      <w:r w:rsidRPr="00000A34">
        <w:rPr>
          <w:rFonts w:ascii="华文仿宋" w:eastAsia="华文仿宋" w:hAnsi="华文仿宋" w:cs="宋体" w:hint="eastAsia"/>
          <w:b/>
          <w:sz w:val="28"/>
          <w:szCs w:val="28"/>
          <w:lang w:eastAsia="zh-Hans"/>
        </w:rPr>
        <w:t>，与印度教有非常大的关系，但现在没有这样的目的了，只不过是个养生健身的方法。所以现在谁用都可以，无论是不是佛教徒都没问题。太极也同样，也有观想等，但现在很多人只是打拳而已。所以佛教徒也可以练。</w:t>
      </w:r>
      <w:r w:rsidRPr="00000A34">
        <w:rPr>
          <w:rFonts w:ascii="华文仿宋" w:eastAsia="华文仿宋" w:hAnsi="华文仿宋" w:hint="eastAsia"/>
          <w:sz w:val="28"/>
          <w:szCs w:val="28"/>
          <w:lang w:eastAsia="zh-Hans"/>
        </w:rPr>
        <w:t>（慈诚罗珠堪布-《慧灯问道》）</w:t>
      </w:r>
    </w:p>
    <w:p w14:paraId="336F6F82" w14:textId="116F5AF9" w:rsidR="00BC656B" w:rsidRPr="00000A34" w:rsidRDefault="00BC656B" w:rsidP="006E113F">
      <w:pPr>
        <w:shd w:val="clear" w:color="auto" w:fill="FFFFFF"/>
        <w:spacing w:line="540" w:lineRule="exact"/>
        <w:rPr>
          <w:rFonts w:ascii="华文仿宋" w:eastAsia="华文仿宋" w:hAnsi="华文仿宋" w:cs="Times New Roman"/>
          <w:sz w:val="28"/>
          <w:szCs w:val="28"/>
          <w:lang w:eastAsia="zh"/>
        </w:rPr>
      </w:pPr>
    </w:p>
    <w:p w14:paraId="2558CCA3" w14:textId="77777777" w:rsidR="007B79B9" w:rsidRPr="00000A34" w:rsidRDefault="007B79B9" w:rsidP="006E113F">
      <w:pPr>
        <w:pStyle w:val="Para02"/>
        <w:spacing w:beforeLines="0" w:afterLines="0" w:line="540" w:lineRule="exact"/>
        <w:rPr>
          <w:rFonts w:ascii="华文仿宋" w:eastAsia="华文仿宋" w:hAnsi="华文仿宋" w:cs="Times New Roman"/>
          <w:sz w:val="28"/>
          <w:szCs w:val="28"/>
          <w:lang w:eastAsia="zh-Hans"/>
        </w:rPr>
      </w:pPr>
      <w:r w:rsidRPr="00000A34">
        <w:rPr>
          <w:rFonts w:ascii="华文仿宋" w:eastAsia="华文仿宋" w:hAnsi="华文仿宋" w:cs="宋体" w:hint="eastAsia"/>
          <w:bCs/>
          <w:sz w:val="28"/>
          <w:szCs w:val="28"/>
          <w:lang w:eastAsia="zh-Hans"/>
        </w:rPr>
        <w:t>问：</w:t>
      </w:r>
      <w:r w:rsidRPr="00000A34">
        <w:rPr>
          <w:rFonts w:ascii="华文仿宋" w:eastAsia="华文仿宋" w:hAnsi="华文仿宋" w:cs="宋体" w:hint="eastAsia"/>
          <w:sz w:val="28"/>
          <w:szCs w:val="28"/>
          <w:lang w:eastAsia="zh-Hans"/>
        </w:rPr>
        <w:t>请问，皈依三宝的人，如果养小鬼或者放符咒的话，还算佛教徒吗？</w:t>
      </w:r>
    </w:p>
    <w:p w14:paraId="5AAF471B" w14:textId="77777777" w:rsidR="007B79B9" w:rsidRPr="00000A34" w:rsidRDefault="007B79B9" w:rsidP="006E113F">
      <w:pPr>
        <w:pStyle w:val="Para02"/>
        <w:spacing w:beforeLines="0" w:afterLines="0" w:line="540" w:lineRule="exact"/>
        <w:rPr>
          <w:rFonts w:ascii="华文仿宋" w:eastAsia="华文仿宋" w:hAnsi="华文仿宋" w:cs="Times New Roman"/>
          <w:b/>
          <w:sz w:val="28"/>
          <w:szCs w:val="28"/>
          <w:lang w:eastAsia="zh-Hans"/>
        </w:rPr>
      </w:pPr>
      <w:r w:rsidRPr="00000A34">
        <w:rPr>
          <w:rFonts w:ascii="华文仿宋" w:eastAsia="华文仿宋" w:hAnsi="华文仿宋" w:cs="宋体" w:hint="eastAsia"/>
          <w:b/>
          <w:bCs/>
          <w:sz w:val="28"/>
          <w:szCs w:val="28"/>
          <w:lang w:eastAsia="zh-Hans"/>
        </w:rPr>
        <w:t>答：</w:t>
      </w:r>
      <w:r w:rsidRPr="00000A34">
        <w:rPr>
          <w:rFonts w:ascii="华文仿宋" w:eastAsia="华文仿宋" w:hAnsi="华文仿宋" w:cs="宋体" w:hint="eastAsia"/>
          <w:b/>
          <w:sz w:val="28"/>
          <w:szCs w:val="28"/>
          <w:lang w:eastAsia="zh-Hans"/>
        </w:rPr>
        <w:t>一个人是不是佛教徒，取决于他是否向三宝皈依。如果他发自内心地皈依了三宝，那在任何时候都算是一个佛教徒。但是如果养小鬼、放符咒的话，是他在方法或做法上有些错了，这不是佛教徒该做的事情，佛教徒不要这样做。但他做了这件事，是不是本质上就不是佛教徒了？也没那么严重。因为他皈依三宝的心没有受到影响，没有动摇，他仍然认为自己是一个佛教徒，并皈依三宝。</w:t>
      </w:r>
    </w:p>
    <w:p w14:paraId="1147B200" w14:textId="77777777" w:rsidR="007B79B9" w:rsidRPr="00000A34" w:rsidRDefault="007B79B9" w:rsidP="006E113F">
      <w:pPr>
        <w:pStyle w:val="Para02"/>
        <w:spacing w:beforeLines="0" w:afterLines="0" w:line="540" w:lineRule="exact"/>
        <w:rPr>
          <w:rFonts w:ascii="华文仿宋" w:eastAsia="华文仿宋" w:hAnsi="华文仿宋" w:cs="Times New Roman"/>
          <w:b/>
          <w:sz w:val="28"/>
          <w:szCs w:val="28"/>
          <w:lang w:eastAsia="zh-Hans"/>
        </w:rPr>
      </w:pPr>
      <w:r w:rsidRPr="00000A34">
        <w:rPr>
          <w:rFonts w:ascii="华文仿宋" w:eastAsia="华文仿宋" w:hAnsi="华文仿宋" w:cs="宋体" w:hint="eastAsia"/>
          <w:b/>
          <w:sz w:val="28"/>
          <w:szCs w:val="28"/>
          <w:lang w:eastAsia="zh-Hans"/>
        </w:rPr>
        <w:t>那什么样的情况下，他就彻底不是佛教徒了呢？如果他之前是一个非常好的、非常标准的佛教徒，后来他虽然在表面上没有做过任何对佛教不利的事，或者个人行为上也没有做过什么不对的事，但是他的内心当中发生了变化，比如从此以后不再把释迦牟尼佛当作自己的导师，不跟随佛陀的教导走，要学其他的宗教；从此以后不学释迦牟尼佛讲的法；从此以后不认为学佛法的僧人和居士是他的道友、佛友了，当他的心里发生了这样的变化时，即使外在行为上没有养小鬼，也没有算命打卦，这些事都没有做，但是他彻底就不是佛教徒了。</w:t>
      </w:r>
    </w:p>
    <w:p w14:paraId="06845FA7" w14:textId="77777777" w:rsidR="007B79B9" w:rsidRPr="00000A34" w:rsidRDefault="007B79B9" w:rsidP="006E113F">
      <w:pPr>
        <w:pStyle w:val="Para02"/>
        <w:spacing w:beforeLines="0" w:afterLines="0" w:line="540" w:lineRule="exact"/>
        <w:rPr>
          <w:rFonts w:ascii="华文仿宋" w:eastAsia="华文仿宋" w:hAnsi="华文仿宋" w:cs="Times New Roman"/>
          <w:b/>
          <w:sz w:val="28"/>
          <w:szCs w:val="28"/>
          <w:lang w:eastAsia="zh-Hans"/>
        </w:rPr>
      </w:pPr>
      <w:r w:rsidRPr="00000A34">
        <w:rPr>
          <w:rFonts w:ascii="华文仿宋" w:eastAsia="华文仿宋" w:hAnsi="华文仿宋" w:cs="宋体" w:hint="eastAsia"/>
          <w:b/>
          <w:sz w:val="28"/>
          <w:szCs w:val="28"/>
          <w:lang w:eastAsia="zh-Hans"/>
        </w:rPr>
        <w:t>只要有皈依的心，那他永远都是佛教徒。但是佛教徒也会做出很多不对的事情，毕竟也是刚刚开始学佛。大家不要对佛教徒要求过高，不要以为皈</w:t>
      </w:r>
      <w:r w:rsidRPr="00000A34">
        <w:rPr>
          <w:rFonts w:ascii="华文仿宋" w:eastAsia="华文仿宋" w:hAnsi="华文仿宋" w:cs="宋体" w:hint="eastAsia"/>
          <w:b/>
          <w:sz w:val="28"/>
          <w:szCs w:val="28"/>
          <w:lang w:eastAsia="zh-Hans"/>
        </w:rPr>
        <w:lastRenderedPageBreak/>
        <w:t>依了以后，佛教徒的境界、觉悟就会很高，这是不可能的。这需要一个过程，我们大家都在路上，还没有到达终点，在这个过程中我们都在学习。虽然我们都在往好的方向走，但还是会有没做好的地方，这非常正常。</w:t>
      </w:r>
    </w:p>
    <w:p w14:paraId="1F563F3E" w14:textId="77777777" w:rsidR="007B79B9" w:rsidRPr="00000A34" w:rsidRDefault="007B79B9" w:rsidP="006E113F">
      <w:pPr>
        <w:pStyle w:val="Para02"/>
        <w:spacing w:beforeLines="0" w:afterLines="0" w:line="540" w:lineRule="exact"/>
        <w:rPr>
          <w:rFonts w:ascii="华文仿宋" w:eastAsia="华文仿宋" w:hAnsi="华文仿宋" w:cs="Times New Roman"/>
          <w:sz w:val="28"/>
          <w:szCs w:val="28"/>
          <w:lang w:eastAsia="zh-Hans"/>
        </w:rPr>
      </w:pPr>
      <w:r w:rsidRPr="00000A34">
        <w:rPr>
          <w:rFonts w:ascii="华文仿宋" w:eastAsia="华文仿宋" w:hAnsi="华文仿宋" w:cs="宋体" w:hint="eastAsia"/>
          <w:b/>
          <w:sz w:val="28"/>
          <w:szCs w:val="28"/>
          <w:lang w:eastAsia="zh-Hans"/>
        </w:rPr>
        <w:t>所以是否是佛教徒，起到关键性、决定性作用的还是皈依的心。只要有皈依的心，即使他错了，改了就可以，之后他仍然是佛教徒。</w:t>
      </w:r>
      <w:r w:rsidRPr="00000A34">
        <w:rPr>
          <w:rFonts w:ascii="华文仿宋" w:eastAsia="华文仿宋" w:hAnsi="华文仿宋" w:hint="eastAsia"/>
          <w:sz w:val="28"/>
          <w:szCs w:val="28"/>
          <w:lang w:eastAsia="zh-Hans"/>
        </w:rPr>
        <w:t>（慈诚罗珠堪布-《慧灯问道》）</w:t>
      </w:r>
    </w:p>
    <w:p w14:paraId="7801C8D0" w14:textId="50791B00" w:rsidR="007B79B9" w:rsidRPr="00000A34" w:rsidRDefault="007B79B9" w:rsidP="006E113F">
      <w:pPr>
        <w:shd w:val="clear" w:color="auto" w:fill="FFFFFF"/>
        <w:spacing w:line="540" w:lineRule="exact"/>
        <w:rPr>
          <w:rFonts w:ascii="华文仿宋" w:eastAsia="华文仿宋" w:hAnsi="华文仿宋" w:cs="Times New Roman"/>
          <w:sz w:val="28"/>
          <w:szCs w:val="28"/>
          <w:lang w:eastAsia="zh"/>
        </w:rPr>
      </w:pPr>
    </w:p>
    <w:p w14:paraId="10C635D8" w14:textId="77777777" w:rsidR="00936D9E" w:rsidRPr="00000A34" w:rsidRDefault="00936D9E" w:rsidP="006E113F">
      <w:pPr>
        <w:pStyle w:val="Para02"/>
        <w:spacing w:beforeLines="0" w:afterLines="0" w:line="540" w:lineRule="exact"/>
        <w:rPr>
          <w:rFonts w:ascii="华文仿宋" w:eastAsia="华文仿宋" w:hAnsi="华文仿宋" w:cs="Times New Roman"/>
          <w:sz w:val="28"/>
          <w:szCs w:val="28"/>
          <w:lang w:eastAsia="zh-Hans"/>
        </w:rPr>
      </w:pPr>
      <w:r w:rsidRPr="00000A34">
        <w:rPr>
          <w:rFonts w:ascii="华文仿宋" w:eastAsia="华文仿宋" w:hAnsi="华文仿宋" w:cs="宋体" w:hint="eastAsia"/>
          <w:bCs/>
          <w:sz w:val="28"/>
          <w:szCs w:val="28"/>
          <w:lang w:eastAsia="zh-Hans"/>
        </w:rPr>
        <w:t>问：</w:t>
      </w:r>
      <w:r w:rsidRPr="00000A34">
        <w:rPr>
          <w:rFonts w:ascii="华文仿宋" w:eastAsia="华文仿宋" w:hAnsi="华文仿宋" w:cs="宋体" w:hint="eastAsia"/>
          <w:sz w:val="28"/>
          <w:szCs w:val="28"/>
          <w:lang w:eastAsia="zh-Hans"/>
        </w:rPr>
        <w:t>堪布您好！我是一名佛教徒，刚刚皈依不久。我身边很多朋友及亲人信仰伊斯兰教或天主教，包括我母亲，她就是信仰伊斯兰教的。我们在生活方式和观念上有特别大的差异，请问堪布，我们应该如何相处？谢谢。</w:t>
      </w:r>
    </w:p>
    <w:p w14:paraId="1F0C4828" w14:textId="77777777" w:rsidR="00936D9E" w:rsidRPr="00000A34" w:rsidRDefault="00936D9E" w:rsidP="006E113F">
      <w:pPr>
        <w:pStyle w:val="Para02"/>
        <w:spacing w:beforeLines="0" w:afterLines="0" w:line="540" w:lineRule="exact"/>
        <w:rPr>
          <w:rFonts w:ascii="华文仿宋" w:eastAsia="华文仿宋" w:hAnsi="华文仿宋" w:cs="Times New Roman"/>
          <w:b/>
          <w:sz w:val="28"/>
          <w:szCs w:val="28"/>
          <w:lang w:eastAsia="zh-Hans"/>
        </w:rPr>
      </w:pPr>
      <w:r w:rsidRPr="00000A34">
        <w:rPr>
          <w:rFonts w:ascii="华文仿宋" w:eastAsia="华文仿宋" w:hAnsi="华文仿宋" w:cs="宋体" w:hint="eastAsia"/>
          <w:b/>
          <w:bCs/>
          <w:sz w:val="28"/>
          <w:szCs w:val="28"/>
          <w:lang w:eastAsia="zh-Hans"/>
        </w:rPr>
        <w:t>答：</w:t>
      </w:r>
      <w:r w:rsidRPr="00000A34">
        <w:rPr>
          <w:rFonts w:ascii="华文仿宋" w:eastAsia="华文仿宋" w:hAnsi="华文仿宋" w:cs="宋体" w:hint="eastAsia"/>
          <w:b/>
          <w:sz w:val="28"/>
          <w:szCs w:val="28"/>
          <w:lang w:eastAsia="zh-Hans"/>
        </w:rPr>
        <w:t>在生活上，伊斯兰教确实是比较严格的，每天要做五次祈祷；基督教也至少每个星期要上一次教堂去祷告；佛教是最自由、最轻松的了，你可以一个月去一次寺庙烧香拜佛，也可以一年去一次，还可以两三年去一次，没人说什么的（众笑）。</w:t>
      </w:r>
    </w:p>
    <w:p w14:paraId="3538F236" w14:textId="77777777" w:rsidR="00936D9E" w:rsidRPr="00000A34" w:rsidRDefault="00936D9E" w:rsidP="006E113F">
      <w:pPr>
        <w:pStyle w:val="Para02"/>
        <w:spacing w:beforeLines="0" w:afterLines="0" w:line="540" w:lineRule="exact"/>
        <w:rPr>
          <w:rFonts w:ascii="华文仿宋" w:eastAsia="华文仿宋" w:hAnsi="华文仿宋" w:cs="Times New Roman"/>
          <w:b/>
          <w:sz w:val="28"/>
          <w:szCs w:val="28"/>
          <w:lang w:eastAsia="zh-Hans"/>
        </w:rPr>
      </w:pPr>
      <w:r w:rsidRPr="00000A34">
        <w:rPr>
          <w:rFonts w:ascii="华文仿宋" w:eastAsia="华文仿宋" w:hAnsi="华文仿宋" w:cs="宋体" w:hint="eastAsia"/>
          <w:b/>
          <w:sz w:val="28"/>
          <w:szCs w:val="28"/>
          <w:lang w:eastAsia="zh-Hans"/>
        </w:rPr>
        <w:t>因为每一个宗教对信徒的要求不一样，所以一个家庭里面如果有几个宗教信仰不同的成员，在生活方式上可能会有一点点出入，比如在吃东西上面也许会不一样，但这个不是不能解决的。</w:t>
      </w:r>
    </w:p>
    <w:p w14:paraId="64B0C6A0" w14:textId="77777777" w:rsidR="00936D9E" w:rsidRPr="00000A34" w:rsidRDefault="00936D9E" w:rsidP="006E113F">
      <w:pPr>
        <w:pStyle w:val="Para02"/>
        <w:spacing w:beforeLines="0" w:afterLines="0" w:line="540" w:lineRule="exact"/>
        <w:rPr>
          <w:rFonts w:ascii="华文仿宋" w:eastAsia="华文仿宋" w:hAnsi="华文仿宋" w:cs="Times New Roman"/>
          <w:b/>
          <w:sz w:val="28"/>
          <w:szCs w:val="28"/>
          <w:lang w:eastAsia="zh-Hans"/>
        </w:rPr>
      </w:pPr>
      <w:r w:rsidRPr="00000A34">
        <w:rPr>
          <w:rFonts w:ascii="华文仿宋" w:eastAsia="华文仿宋" w:hAnsi="华文仿宋" w:cs="宋体" w:hint="eastAsia"/>
          <w:b/>
          <w:sz w:val="28"/>
          <w:szCs w:val="28"/>
          <w:lang w:eastAsia="zh-Hans"/>
        </w:rPr>
        <w:t>首先大家坐下来做一个约定：因为大家的信仰不一样，所以要相互尊重对方的信仰，谁也不干涉谁，也不劝别人改信。</w:t>
      </w:r>
    </w:p>
    <w:p w14:paraId="6CC0CD20" w14:textId="77777777" w:rsidR="00936D9E" w:rsidRPr="00000A34" w:rsidRDefault="00936D9E" w:rsidP="006E113F">
      <w:pPr>
        <w:pStyle w:val="Para02"/>
        <w:spacing w:beforeLines="0" w:afterLines="0" w:line="540" w:lineRule="exact"/>
        <w:rPr>
          <w:rFonts w:ascii="华文仿宋" w:eastAsia="华文仿宋" w:hAnsi="华文仿宋" w:cs="Times New Roman"/>
          <w:b/>
          <w:sz w:val="28"/>
          <w:szCs w:val="28"/>
          <w:lang w:eastAsia="zh-Hans"/>
        </w:rPr>
      </w:pPr>
      <w:r w:rsidRPr="00000A34">
        <w:rPr>
          <w:rFonts w:ascii="华文仿宋" w:eastAsia="华文仿宋" w:hAnsi="华文仿宋" w:cs="宋体" w:hint="eastAsia"/>
          <w:b/>
          <w:sz w:val="28"/>
          <w:szCs w:val="28"/>
          <w:lang w:eastAsia="zh-Hans"/>
        </w:rPr>
        <w:t>比如伊斯兰教信徒每天需要五次祈祷，那我们就配合他，允许他这么做，并且给他创造条件。伊斯兰教在饮食上有自己的习惯，佛教也有佛教的要求，有时候可能会有点冲突，但没关系，我们相互配合、彼此尊重，不会导致什么烦恼。</w:t>
      </w:r>
    </w:p>
    <w:p w14:paraId="3B8A3F22" w14:textId="77777777" w:rsidR="00936D9E" w:rsidRPr="00000A34" w:rsidRDefault="00936D9E" w:rsidP="006E113F">
      <w:pPr>
        <w:pStyle w:val="Para02"/>
        <w:spacing w:beforeLines="0" w:afterLines="0" w:line="540" w:lineRule="exact"/>
        <w:rPr>
          <w:rFonts w:ascii="华文仿宋" w:eastAsia="华文仿宋" w:hAnsi="华文仿宋" w:cs="Times New Roman"/>
          <w:b/>
          <w:sz w:val="28"/>
          <w:szCs w:val="28"/>
          <w:lang w:eastAsia="zh-Hans"/>
        </w:rPr>
      </w:pPr>
      <w:r w:rsidRPr="00000A34">
        <w:rPr>
          <w:rFonts w:ascii="华文仿宋" w:eastAsia="华文仿宋" w:hAnsi="华文仿宋" w:cs="宋体" w:hint="eastAsia"/>
          <w:b/>
          <w:sz w:val="28"/>
          <w:szCs w:val="28"/>
          <w:lang w:eastAsia="zh-Hans"/>
        </w:rPr>
        <w:lastRenderedPageBreak/>
        <w:t>但现在最大的问题是什么呢？一个是几个不同宗教信仰的人在一起时，因为相互看不惯、不尊重而导致的一些烦恼；另外就是彼此都希望他人来学自己的宗教，这样又导致了另一种烦恼。</w:t>
      </w:r>
    </w:p>
    <w:p w14:paraId="41A4D497" w14:textId="77777777" w:rsidR="00936D9E" w:rsidRPr="00000A34" w:rsidRDefault="00936D9E" w:rsidP="006E113F">
      <w:pPr>
        <w:pStyle w:val="Para02"/>
        <w:spacing w:beforeLines="0" w:afterLines="0" w:line="540" w:lineRule="exact"/>
        <w:rPr>
          <w:rFonts w:ascii="华文仿宋" w:eastAsia="华文仿宋" w:hAnsi="华文仿宋"/>
          <w:sz w:val="28"/>
          <w:szCs w:val="28"/>
          <w:lang w:eastAsia="zh-Hans"/>
        </w:rPr>
      </w:pPr>
      <w:r w:rsidRPr="00000A34">
        <w:rPr>
          <w:rFonts w:ascii="华文仿宋" w:eastAsia="华文仿宋" w:hAnsi="华文仿宋" w:cs="宋体" w:hint="eastAsia"/>
          <w:b/>
          <w:sz w:val="28"/>
          <w:szCs w:val="28"/>
          <w:lang w:eastAsia="zh-Hans"/>
        </w:rPr>
        <w:t>毕竟是一家人，大家应该互相尊重并做这样一个约定：我不干涉你，你也不要干涉我；我不要求你来学我的宗教，你也别要求我去学你的。这样的话，大家既可以保持自己的信仰，同时在家里又不会导致什么烦恼，和睦相处应该是没问题的。</w:t>
      </w:r>
      <w:r w:rsidRPr="00000A34">
        <w:rPr>
          <w:rFonts w:ascii="华文仿宋" w:eastAsia="华文仿宋" w:hAnsi="华文仿宋" w:hint="eastAsia"/>
          <w:sz w:val="28"/>
          <w:szCs w:val="28"/>
          <w:lang w:eastAsia="zh-Hans"/>
        </w:rPr>
        <w:t>（慈诚罗珠堪布-《慧灯问道》）</w:t>
      </w:r>
    </w:p>
    <w:p w14:paraId="6B7C8B81" w14:textId="77777777" w:rsidR="00936D9E" w:rsidRPr="00000A34" w:rsidRDefault="00936D9E" w:rsidP="006E113F">
      <w:pPr>
        <w:pStyle w:val="Para02"/>
        <w:spacing w:beforeLines="0" w:afterLines="0" w:line="540" w:lineRule="exact"/>
        <w:rPr>
          <w:rFonts w:ascii="华文仿宋" w:eastAsia="华文仿宋" w:hAnsi="华文仿宋" w:cs="Times New Roman"/>
          <w:b/>
          <w:sz w:val="28"/>
          <w:szCs w:val="28"/>
          <w:lang w:eastAsia="zh-Hans"/>
        </w:rPr>
      </w:pPr>
    </w:p>
    <w:p w14:paraId="2400CE39" w14:textId="77777777" w:rsidR="00936D9E" w:rsidRPr="00000A34" w:rsidRDefault="00936D9E" w:rsidP="006E113F">
      <w:pPr>
        <w:pStyle w:val="Para02"/>
        <w:spacing w:beforeLines="0" w:afterLines="0" w:line="540" w:lineRule="exact"/>
        <w:rPr>
          <w:rFonts w:ascii="华文仿宋" w:eastAsia="华文仿宋" w:hAnsi="华文仿宋" w:cs="Times New Roman"/>
          <w:sz w:val="28"/>
          <w:szCs w:val="28"/>
          <w:lang w:eastAsia="zh-Hans"/>
        </w:rPr>
      </w:pPr>
      <w:r w:rsidRPr="00000A34">
        <w:rPr>
          <w:rFonts w:ascii="华文仿宋" w:eastAsia="华文仿宋" w:hAnsi="华文仿宋" w:cs="宋体" w:hint="eastAsia"/>
          <w:bCs/>
          <w:sz w:val="28"/>
          <w:szCs w:val="28"/>
          <w:lang w:eastAsia="zh-Hans"/>
        </w:rPr>
        <w:t>问：</w:t>
      </w:r>
      <w:r w:rsidRPr="00000A34">
        <w:rPr>
          <w:rFonts w:ascii="华文仿宋" w:eastAsia="华文仿宋" w:hAnsi="华文仿宋" w:cs="宋体" w:hint="eastAsia"/>
          <w:sz w:val="28"/>
          <w:szCs w:val="28"/>
          <w:lang w:eastAsia="zh-Hans"/>
        </w:rPr>
        <w:t>那么伊斯兰教在亲人去世时要杀牛宰羊，但是佛教徒主张戒杀护生。当家里出现这种情况时，我该怎么办呢？</w:t>
      </w:r>
    </w:p>
    <w:p w14:paraId="4DF42C02" w14:textId="77777777" w:rsidR="00936D9E" w:rsidRPr="00000A34" w:rsidRDefault="00936D9E" w:rsidP="006E113F">
      <w:pPr>
        <w:pStyle w:val="Para02"/>
        <w:spacing w:beforeLines="0" w:afterLines="0" w:line="540" w:lineRule="exact"/>
        <w:rPr>
          <w:rFonts w:ascii="华文仿宋" w:eastAsia="华文仿宋" w:hAnsi="华文仿宋" w:cs="Times New Roman"/>
          <w:b/>
          <w:sz w:val="28"/>
          <w:szCs w:val="28"/>
          <w:lang w:eastAsia="zh-Hans"/>
        </w:rPr>
      </w:pPr>
      <w:r w:rsidRPr="00000A34">
        <w:rPr>
          <w:rFonts w:ascii="华文仿宋" w:eastAsia="华文仿宋" w:hAnsi="华文仿宋" w:cs="宋体" w:hint="eastAsia"/>
          <w:b/>
          <w:bCs/>
          <w:sz w:val="28"/>
          <w:szCs w:val="28"/>
          <w:lang w:eastAsia="zh-Hans"/>
        </w:rPr>
        <w:t>答：</w:t>
      </w:r>
      <w:r w:rsidRPr="00000A34">
        <w:rPr>
          <w:rFonts w:ascii="华文仿宋" w:eastAsia="华文仿宋" w:hAnsi="华文仿宋" w:cs="宋体" w:hint="eastAsia"/>
          <w:b/>
          <w:sz w:val="28"/>
          <w:szCs w:val="28"/>
          <w:lang w:eastAsia="zh-Hans"/>
        </w:rPr>
        <w:t>这确实是个问题。这个事情佛教徒肯定不能去做；伊斯兰教徒一定要去做的话，你可能也没有办法去阻止他们，但是只要你自己不参加就可以了，只能做到这一点了。</w:t>
      </w:r>
      <w:r w:rsidRPr="00000A34">
        <w:rPr>
          <w:rFonts w:ascii="华文仿宋" w:eastAsia="华文仿宋" w:hAnsi="华文仿宋" w:hint="eastAsia"/>
          <w:sz w:val="28"/>
          <w:szCs w:val="28"/>
          <w:lang w:eastAsia="zh-Hans"/>
        </w:rPr>
        <w:t>（慈诚罗珠堪布-《慧灯问道》）</w:t>
      </w:r>
    </w:p>
    <w:p w14:paraId="2B49379F" w14:textId="77777777" w:rsidR="00936D9E" w:rsidRPr="00000A34" w:rsidRDefault="00936D9E" w:rsidP="006E113F">
      <w:pPr>
        <w:pStyle w:val="Para02"/>
        <w:spacing w:beforeLines="0" w:afterLines="0" w:line="540" w:lineRule="exact"/>
        <w:rPr>
          <w:rFonts w:ascii="华文仿宋" w:eastAsia="华文仿宋" w:hAnsi="华文仿宋" w:cs="Times New Roman"/>
          <w:sz w:val="28"/>
          <w:szCs w:val="28"/>
          <w:lang w:eastAsia="zh-Hans"/>
        </w:rPr>
      </w:pPr>
    </w:p>
    <w:p w14:paraId="32E7A202" w14:textId="77777777" w:rsidR="00936D9E" w:rsidRPr="00000A34" w:rsidRDefault="00936D9E" w:rsidP="006E113F">
      <w:pPr>
        <w:pStyle w:val="Para02"/>
        <w:spacing w:beforeLines="0" w:afterLines="0" w:line="540" w:lineRule="exact"/>
        <w:rPr>
          <w:rFonts w:ascii="华文仿宋" w:eastAsia="华文仿宋" w:hAnsi="华文仿宋" w:cs="Times New Roman"/>
          <w:sz w:val="28"/>
          <w:szCs w:val="28"/>
          <w:lang w:eastAsia="zh-Hans"/>
        </w:rPr>
      </w:pPr>
      <w:r w:rsidRPr="00000A34">
        <w:rPr>
          <w:rFonts w:ascii="华文仿宋" w:eastAsia="华文仿宋" w:hAnsi="华文仿宋" w:cs="宋体" w:hint="eastAsia"/>
          <w:bCs/>
          <w:sz w:val="28"/>
          <w:szCs w:val="28"/>
          <w:lang w:eastAsia="zh-Hans"/>
        </w:rPr>
        <w:t>问：</w:t>
      </w:r>
      <w:r w:rsidRPr="00000A34">
        <w:rPr>
          <w:rFonts w:ascii="华文仿宋" w:eastAsia="华文仿宋" w:hAnsi="华文仿宋" w:cs="宋体" w:hint="eastAsia"/>
          <w:sz w:val="28"/>
          <w:szCs w:val="28"/>
          <w:lang w:eastAsia="zh-Hans"/>
        </w:rPr>
        <w:t>堪布，您好！我有些同学是虔诚的基督教徒，经常会劝我改信基督教。我本身皈依三宝多年，当她们向我传道时，我不知道怎么应对，怕一味的抵制会影响多年的友情。请您给我一些建议，谢谢！</w:t>
      </w:r>
    </w:p>
    <w:p w14:paraId="7B3EF8FF" w14:textId="77777777" w:rsidR="00936D9E" w:rsidRPr="00000A34" w:rsidRDefault="00936D9E" w:rsidP="006E113F">
      <w:pPr>
        <w:pStyle w:val="Para02"/>
        <w:spacing w:beforeLines="0" w:afterLines="0" w:line="540" w:lineRule="exact"/>
        <w:rPr>
          <w:rFonts w:ascii="华文仿宋" w:eastAsia="华文仿宋" w:hAnsi="华文仿宋" w:cs="Times New Roman"/>
          <w:b/>
          <w:sz w:val="28"/>
          <w:szCs w:val="28"/>
          <w:lang w:eastAsia="zh-Hans"/>
        </w:rPr>
      </w:pPr>
      <w:r w:rsidRPr="00000A34">
        <w:rPr>
          <w:rFonts w:ascii="华文仿宋" w:eastAsia="华文仿宋" w:hAnsi="华文仿宋" w:cs="宋体" w:hint="eastAsia"/>
          <w:b/>
          <w:bCs/>
          <w:sz w:val="28"/>
          <w:szCs w:val="28"/>
          <w:lang w:eastAsia="zh-Hans"/>
        </w:rPr>
        <w:t>答：</w:t>
      </w:r>
      <w:r w:rsidRPr="00000A34">
        <w:rPr>
          <w:rFonts w:ascii="华文仿宋" w:eastAsia="华文仿宋" w:hAnsi="华文仿宋" w:cs="宋体" w:hint="eastAsia"/>
          <w:b/>
          <w:sz w:val="28"/>
          <w:szCs w:val="28"/>
          <w:lang w:eastAsia="zh-Hans"/>
        </w:rPr>
        <w:t>你可以这么跟你的朋友说：我们在一起的时候不谈信仰，就吃喝玩乐。关于信仰这方面，你不给我讲，我也不给你讲。这样就不会发生什么冲突。另外，我们大家都应该懂得最起码的尊重。尊重是我们最基本的道德，你们应该懂，我也懂，我们相互之间彼此尊重，我不要求你改变信仰，你也不要求我改信。</w:t>
      </w:r>
    </w:p>
    <w:p w14:paraId="39E33969" w14:textId="77777777" w:rsidR="00936D9E" w:rsidRPr="00000A34" w:rsidRDefault="00936D9E" w:rsidP="006E113F">
      <w:pPr>
        <w:pStyle w:val="Para02"/>
        <w:spacing w:beforeLines="0" w:afterLines="0" w:line="540" w:lineRule="exact"/>
        <w:rPr>
          <w:rFonts w:ascii="华文仿宋" w:eastAsia="华文仿宋" w:hAnsi="华文仿宋" w:cs="Times New Roman"/>
          <w:b/>
          <w:sz w:val="28"/>
          <w:szCs w:val="28"/>
          <w:lang w:eastAsia="zh-Hans"/>
        </w:rPr>
      </w:pPr>
      <w:r w:rsidRPr="00000A34">
        <w:rPr>
          <w:rFonts w:ascii="华文仿宋" w:eastAsia="华文仿宋" w:hAnsi="华文仿宋" w:cs="宋体" w:hint="eastAsia"/>
          <w:b/>
          <w:sz w:val="28"/>
          <w:szCs w:val="28"/>
          <w:lang w:eastAsia="zh-Hans"/>
        </w:rPr>
        <w:t>教义方面，比如</w:t>
      </w:r>
      <w:r w:rsidRPr="00000A34">
        <w:rPr>
          <w:rFonts w:ascii="华文仿宋" w:eastAsia="华文仿宋" w:hAnsi="华文仿宋" w:cs="Times New Roman" w:hint="eastAsia"/>
          <w:b/>
          <w:sz w:val="28"/>
          <w:szCs w:val="28"/>
          <w:lang w:eastAsia="zh-Hans"/>
        </w:rPr>
        <w:t>“</w:t>
      </w:r>
      <w:r w:rsidRPr="00000A34">
        <w:rPr>
          <w:rFonts w:ascii="华文仿宋" w:eastAsia="华文仿宋" w:hAnsi="华文仿宋" w:cs="宋体" w:hint="eastAsia"/>
          <w:b/>
          <w:sz w:val="28"/>
          <w:szCs w:val="28"/>
          <w:lang w:eastAsia="zh-Hans"/>
        </w:rPr>
        <w:t>世界是不是神创造的</w:t>
      </w:r>
      <w:r w:rsidRPr="00000A34">
        <w:rPr>
          <w:rFonts w:ascii="华文仿宋" w:eastAsia="华文仿宋" w:hAnsi="华文仿宋" w:cs="Times New Roman" w:hint="eastAsia"/>
          <w:b/>
          <w:sz w:val="28"/>
          <w:szCs w:val="28"/>
          <w:lang w:eastAsia="zh-Hans"/>
        </w:rPr>
        <w:t>”</w:t>
      </w:r>
      <w:r w:rsidRPr="00000A34">
        <w:rPr>
          <w:rFonts w:ascii="华文仿宋" w:eastAsia="华文仿宋" w:hAnsi="华文仿宋" w:cs="宋体" w:hint="eastAsia"/>
          <w:b/>
          <w:sz w:val="28"/>
          <w:szCs w:val="28"/>
          <w:lang w:eastAsia="zh-Hans"/>
        </w:rPr>
        <w:t>等问题，佛教跟其他宗教的观点不同的地方，不要去谈。这样，你们一方面在信仰上不会发生什么冲突，</w:t>
      </w:r>
      <w:r w:rsidRPr="00000A34">
        <w:rPr>
          <w:rFonts w:ascii="华文仿宋" w:eastAsia="华文仿宋" w:hAnsi="华文仿宋" w:cs="宋体" w:hint="eastAsia"/>
          <w:b/>
          <w:sz w:val="28"/>
          <w:szCs w:val="28"/>
          <w:lang w:eastAsia="zh-Hans"/>
        </w:rPr>
        <w:lastRenderedPageBreak/>
        <w:t>同时你们的友情也可以一直保持。免谈是最好的应对方法了。</w:t>
      </w:r>
      <w:r w:rsidRPr="00000A34">
        <w:rPr>
          <w:rFonts w:ascii="华文仿宋" w:eastAsia="华文仿宋" w:hAnsi="华文仿宋" w:hint="eastAsia"/>
          <w:sz w:val="28"/>
          <w:szCs w:val="28"/>
          <w:lang w:eastAsia="zh-Hans"/>
        </w:rPr>
        <w:t>（慈诚罗珠堪布-《慧灯问道》）</w:t>
      </w:r>
    </w:p>
    <w:p w14:paraId="510DAB3D" w14:textId="69E07E5E" w:rsidR="007B79B9" w:rsidRDefault="007B79B9" w:rsidP="006E113F">
      <w:pPr>
        <w:shd w:val="clear" w:color="auto" w:fill="FFFFFF"/>
        <w:spacing w:line="540" w:lineRule="exact"/>
        <w:rPr>
          <w:rFonts w:ascii="华文仿宋" w:eastAsia="华文仿宋" w:hAnsi="华文仿宋" w:cs="Times New Roman"/>
          <w:sz w:val="28"/>
          <w:szCs w:val="28"/>
          <w:lang w:eastAsia="zh"/>
        </w:rPr>
      </w:pPr>
    </w:p>
    <w:p w14:paraId="180E3DE4" w14:textId="77777777" w:rsidR="003344E6" w:rsidRPr="003344E6" w:rsidRDefault="003344E6" w:rsidP="003344E6">
      <w:pPr>
        <w:shd w:val="clear" w:color="auto" w:fill="FFFFFF"/>
        <w:spacing w:line="540" w:lineRule="exact"/>
        <w:rPr>
          <w:rFonts w:ascii="华文仿宋" w:eastAsia="华文仿宋" w:hAnsi="华文仿宋" w:cs="Times New Roman"/>
          <w:sz w:val="28"/>
          <w:szCs w:val="28"/>
          <w:lang w:eastAsia="zh"/>
        </w:rPr>
      </w:pPr>
      <w:r w:rsidRPr="003344E6">
        <w:rPr>
          <w:rFonts w:ascii="华文仿宋" w:eastAsia="华文仿宋" w:hAnsi="华文仿宋" w:cs="Times New Roman" w:hint="eastAsia"/>
          <w:sz w:val="28"/>
          <w:szCs w:val="28"/>
          <w:lang w:eastAsia="zh"/>
        </w:rPr>
        <w:t>问：您好！我想问一下，作为学佛的应该如何跟基督徒打交道？我有好多基督徒朋友，我应该如何看待基督信仰？</w:t>
      </w:r>
    </w:p>
    <w:p w14:paraId="756911B7" w14:textId="77777777" w:rsidR="003344E6" w:rsidRPr="003344E6" w:rsidRDefault="003344E6" w:rsidP="003344E6">
      <w:pPr>
        <w:shd w:val="clear" w:color="auto" w:fill="FFFFFF"/>
        <w:spacing w:line="540" w:lineRule="exact"/>
        <w:rPr>
          <w:rFonts w:ascii="华文仿宋" w:eastAsia="华文仿宋" w:hAnsi="华文仿宋" w:cs="Times New Roman"/>
          <w:b/>
          <w:bCs/>
          <w:sz w:val="28"/>
          <w:szCs w:val="28"/>
          <w:lang w:eastAsia="zh"/>
        </w:rPr>
      </w:pPr>
      <w:r w:rsidRPr="003344E6">
        <w:rPr>
          <w:rFonts w:ascii="华文仿宋" w:eastAsia="华文仿宋" w:hAnsi="华文仿宋" w:cs="Times New Roman" w:hint="eastAsia"/>
          <w:b/>
          <w:bCs/>
          <w:sz w:val="28"/>
          <w:szCs w:val="28"/>
          <w:lang w:eastAsia="zh"/>
        </w:rPr>
        <w:t>答：在佛经里面有明显的规定：任何一个宗教都不能排斥，更不能诽谤，所有人的信仰都要尊重，所有的宗教都要尊重。学和不学是你自己的选择，但是一定要尊重，所以要包容。在包容方面，佛教做得是最最好之一。所以你把基督徒的朋友，完全可以作为很好的朋友，在信仰上，你也不要去干涉他的信仰，他也不要来干涉你的信仰，相互都尊重，各学各的。</w:t>
      </w:r>
    </w:p>
    <w:p w14:paraId="645CD4B5" w14:textId="691D5DFE" w:rsidR="003344E6" w:rsidRDefault="003344E6" w:rsidP="003344E6">
      <w:pPr>
        <w:shd w:val="clear" w:color="auto" w:fill="FFFFFF"/>
        <w:spacing w:line="540" w:lineRule="exact"/>
        <w:rPr>
          <w:rFonts w:ascii="华文仿宋" w:eastAsia="华文仿宋" w:hAnsi="华文仿宋" w:cs="Times New Roman"/>
          <w:sz w:val="28"/>
          <w:szCs w:val="28"/>
          <w:lang w:eastAsia="zh"/>
        </w:rPr>
      </w:pPr>
      <w:r w:rsidRPr="003344E6">
        <w:rPr>
          <w:rFonts w:ascii="华文仿宋" w:eastAsia="华文仿宋" w:hAnsi="华文仿宋" w:cs="Times New Roman" w:hint="eastAsia"/>
          <w:b/>
          <w:bCs/>
          <w:sz w:val="28"/>
          <w:szCs w:val="28"/>
          <w:lang w:eastAsia="zh"/>
        </w:rPr>
        <w:t>有些时候你可以到他的教堂里面去看一看，有些时候如果他愿意的话，也可以到你的道场来看一看，坐一坐，都没问题。但是学习的话，我们只能是学一个。当然有些价值观是一样的，比如说大乘佛教也讲慈悲心，基督教也讲爱，他们的爱虽然没有大乘佛教菩提心那么的广泛，但是至少也是对人的爱，那也是很好的。所以有些地方是相同的，并且有不相同的地方也没关系，你可以尊重，学习那你就学佛法。可以包容，没有任何的冲突。</w:t>
      </w:r>
      <w:r w:rsidRPr="003344E6">
        <w:rPr>
          <w:rFonts w:ascii="华文仿宋" w:eastAsia="华文仿宋" w:hAnsi="华文仿宋" w:cs="Times New Roman" w:hint="eastAsia"/>
          <w:sz w:val="28"/>
          <w:szCs w:val="28"/>
          <w:lang w:eastAsia="zh"/>
        </w:rPr>
        <w:t>（慈诚罗珠堪布《问答摘录》）</w:t>
      </w:r>
    </w:p>
    <w:p w14:paraId="26ABBC2E" w14:textId="77777777" w:rsidR="003344E6" w:rsidRPr="003344E6" w:rsidRDefault="003344E6" w:rsidP="003344E6">
      <w:pPr>
        <w:shd w:val="clear" w:color="auto" w:fill="FFFFFF"/>
        <w:spacing w:line="540" w:lineRule="exact"/>
        <w:rPr>
          <w:rFonts w:ascii="华文仿宋" w:eastAsia="华文仿宋" w:hAnsi="华文仿宋" w:cs="Times New Roman"/>
          <w:sz w:val="28"/>
          <w:szCs w:val="28"/>
          <w:lang w:eastAsia="zh"/>
        </w:rPr>
      </w:pPr>
    </w:p>
    <w:p w14:paraId="604BB5D9" w14:textId="77777777" w:rsidR="00107634" w:rsidRPr="00000A34" w:rsidRDefault="00107634" w:rsidP="006E113F">
      <w:pPr>
        <w:spacing w:line="540" w:lineRule="exact"/>
        <w:rPr>
          <w:rFonts w:ascii="华文仿宋" w:eastAsia="华文仿宋" w:hAnsi="华文仿宋" w:cs="宋体"/>
          <w:sz w:val="28"/>
          <w:szCs w:val="28"/>
        </w:rPr>
      </w:pPr>
      <w:r w:rsidRPr="00000A34">
        <w:rPr>
          <w:rFonts w:ascii="华文仿宋" w:eastAsia="华文仿宋" w:hAnsi="华文仿宋" w:cs="宋体" w:hint="eastAsia"/>
          <w:sz w:val="28"/>
          <w:szCs w:val="28"/>
        </w:rPr>
        <w:t>问：皈依戒</w:t>
      </w:r>
      <w:r w:rsidRPr="00000A34">
        <w:rPr>
          <w:rFonts w:ascii="华文仿宋" w:eastAsia="华文仿宋" w:hAnsi="华文仿宋" w:cs="宋体"/>
          <w:sz w:val="28"/>
          <w:szCs w:val="28"/>
        </w:rPr>
        <w:t>中是否包含不能故意杀害众生？如果故意杀生的话，是不是就破了</w:t>
      </w:r>
      <w:r w:rsidRPr="00000A34">
        <w:rPr>
          <w:rFonts w:ascii="华文仿宋" w:eastAsia="华文仿宋" w:hAnsi="华文仿宋" w:cs="宋体" w:hint="eastAsia"/>
          <w:sz w:val="28"/>
          <w:szCs w:val="28"/>
        </w:rPr>
        <w:t>皈依戒</w:t>
      </w:r>
      <w:r w:rsidRPr="00000A34">
        <w:rPr>
          <w:rFonts w:ascii="华文仿宋" w:eastAsia="华文仿宋" w:hAnsi="华文仿宋" w:cs="宋体"/>
          <w:sz w:val="28"/>
          <w:szCs w:val="28"/>
        </w:rPr>
        <w:t>？</w:t>
      </w:r>
    </w:p>
    <w:p w14:paraId="538C4044" w14:textId="77777777" w:rsidR="00107634" w:rsidRPr="00000A34" w:rsidRDefault="00107634" w:rsidP="006E113F">
      <w:pPr>
        <w:spacing w:line="540" w:lineRule="exact"/>
        <w:rPr>
          <w:rFonts w:ascii="华文仿宋" w:eastAsia="华文仿宋" w:hAnsi="华文仿宋" w:cs="宋体"/>
          <w:b/>
          <w:sz w:val="28"/>
          <w:szCs w:val="28"/>
        </w:rPr>
      </w:pPr>
      <w:r w:rsidRPr="00000A34">
        <w:rPr>
          <w:rFonts w:ascii="华文仿宋" w:eastAsia="华文仿宋" w:hAnsi="华文仿宋" w:cs="宋体" w:hint="eastAsia"/>
          <w:b/>
          <w:sz w:val="28"/>
          <w:szCs w:val="28"/>
        </w:rPr>
        <w:t>答：</w:t>
      </w:r>
      <w:r w:rsidRPr="00000A34">
        <w:rPr>
          <w:rFonts w:ascii="华文仿宋" w:eastAsia="华文仿宋" w:hAnsi="华文仿宋" w:cs="宋体"/>
          <w:b/>
          <w:sz w:val="28"/>
          <w:szCs w:val="28"/>
        </w:rPr>
        <w:t>这个讨论是非常</w:t>
      </w:r>
      <w:r w:rsidRPr="00000A34">
        <w:rPr>
          <w:rFonts w:ascii="华文仿宋" w:eastAsia="华文仿宋" w:hAnsi="华文仿宋" w:cs="宋体" w:hint="eastAsia"/>
          <w:b/>
          <w:sz w:val="28"/>
          <w:szCs w:val="28"/>
        </w:rPr>
        <w:t>非常</w:t>
      </w:r>
      <w:r w:rsidRPr="00000A34">
        <w:rPr>
          <w:rFonts w:ascii="华文仿宋" w:eastAsia="华文仿宋" w:hAnsi="华文仿宋" w:cs="宋体"/>
          <w:b/>
          <w:sz w:val="28"/>
          <w:szCs w:val="28"/>
        </w:rPr>
        <w:t>好的。这个有疑问，因为</w:t>
      </w:r>
      <w:r w:rsidRPr="00000A34">
        <w:rPr>
          <w:rFonts w:ascii="华文仿宋" w:eastAsia="华文仿宋" w:hAnsi="华文仿宋" w:cs="宋体" w:hint="eastAsia"/>
          <w:b/>
          <w:sz w:val="28"/>
          <w:szCs w:val="28"/>
        </w:rPr>
        <w:t>皈依戒</w:t>
      </w:r>
      <w:r w:rsidRPr="00000A34">
        <w:rPr>
          <w:rFonts w:ascii="华文仿宋" w:eastAsia="华文仿宋" w:hAnsi="华文仿宋" w:cs="宋体"/>
          <w:b/>
          <w:sz w:val="28"/>
          <w:szCs w:val="28"/>
        </w:rPr>
        <w:t>有</w:t>
      </w:r>
      <w:r w:rsidRPr="00000A34">
        <w:rPr>
          <w:rFonts w:ascii="华文仿宋" w:eastAsia="华文仿宋" w:hAnsi="华文仿宋" w:cs="宋体" w:hint="eastAsia"/>
          <w:b/>
          <w:sz w:val="28"/>
          <w:szCs w:val="28"/>
        </w:rPr>
        <w:t>六</w:t>
      </w:r>
      <w:r w:rsidRPr="00000A34">
        <w:rPr>
          <w:rFonts w:ascii="华文仿宋" w:eastAsia="华文仿宋" w:hAnsi="华文仿宋" w:cs="宋体"/>
          <w:b/>
          <w:sz w:val="28"/>
          <w:szCs w:val="28"/>
        </w:rPr>
        <w:t>条</w:t>
      </w:r>
      <w:r w:rsidRPr="00000A34">
        <w:rPr>
          <w:rFonts w:ascii="华文仿宋" w:eastAsia="华文仿宋" w:hAnsi="华文仿宋" w:cs="宋体" w:hint="eastAsia"/>
          <w:b/>
          <w:sz w:val="28"/>
          <w:szCs w:val="28"/>
        </w:rPr>
        <w:t>戒</w:t>
      </w:r>
      <w:r w:rsidRPr="00000A34">
        <w:rPr>
          <w:rFonts w:ascii="华文仿宋" w:eastAsia="华文仿宋" w:hAnsi="华文仿宋" w:cs="宋体"/>
          <w:b/>
          <w:sz w:val="28"/>
          <w:szCs w:val="28"/>
        </w:rPr>
        <w:t>，其中一个就是杀生。那么杀生的话</w:t>
      </w:r>
      <w:r w:rsidRPr="00000A34">
        <w:rPr>
          <w:rFonts w:ascii="华文仿宋" w:eastAsia="华文仿宋" w:hAnsi="华文仿宋" w:cs="宋体" w:hint="eastAsia"/>
          <w:b/>
          <w:sz w:val="28"/>
          <w:szCs w:val="28"/>
        </w:rPr>
        <w:t>，</w:t>
      </w:r>
      <w:r w:rsidRPr="00000A34">
        <w:rPr>
          <w:rFonts w:ascii="华文仿宋" w:eastAsia="华文仿宋" w:hAnsi="华文仿宋" w:cs="宋体"/>
          <w:b/>
          <w:sz w:val="28"/>
          <w:szCs w:val="28"/>
        </w:rPr>
        <w:t>是不是就破了</w:t>
      </w:r>
      <w:r w:rsidRPr="00000A34">
        <w:rPr>
          <w:rFonts w:ascii="华文仿宋" w:eastAsia="华文仿宋" w:hAnsi="华文仿宋" w:cs="宋体" w:hint="eastAsia"/>
          <w:b/>
          <w:sz w:val="28"/>
          <w:szCs w:val="28"/>
        </w:rPr>
        <w:t>皈依戒呢？可以</w:t>
      </w:r>
      <w:r w:rsidRPr="00000A34">
        <w:rPr>
          <w:rFonts w:ascii="华文仿宋" w:eastAsia="华文仿宋" w:hAnsi="华文仿宋" w:cs="宋体"/>
          <w:b/>
          <w:sz w:val="28"/>
          <w:szCs w:val="28"/>
        </w:rPr>
        <w:t>这样讲，杀生是</w:t>
      </w:r>
      <w:r w:rsidRPr="00000A34">
        <w:rPr>
          <w:rFonts w:ascii="华文仿宋" w:eastAsia="华文仿宋" w:hAnsi="华文仿宋" w:cs="宋体" w:hint="eastAsia"/>
          <w:b/>
          <w:sz w:val="28"/>
          <w:szCs w:val="28"/>
        </w:rPr>
        <w:t>不是犯了皈依戒？是</w:t>
      </w:r>
      <w:r w:rsidRPr="00000A34">
        <w:rPr>
          <w:rFonts w:ascii="华文仿宋" w:eastAsia="华文仿宋" w:hAnsi="华文仿宋" w:cs="宋体"/>
          <w:b/>
          <w:sz w:val="28"/>
          <w:szCs w:val="28"/>
        </w:rPr>
        <w:t>犯</w:t>
      </w:r>
      <w:r w:rsidRPr="00000A34">
        <w:rPr>
          <w:rFonts w:ascii="华文仿宋" w:eastAsia="华文仿宋" w:hAnsi="华文仿宋" w:cs="宋体" w:hint="eastAsia"/>
          <w:b/>
          <w:sz w:val="28"/>
          <w:szCs w:val="28"/>
        </w:rPr>
        <w:t>皈依戒了。</w:t>
      </w:r>
      <w:r w:rsidRPr="00000A34">
        <w:rPr>
          <w:rFonts w:ascii="华文仿宋" w:eastAsia="华文仿宋" w:hAnsi="华文仿宋" w:cs="宋体"/>
          <w:b/>
          <w:sz w:val="28"/>
          <w:szCs w:val="28"/>
        </w:rPr>
        <w:t>那</w:t>
      </w:r>
      <w:r w:rsidRPr="00000A34">
        <w:rPr>
          <w:rFonts w:ascii="华文仿宋" w:eastAsia="华文仿宋" w:hAnsi="华文仿宋" w:cs="宋体" w:hint="eastAsia"/>
          <w:b/>
          <w:sz w:val="28"/>
          <w:szCs w:val="28"/>
        </w:rPr>
        <w:t>犯皈依戒</w:t>
      </w:r>
      <w:r w:rsidRPr="00000A34">
        <w:rPr>
          <w:rFonts w:ascii="华文仿宋" w:eastAsia="华文仿宋" w:hAnsi="华文仿宋" w:cs="宋体"/>
          <w:b/>
          <w:sz w:val="28"/>
          <w:szCs w:val="28"/>
        </w:rPr>
        <w:t>以后是不是没有</w:t>
      </w:r>
      <w:r w:rsidRPr="00000A34">
        <w:rPr>
          <w:rFonts w:ascii="华文仿宋" w:eastAsia="华文仿宋" w:hAnsi="华文仿宋" w:cs="宋体" w:hint="eastAsia"/>
          <w:b/>
          <w:sz w:val="28"/>
          <w:szCs w:val="28"/>
        </w:rPr>
        <w:t>皈依戒了呢</w:t>
      </w:r>
      <w:r w:rsidRPr="00000A34">
        <w:rPr>
          <w:rFonts w:ascii="华文仿宋" w:eastAsia="华文仿宋" w:hAnsi="华文仿宋" w:cs="宋体"/>
          <w:b/>
          <w:sz w:val="28"/>
          <w:szCs w:val="28"/>
        </w:rPr>
        <w:t>？</w:t>
      </w:r>
      <w:r w:rsidRPr="00000A34">
        <w:rPr>
          <w:rFonts w:ascii="华文仿宋" w:eastAsia="华文仿宋" w:hAnsi="华文仿宋" w:cs="宋体" w:hint="eastAsia"/>
          <w:b/>
          <w:sz w:val="28"/>
          <w:szCs w:val="28"/>
        </w:rPr>
        <w:t>还</w:t>
      </w:r>
      <w:r w:rsidRPr="00000A34">
        <w:rPr>
          <w:rFonts w:ascii="华文仿宋" w:eastAsia="华文仿宋" w:hAnsi="华文仿宋" w:cs="宋体"/>
          <w:b/>
          <w:sz w:val="28"/>
          <w:szCs w:val="28"/>
        </w:rPr>
        <w:t>不是</w:t>
      </w:r>
      <w:r w:rsidRPr="00000A34">
        <w:rPr>
          <w:rFonts w:ascii="华文仿宋" w:eastAsia="华文仿宋" w:hAnsi="华文仿宋" w:cs="宋体" w:hint="eastAsia"/>
          <w:b/>
          <w:sz w:val="28"/>
          <w:szCs w:val="28"/>
        </w:rPr>
        <w:t>，皈依戒</w:t>
      </w:r>
      <w:r w:rsidRPr="00000A34">
        <w:rPr>
          <w:rFonts w:ascii="华文仿宋" w:eastAsia="华文仿宋" w:hAnsi="华文仿宋" w:cs="宋体"/>
          <w:b/>
          <w:sz w:val="28"/>
          <w:szCs w:val="28"/>
        </w:rPr>
        <w:t>还在，但犯了这个</w:t>
      </w:r>
      <w:r w:rsidRPr="00000A34">
        <w:rPr>
          <w:rFonts w:ascii="华文仿宋" w:eastAsia="华文仿宋" w:hAnsi="华文仿宋" w:cs="宋体" w:hint="eastAsia"/>
          <w:b/>
          <w:sz w:val="28"/>
          <w:szCs w:val="28"/>
        </w:rPr>
        <w:t>戒。犯戒和破</w:t>
      </w:r>
      <w:r w:rsidRPr="00000A34">
        <w:rPr>
          <w:rFonts w:ascii="华文仿宋" w:eastAsia="华文仿宋" w:hAnsi="华文仿宋" w:cs="宋体"/>
          <w:b/>
          <w:sz w:val="28"/>
          <w:szCs w:val="28"/>
        </w:rPr>
        <w:t>是不一样的，破是彻底没有了。</w:t>
      </w:r>
      <w:r w:rsidRPr="00000A34">
        <w:rPr>
          <w:rFonts w:ascii="华文仿宋" w:eastAsia="华文仿宋" w:hAnsi="华文仿宋" w:cs="宋体" w:hint="eastAsia"/>
          <w:b/>
          <w:sz w:val="28"/>
          <w:szCs w:val="28"/>
        </w:rPr>
        <w:t>比如说</w:t>
      </w:r>
      <w:r w:rsidRPr="00000A34">
        <w:rPr>
          <w:rFonts w:ascii="华文仿宋" w:eastAsia="华文仿宋" w:hAnsi="华文仿宋" w:cs="宋体"/>
          <w:b/>
          <w:sz w:val="28"/>
          <w:szCs w:val="28"/>
        </w:rPr>
        <w:t>没有办法的情况下</w:t>
      </w:r>
      <w:r w:rsidRPr="00000A34">
        <w:rPr>
          <w:rFonts w:ascii="华文仿宋" w:eastAsia="华文仿宋" w:hAnsi="华文仿宋" w:cs="宋体" w:hint="eastAsia"/>
          <w:b/>
          <w:sz w:val="28"/>
          <w:szCs w:val="28"/>
        </w:rPr>
        <w:t>他去杀生</w:t>
      </w:r>
      <w:r w:rsidRPr="00000A34">
        <w:rPr>
          <w:rFonts w:ascii="华文仿宋" w:eastAsia="华文仿宋" w:hAnsi="华文仿宋" w:cs="宋体"/>
          <w:b/>
          <w:sz w:val="28"/>
          <w:szCs w:val="28"/>
        </w:rPr>
        <w:t>了，或者故意</w:t>
      </w:r>
      <w:r w:rsidRPr="00000A34">
        <w:rPr>
          <w:rFonts w:ascii="华文仿宋" w:eastAsia="华文仿宋" w:hAnsi="华文仿宋" w:cs="宋体" w:hint="eastAsia"/>
          <w:b/>
          <w:sz w:val="28"/>
          <w:szCs w:val="28"/>
        </w:rPr>
        <w:t>去</w:t>
      </w:r>
      <w:r w:rsidRPr="00000A34">
        <w:rPr>
          <w:rFonts w:ascii="华文仿宋" w:eastAsia="华文仿宋" w:hAnsi="华文仿宋" w:cs="宋体"/>
          <w:b/>
          <w:sz w:val="28"/>
          <w:szCs w:val="28"/>
        </w:rPr>
        <w:t>杀</w:t>
      </w:r>
      <w:r w:rsidRPr="00000A34">
        <w:rPr>
          <w:rFonts w:ascii="华文仿宋" w:eastAsia="华文仿宋" w:hAnsi="华文仿宋" w:cs="宋体" w:hint="eastAsia"/>
          <w:b/>
          <w:sz w:val="28"/>
          <w:szCs w:val="28"/>
        </w:rPr>
        <w:t>生</w:t>
      </w:r>
      <w:r w:rsidRPr="00000A34">
        <w:rPr>
          <w:rFonts w:ascii="华文仿宋" w:eastAsia="华文仿宋" w:hAnsi="华文仿宋" w:cs="宋体"/>
          <w:b/>
          <w:sz w:val="28"/>
          <w:szCs w:val="28"/>
        </w:rPr>
        <w:t>了，</w:t>
      </w:r>
      <w:r w:rsidRPr="00000A34">
        <w:rPr>
          <w:rFonts w:ascii="华文仿宋" w:eastAsia="华文仿宋" w:hAnsi="华文仿宋" w:cs="宋体"/>
          <w:b/>
          <w:sz w:val="28"/>
          <w:szCs w:val="28"/>
        </w:rPr>
        <w:lastRenderedPageBreak/>
        <w:t>但他内心当中还是</w:t>
      </w:r>
      <w:r w:rsidRPr="00000A34">
        <w:rPr>
          <w:rFonts w:ascii="华文仿宋" w:eastAsia="华文仿宋" w:hAnsi="华文仿宋" w:cs="宋体" w:hint="eastAsia"/>
          <w:b/>
          <w:sz w:val="28"/>
          <w:szCs w:val="28"/>
        </w:rPr>
        <w:t>想</w:t>
      </w:r>
      <w:r w:rsidRPr="00000A34">
        <w:rPr>
          <w:rFonts w:ascii="华文仿宋" w:eastAsia="华文仿宋" w:hAnsi="华文仿宋" w:cs="宋体"/>
          <w:b/>
          <w:sz w:val="28"/>
          <w:szCs w:val="28"/>
        </w:rPr>
        <w:t>皈依佛、皈依法、皈依僧，</w:t>
      </w:r>
      <w:r w:rsidRPr="00000A34">
        <w:rPr>
          <w:rFonts w:ascii="华文仿宋" w:eastAsia="华文仿宋" w:hAnsi="华文仿宋" w:cs="宋体" w:hint="eastAsia"/>
          <w:b/>
          <w:sz w:val="28"/>
          <w:szCs w:val="28"/>
        </w:rPr>
        <w:t>那</w:t>
      </w:r>
      <w:r w:rsidRPr="00000A34">
        <w:rPr>
          <w:rFonts w:ascii="华文仿宋" w:eastAsia="华文仿宋" w:hAnsi="华文仿宋" w:cs="宋体"/>
          <w:b/>
          <w:sz w:val="28"/>
          <w:szCs w:val="28"/>
        </w:rPr>
        <w:t>他是不是佛教徒</w:t>
      </w:r>
      <w:r w:rsidRPr="00000A34">
        <w:rPr>
          <w:rFonts w:ascii="华文仿宋" w:eastAsia="华文仿宋" w:hAnsi="华文仿宋" w:cs="宋体" w:hint="eastAsia"/>
          <w:b/>
          <w:sz w:val="28"/>
          <w:szCs w:val="28"/>
        </w:rPr>
        <w:t>呢？</w:t>
      </w:r>
      <w:r w:rsidRPr="00000A34">
        <w:rPr>
          <w:rFonts w:ascii="华文仿宋" w:eastAsia="华文仿宋" w:hAnsi="华文仿宋" w:cs="宋体"/>
          <w:b/>
          <w:sz w:val="28"/>
          <w:szCs w:val="28"/>
        </w:rPr>
        <w:t>是佛教徒。有没有</w:t>
      </w:r>
      <w:r w:rsidRPr="00000A34">
        <w:rPr>
          <w:rFonts w:ascii="华文仿宋" w:eastAsia="华文仿宋" w:hAnsi="华文仿宋" w:cs="宋体" w:hint="eastAsia"/>
          <w:b/>
          <w:sz w:val="28"/>
          <w:szCs w:val="28"/>
        </w:rPr>
        <w:t>皈依戒</w:t>
      </w:r>
      <w:r w:rsidRPr="00000A34">
        <w:rPr>
          <w:rFonts w:ascii="华文仿宋" w:eastAsia="华文仿宋" w:hAnsi="华文仿宋" w:cs="宋体"/>
          <w:b/>
          <w:sz w:val="28"/>
          <w:szCs w:val="28"/>
        </w:rPr>
        <w:t>？也有</w:t>
      </w:r>
      <w:r w:rsidRPr="00000A34">
        <w:rPr>
          <w:rFonts w:ascii="华文仿宋" w:eastAsia="华文仿宋" w:hAnsi="华文仿宋" w:cs="宋体" w:hint="eastAsia"/>
          <w:b/>
          <w:sz w:val="28"/>
          <w:szCs w:val="28"/>
        </w:rPr>
        <w:t>皈依戒</w:t>
      </w:r>
      <w:r w:rsidRPr="00000A34">
        <w:rPr>
          <w:rFonts w:ascii="华文仿宋" w:eastAsia="华文仿宋" w:hAnsi="华文仿宋" w:cs="宋体"/>
          <w:b/>
          <w:sz w:val="28"/>
          <w:szCs w:val="28"/>
        </w:rPr>
        <w:t>，但是犯了</w:t>
      </w:r>
      <w:r w:rsidRPr="00000A34">
        <w:rPr>
          <w:rFonts w:ascii="华文仿宋" w:eastAsia="华文仿宋" w:hAnsi="华文仿宋" w:cs="宋体" w:hint="eastAsia"/>
          <w:b/>
          <w:sz w:val="28"/>
          <w:szCs w:val="28"/>
        </w:rPr>
        <w:t>皈依戒</w:t>
      </w:r>
      <w:r w:rsidRPr="00000A34">
        <w:rPr>
          <w:rFonts w:ascii="华文仿宋" w:eastAsia="华文仿宋" w:hAnsi="华文仿宋" w:cs="宋体"/>
          <w:b/>
          <w:sz w:val="28"/>
          <w:szCs w:val="28"/>
        </w:rPr>
        <w:t>，所以要</w:t>
      </w:r>
      <w:r w:rsidRPr="00000A34">
        <w:rPr>
          <w:rFonts w:ascii="华文仿宋" w:eastAsia="华文仿宋" w:hAnsi="华文仿宋" w:cs="宋体" w:hint="eastAsia"/>
          <w:b/>
          <w:sz w:val="28"/>
          <w:szCs w:val="28"/>
        </w:rPr>
        <w:t>忏悔</w:t>
      </w:r>
      <w:r w:rsidRPr="00000A34">
        <w:rPr>
          <w:rFonts w:ascii="华文仿宋" w:eastAsia="华文仿宋" w:hAnsi="华文仿宋" w:cs="宋体"/>
          <w:b/>
          <w:sz w:val="28"/>
          <w:szCs w:val="28"/>
        </w:rPr>
        <w:t>。</w:t>
      </w:r>
      <w:r w:rsidRPr="00000A34">
        <w:rPr>
          <w:rFonts w:ascii="华文仿宋" w:eastAsia="华文仿宋" w:hAnsi="华文仿宋" w:cs="宋体" w:hint="eastAsia"/>
          <w:b/>
          <w:sz w:val="28"/>
          <w:szCs w:val="28"/>
        </w:rPr>
        <w:t>忏悔</w:t>
      </w:r>
      <w:r w:rsidRPr="00000A34">
        <w:rPr>
          <w:rFonts w:ascii="华文仿宋" w:eastAsia="华文仿宋" w:hAnsi="华文仿宋" w:cs="宋体"/>
          <w:b/>
          <w:sz w:val="28"/>
          <w:szCs w:val="28"/>
        </w:rPr>
        <w:t>了以后</w:t>
      </w:r>
      <w:r w:rsidRPr="00000A34">
        <w:rPr>
          <w:rFonts w:ascii="华文仿宋" w:eastAsia="华文仿宋" w:hAnsi="华文仿宋" w:cs="宋体" w:hint="eastAsia"/>
          <w:b/>
          <w:sz w:val="28"/>
          <w:szCs w:val="28"/>
        </w:rPr>
        <w:t>，</w:t>
      </w:r>
      <w:r w:rsidRPr="00000A34">
        <w:rPr>
          <w:rFonts w:ascii="华文仿宋" w:eastAsia="华文仿宋" w:hAnsi="华文仿宋" w:cs="宋体"/>
          <w:b/>
          <w:sz w:val="28"/>
          <w:szCs w:val="28"/>
        </w:rPr>
        <w:t>同样是佛教徒，这个</w:t>
      </w:r>
      <w:r w:rsidRPr="00000A34">
        <w:rPr>
          <w:rFonts w:ascii="华文仿宋" w:eastAsia="华文仿宋" w:hAnsi="华文仿宋" w:cs="宋体" w:hint="eastAsia"/>
          <w:b/>
          <w:sz w:val="28"/>
          <w:szCs w:val="28"/>
        </w:rPr>
        <w:t>皈依戒</w:t>
      </w:r>
      <w:r w:rsidRPr="00000A34">
        <w:rPr>
          <w:rFonts w:ascii="华文仿宋" w:eastAsia="华文仿宋" w:hAnsi="华文仿宋" w:cs="宋体"/>
          <w:b/>
          <w:sz w:val="28"/>
          <w:szCs w:val="28"/>
        </w:rPr>
        <w:t>的</w:t>
      </w:r>
      <w:r w:rsidRPr="00000A34">
        <w:rPr>
          <w:rFonts w:ascii="华文仿宋" w:eastAsia="华文仿宋" w:hAnsi="华文仿宋" w:cs="宋体" w:hint="eastAsia"/>
          <w:b/>
          <w:sz w:val="28"/>
          <w:szCs w:val="28"/>
        </w:rPr>
        <w:t>戒</w:t>
      </w:r>
      <w:r w:rsidRPr="00000A34">
        <w:rPr>
          <w:rFonts w:ascii="华文仿宋" w:eastAsia="华文仿宋" w:hAnsi="华文仿宋" w:cs="宋体"/>
          <w:b/>
          <w:sz w:val="28"/>
          <w:szCs w:val="28"/>
        </w:rPr>
        <w:t>体还存在。</w:t>
      </w:r>
      <w:r w:rsidRPr="00000A34">
        <w:rPr>
          <w:rFonts w:ascii="华文仿宋" w:eastAsia="华文仿宋" w:hAnsi="华文仿宋" w:cs="宋体" w:hint="eastAsia"/>
          <w:sz w:val="28"/>
          <w:szCs w:val="28"/>
        </w:rPr>
        <w:t>（慈诚罗珠堪布《问答摘录》）</w:t>
      </w:r>
    </w:p>
    <w:p w14:paraId="654653A1" w14:textId="77777777" w:rsidR="00107634" w:rsidRPr="00000A34" w:rsidRDefault="00107634" w:rsidP="006E113F">
      <w:pPr>
        <w:shd w:val="clear" w:color="auto" w:fill="FFFFFF"/>
        <w:spacing w:line="540" w:lineRule="exact"/>
        <w:rPr>
          <w:rFonts w:ascii="华文仿宋" w:eastAsia="华文仿宋" w:hAnsi="华文仿宋" w:cs="Times New Roman"/>
          <w:sz w:val="28"/>
          <w:szCs w:val="28"/>
        </w:rPr>
      </w:pPr>
    </w:p>
    <w:p w14:paraId="058C0B11" w14:textId="77777777" w:rsidR="00157AE3" w:rsidRPr="00000A34" w:rsidRDefault="00157AE3" w:rsidP="006E113F">
      <w:pPr>
        <w:pBdr>
          <w:top w:val="nil"/>
          <w:left w:val="nil"/>
          <w:bottom w:val="nil"/>
          <w:right w:val="nil"/>
          <w:between w:val="nil"/>
        </w:pBdr>
        <w:shd w:val="clear" w:color="auto" w:fill="FFFFFF"/>
        <w:spacing w:line="540" w:lineRule="exact"/>
        <w:rPr>
          <w:rFonts w:ascii="华文仿宋" w:eastAsia="华文仿宋" w:hAnsi="华文仿宋" w:cs="华文仿宋"/>
          <w:color w:val="000000" w:themeColor="text1"/>
          <w:sz w:val="28"/>
          <w:szCs w:val="28"/>
          <w:highlight w:val="white"/>
        </w:rPr>
      </w:pPr>
      <w:r w:rsidRPr="00000A34">
        <w:rPr>
          <w:rFonts w:ascii="华文仿宋" w:eastAsia="华文仿宋" w:hAnsi="华文仿宋" w:cs="华文仿宋"/>
          <w:color w:val="000000" w:themeColor="text1"/>
          <w:sz w:val="28"/>
          <w:szCs w:val="28"/>
          <w:highlight w:val="white"/>
        </w:rPr>
        <w:t>问：尊敬的仁波切，您好！请问皈依是否一定要受居士戒？如果皈依藏传佛教的上师，是否就是未来的修行法门</w:t>
      </w:r>
      <w:r w:rsidRPr="00000A34">
        <w:rPr>
          <w:rFonts w:ascii="华文仿宋" w:eastAsia="华文仿宋" w:hAnsi="华文仿宋" w:cs="华文仿宋" w:hint="eastAsia"/>
          <w:color w:val="000000" w:themeColor="text1"/>
          <w:sz w:val="28"/>
          <w:szCs w:val="28"/>
          <w:highlight w:val="white"/>
        </w:rPr>
        <w:t>，</w:t>
      </w:r>
      <w:r w:rsidRPr="00000A34">
        <w:rPr>
          <w:rFonts w:ascii="华文仿宋" w:eastAsia="华文仿宋" w:hAnsi="华文仿宋" w:cs="华文仿宋"/>
          <w:color w:val="000000" w:themeColor="text1"/>
          <w:sz w:val="28"/>
          <w:szCs w:val="28"/>
          <w:highlight w:val="white"/>
        </w:rPr>
        <w:t>必须要</w:t>
      </w:r>
      <w:r w:rsidRPr="00000A34">
        <w:rPr>
          <w:rFonts w:ascii="华文仿宋" w:eastAsia="华文仿宋" w:hAnsi="华文仿宋" w:cs="华文仿宋" w:hint="eastAsia"/>
          <w:color w:val="000000" w:themeColor="text1"/>
          <w:sz w:val="28"/>
          <w:szCs w:val="28"/>
          <w:highlight w:val="white"/>
        </w:rPr>
        <w:t>依止</w:t>
      </w:r>
      <w:r w:rsidRPr="00000A34">
        <w:rPr>
          <w:rFonts w:ascii="华文仿宋" w:eastAsia="华文仿宋" w:hAnsi="华文仿宋" w:cs="华文仿宋"/>
          <w:color w:val="000000" w:themeColor="text1"/>
          <w:sz w:val="28"/>
          <w:szCs w:val="28"/>
          <w:highlight w:val="white"/>
        </w:rPr>
        <w:t>藏传佛教法门</w:t>
      </w:r>
      <w:r w:rsidRPr="00000A34">
        <w:rPr>
          <w:rFonts w:ascii="华文仿宋" w:eastAsia="华文仿宋" w:hAnsi="华文仿宋" w:cs="华文仿宋" w:hint="eastAsia"/>
          <w:color w:val="000000" w:themeColor="text1"/>
          <w:sz w:val="28"/>
          <w:szCs w:val="28"/>
          <w:highlight w:val="white"/>
        </w:rPr>
        <w:t>？</w:t>
      </w:r>
    </w:p>
    <w:p w14:paraId="68914B50" w14:textId="77777777" w:rsidR="00157AE3" w:rsidRPr="00000A34" w:rsidRDefault="00157AE3" w:rsidP="006E113F">
      <w:pPr>
        <w:pBdr>
          <w:top w:val="nil"/>
          <w:left w:val="nil"/>
          <w:bottom w:val="nil"/>
          <w:right w:val="nil"/>
          <w:between w:val="nil"/>
        </w:pBdr>
        <w:shd w:val="clear" w:color="auto" w:fill="FFFFFF"/>
        <w:spacing w:line="540" w:lineRule="exact"/>
        <w:rPr>
          <w:rFonts w:ascii="华文仿宋" w:eastAsia="华文仿宋" w:hAnsi="华文仿宋" w:cs="华文仿宋"/>
          <w:b/>
          <w:bCs/>
          <w:color w:val="000000" w:themeColor="text1"/>
          <w:sz w:val="28"/>
          <w:szCs w:val="28"/>
          <w:highlight w:val="white"/>
        </w:rPr>
      </w:pPr>
      <w:r w:rsidRPr="00000A34">
        <w:rPr>
          <w:rFonts w:ascii="华文仿宋" w:eastAsia="华文仿宋" w:hAnsi="华文仿宋" w:cs="华文仿宋"/>
          <w:b/>
          <w:bCs/>
          <w:color w:val="000000" w:themeColor="text1"/>
          <w:sz w:val="28"/>
          <w:szCs w:val="28"/>
          <w:highlight w:val="white"/>
        </w:rPr>
        <w:t>答：首先第一个皈依需不需要受五戒</w:t>
      </w:r>
      <w:r w:rsidRPr="00000A34">
        <w:rPr>
          <w:rFonts w:ascii="华文仿宋" w:eastAsia="华文仿宋" w:hAnsi="华文仿宋" w:cs="华文仿宋" w:hint="eastAsia"/>
          <w:b/>
          <w:bCs/>
          <w:color w:val="000000" w:themeColor="text1"/>
          <w:sz w:val="28"/>
          <w:szCs w:val="28"/>
          <w:highlight w:val="white"/>
        </w:rPr>
        <w:t>？</w:t>
      </w:r>
      <w:r w:rsidRPr="00000A34">
        <w:rPr>
          <w:rFonts w:ascii="华文仿宋" w:eastAsia="华文仿宋" w:hAnsi="华文仿宋" w:cs="华文仿宋"/>
          <w:b/>
          <w:bCs/>
          <w:color w:val="000000" w:themeColor="text1"/>
          <w:sz w:val="28"/>
          <w:szCs w:val="28"/>
          <w:highlight w:val="white"/>
        </w:rPr>
        <w:t>不需要受戒。</w:t>
      </w:r>
      <w:r w:rsidRPr="00000A34">
        <w:rPr>
          <w:rFonts w:ascii="华文仿宋" w:eastAsia="华文仿宋" w:hAnsi="华文仿宋" w:cs="华文仿宋" w:hint="eastAsia"/>
          <w:b/>
          <w:bCs/>
          <w:color w:val="000000" w:themeColor="text1"/>
          <w:sz w:val="28"/>
          <w:szCs w:val="28"/>
          <w:highlight w:val="white"/>
        </w:rPr>
        <w:t>皈依戒，</w:t>
      </w:r>
      <w:r w:rsidRPr="00000A34">
        <w:rPr>
          <w:rFonts w:ascii="华文仿宋" w:eastAsia="华文仿宋" w:hAnsi="华文仿宋" w:cs="华文仿宋"/>
          <w:b/>
          <w:bCs/>
          <w:color w:val="000000" w:themeColor="text1"/>
          <w:sz w:val="28"/>
          <w:szCs w:val="28"/>
          <w:highlight w:val="white"/>
        </w:rPr>
        <w:t>其实我们有很多时候</w:t>
      </w:r>
      <w:r w:rsidRPr="00000A34">
        <w:rPr>
          <w:rFonts w:ascii="华文仿宋" w:eastAsia="华文仿宋" w:hAnsi="华文仿宋" w:cs="华文仿宋" w:hint="eastAsia"/>
          <w:b/>
          <w:bCs/>
          <w:color w:val="000000" w:themeColor="text1"/>
          <w:sz w:val="28"/>
          <w:szCs w:val="28"/>
          <w:highlight w:val="white"/>
        </w:rPr>
        <w:t>，</w:t>
      </w:r>
      <w:r w:rsidRPr="00000A34">
        <w:rPr>
          <w:rFonts w:ascii="华文仿宋" w:eastAsia="华文仿宋" w:hAnsi="华文仿宋" w:cs="华文仿宋"/>
          <w:b/>
          <w:bCs/>
          <w:color w:val="000000" w:themeColor="text1"/>
          <w:sz w:val="28"/>
          <w:szCs w:val="28"/>
          <w:highlight w:val="white"/>
        </w:rPr>
        <w:t>皈依戒和五戒分开</w:t>
      </w:r>
      <w:r w:rsidRPr="00000A34">
        <w:rPr>
          <w:rFonts w:ascii="华文仿宋" w:eastAsia="华文仿宋" w:hAnsi="华文仿宋" w:cs="华文仿宋" w:hint="eastAsia"/>
          <w:b/>
          <w:bCs/>
          <w:color w:val="000000" w:themeColor="text1"/>
          <w:sz w:val="28"/>
          <w:szCs w:val="28"/>
          <w:highlight w:val="white"/>
        </w:rPr>
        <w:t>。五戒是居士戒</w:t>
      </w:r>
      <w:r w:rsidRPr="00000A34">
        <w:rPr>
          <w:rFonts w:ascii="华文仿宋" w:eastAsia="华文仿宋" w:hAnsi="华文仿宋" w:cs="华文仿宋"/>
          <w:b/>
          <w:bCs/>
          <w:color w:val="000000" w:themeColor="text1"/>
          <w:sz w:val="28"/>
          <w:szCs w:val="28"/>
          <w:highlight w:val="white"/>
        </w:rPr>
        <w:t>，但是皈依戒它也是一种居士戒，所以比如只受了皈依戒</w:t>
      </w:r>
      <w:r w:rsidRPr="00000A34">
        <w:rPr>
          <w:rFonts w:ascii="华文仿宋" w:eastAsia="华文仿宋" w:hAnsi="华文仿宋" w:cs="华文仿宋" w:hint="eastAsia"/>
          <w:b/>
          <w:bCs/>
          <w:color w:val="000000" w:themeColor="text1"/>
          <w:sz w:val="28"/>
          <w:szCs w:val="28"/>
          <w:highlight w:val="white"/>
        </w:rPr>
        <w:t>而</w:t>
      </w:r>
      <w:r w:rsidRPr="00000A34">
        <w:rPr>
          <w:rFonts w:ascii="华文仿宋" w:eastAsia="华文仿宋" w:hAnsi="华文仿宋" w:cs="华文仿宋"/>
          <w:b/>
          <w:bCs/>
          <w:color w:val="000000" w:themeColor="text1"/>
          <w:sz w:val="28"/>
          <w:szCs w:val="28"/>
          <w:highlight w:val="white"/>
        </w:rPr>
        <w:t>没有受五戒</w:t>
      </w:r>
      <w:r w:rsidRPr="00000A34">
        <w:rPr>
          <w:rFonts w:ascii="华文仿宋" w:eastAsia="华文仿宋" w:hAnsi="华文仿宋" w:cs="华文仿宋" w:hint="eastAsia"/>
          <w:b/>
          <w:bCs/>
          <w:color w:val="000000" w:themeColor="text1"/>
          <w:sz w:val="28"/>
          <w:szCs w:val="28"/>
          <w:highlight w:val="white"/>
        </w:rPr>
        <w:t>的话</w:t>
      </w:r>
      <w:r w:rsidRPr="00000A34">
        <w:rPr>
          <w:rFonts w:ascii="华文仿宋" w:eastAsia="华文仿宋" w:hAnsi="华文仿宋" w:cs="华文仿宋"/>
          <w:b/>
          <w:bCs/>
          <w:color w:val="000000" w:themeColor="text1"/>
          <w:sz w:val="28"/>
          <w:szCs w:val="28"/>
          <w:highlight w:val="white"/>
        </w:rPr>
        <w:t>，</w:t>
      </w:r>
      <w:r w:rsidRPr="00000A34">
        <w:rPr>
          <w:rFonts w:ascii="华文仿宋" w:eastAsia="华文仿宋" w:hAnsi="华文仿宋" w:cs="华文仿宋" w:hint="eastAsia"/>
          <w:b/>
          <w:bCs/>
          <w:color w:val="000000" w:themeColor="text1"/>
          <w:sz w:val="28"/>
          <w:szCs w:val="28"/>
          <w:highlight w:val="white"/>
        </w:rPr>
        <w:t>那这个</w:t>
      </w:r>
      <w:r w:rsidRPr="00000A34">
        <w:rPr>
          <w:rFonts w:ascii="华文仿宋" w:eastAsia="华文仿宋" w:hAnsi="华文仿宋" w:cs="华文仿宋"/>
          <w:b/>
          <w:bCs/>
          <w:color w:val="000000" w:themeColor="text1"/>
          <w:sz w:val="28"/>
          <w:szCs w:val="28"/>
          <w:highlight w:val="white"/>
        </w:rPr>
        <w:t>皈依的人叫不叫居士</w:t>
      </w:r>
      <w:r w:rsidRPr="00000A34">
        <w:rPr>
          <w:rFonts w:ascii="华文仿宋" w:eastAsia="华文仿宋" w:hAnsi="华文仿宋" w:cs="华文仿宋" w:hint="eastAsia"/>
          <w:b/>
          <w:bCs/>
          <w:color w:val="000000" w:themeColor="text1"/>
          <w:sz w:val="28"/>
          <w:szCs w:val="28"/>
          <w:highlight w:val="white"/>
        </w:rPr>
        <w:t>呢？他</w:t>
      </w:r>
      <w:r w:rsidRPr="00000A34">
        <w:rPr>
          <w:rFonts w:ascii="华文仿宋" w:eastAsia="华文仿宋" w:hAnsi="华文仿宋" w:cs="华文仿宋"/>
          <w:b/>
          <w:bCs/>
          <w:color w:val="000000" w:themeColor="text1"/>
          <w:sz w:val="28"/>
          <w:szCs w:val="28"/>
          <w:highlight w:val="white"/>
        </w:rPr>
        <w:t>叫居士</w:t>
      </w:r>
      <w:r w:rsidRPr="00000A34">
        <w:rPr>
          <w:rFonts w:ascii="华文仿宋" w:eastAsia="华文仿宋" w:hAnsi="华文仿宋" w:cs="华文仿宋" w:hint="eastAsia"/>
          <w:b/>
          <w:bCs/>
          <w:color w:val="000000" w:themeColor="text1"/>
          <w:sz w:val="28"/>
          <w:szCs w:val="28"/>
          <w:highlight w:val="white"/>
        </w:rPr>
        <w:t>，这</w:t>
      </w:r>
      <w:r w:rsidRPr="00000A34">
        <w:rPr>
          <w:rFonts w:ascii="华文仿宋" w:eastAsia="华文仿宋" w:hAnsi="华文仿宋" w:cs="华文仿宋"/>
          <w:b/>
          <w:bCs/>
          <w:color w:val="000000" w:themeColor="text1"/>
          <w:sz w:val="28"/>
          <w:szCs w:val="28"/>
          <w:highlight w:val="white"/>
        </w:rPr>
        <w:t>叫做皈依三宝的居士</w:t>
      </w:r>
      <w:r w:rsidRPr="00000A34">
        <w:rPr>
          <w:rFonts w:ascii="华文仿宋" w:eastAsia="华文仿宋" w:hAnsi="华文仿宋" w:cs="华文仿宋" w:hint="eastAsia"/>
          <w:b/>
          <w:bCs/>
          <w:color w:val="000000" w:themeColor="text1"/>
          <w:sz w:val="28"/>
          <w:szCs w:val="28"/>
          <w:highlight w:val="white"/>
        </w:rPr>
        <w:t>。</w:t>
      </w:r>
      <w:r w:rsidRPr="00000A34">
        <w:rPr>
          <w:rFonts w:ascii="华文仿宋" w:eastAsia="华文仿宋" w:hAnsi="华文仿宋" w:cs="华文仿宋"/>
          <w:b/>
          <w:bCs/>
          <w:color w:val="000000" w:themeColor="text1"/>
          <w:sz w:val="28"/>
          <w:szCs w:val="28"/>
          <w:highlight w:val="white"/>
        </w:rPr>
        <w:t>所以我们只想皈依，暂时不考虑受五戒的话</w:t>
      </w:r>
      <w:r w:rsidRPr="00000A34">
        <w:rPr>
          <w:rFonts w:ascii="华文仿宋" w:eastAsia="华文仿宋" w:hAnsi="华文仿宋" w:cs="华文仿宋" w:hint="eastAsia"/>
          <w:b/>
          <w:bCs/>
          <w:color w:val="000000" w:themeColor="text1"/>
          <w:sz w:val="28"/>
          <w:szCs w:val="28"/>
          <w:highlight w:val="white"/>
        </w:rPr>
        <w:t>，</w:t>
      </w:r>
      <w:r w:rsidRPr="00000A34">
        <w:rPr>
          <w:rFonts w:ascii="华文仿宋" w:eastAsia="华文仿宋" w:hAnsi="华文仿宋" w:cs="华文仿宋"/>
          <w:b/>
          <w:bCs/>
          <w:color w:val="000000" w:themeColor="text1"/>
          <w:sz w:val="28"/>
          <w:szCs w:val="28"/>
          <w:highlight w:val="white"/>
        </w:rPr>
        <w:t>可以的，没问题。</w:t>
      </w:r>
    </w:p>
    <w:p w14:paraId="2903287C" w14:textId="77777777" w:rsidR="00157AE3" w:rsidRPr="00000A34" w:rsidRDefault="00157AE3" w:rsidP="006E113F">
      <w:pPr>
        <w:pBdr>
          <w:top w:val="nil"/>
          <w:left w:val="nil"/>
          <w:bottom w:val="nil"/>
          <w:right w:val="nil"/>
          <w:between w:val="nil"/>
        </w:pBdr>
        <w:shd w:val="clear" w:color="auto" w:fill="FFFFFF"/>
        <w:spacing w:line="540" w:lineRule="exact"/>
        <w:rPr>
          <w:rFonts w:ascii="华文仿宋" w:eastAsia="华文仿宋" w:hAnsi="华文仿宋" w:cs="华文仿宋"/>
          <w:color w:val="000000" w:themeColor="text1"/>
          <w:sz w:val="28"/>
          <w:szCs w:val="28"/>
          <w:highlight w:val="white"/>
        </w:rPr>
      </w:pPr>
      <w:r w:rsidRPr="00000A34">
        <w:rPr>
          <w:rFonts w:ascii="华文仿宋" w:eastAsia="华文仿宋" w:hAnsi="华文仿宋" w:cs="华文仿宋"/>
          <w:b/>
          <w:bCs/>
          <w:color w:val="000000" w:themeColor="text1"/>
          <w:sz w:val="28"/>
          <w:szCs w:val="28"/>
          <w:highlight w:val="white"/>
        </w:rPr>
        <w:t>第二个</w:t>
      </w:r>
      <w:r w:rsidRPr="00000A34">
        <w:rPr>
          <w:rFonts w:ascii="华文仿宋" w:eastAsia="华文仿宋" w:hAnsi="华文仿宋" w:cs="华文仿宋" w:hint="eastAsia"/>
          <w:b/>
          <w:bCs/>
          <w:color w:val="000000" w:themeColor="text1"/>
          <w:sz w:val="28"/>
          <w:szCs w:val="28"/>
          <w:highlight w:val="white"/>
        </w:rPr>
        <w:t>，</w:t>
      </w:r>
      <w:r w:rsidRPr="00000A34">
        <w:rPr>
          <w:rFonts w:ascii="华文仿宋" w:eastAsia="华文仿宋" w:hAnsi="华文仿宋" w:cs="华文仿宋"/>
          <w:b/>
          <w:bCs/>
          <w:color w:val="000000" w:themeColor="text1"/>
          <w:sz w:val="28"/>
          <w:szCs w:val="28"/>
          <w:highlight w:val="white"/>
        </w:rPr>
        <w:t>比如说我们皈依了藏传佛教的上师</w:t>
      </w:r>
      <w:r w:rsidRPr="00000A34">
        <w:rPr>
          <w:rFonts w:ascii="华文仿宋" w:eastAsia="华文仿宋" w:hAnsi="华文仿宋" w:cs="华文仿宋" w:hint="eastAsia"/>
          <w:b/>
          <w:bCs/>
          <w:color w:val="000000" w:themeColor="text1"/>
          <w:sz w:val="28"/>
          <w:szCs w:val="28"/>
          <w:highlight w:val="white"/>
        </w:rPr>
        <w:t>，</w:t>
      </w:r>
      <w:r w:rsidRPr="00000A34">
        <w:rPr>
          <w:rFonts w:ascii="华文仿宋" w:eastAsia="华文仿宋" w:hAnsi="华文仿宋" w:cs="华文仿宋"/>
          <w:b/>
          <w:bCs/>
          <w:color w:val="000000" w:themeColor="text1"/>
          <w:sz w:val="28"/>
          <w:szCs w:val="28"/>
          <w:highlight w:val="white"/>
        </w:rPr>
        <w:t>以后的修法不一定要修藏传佛教，修什么都可以。</w:t>
      </w:r>
      <w:r w:rsidRPr="00000A34">
        <w:rPr>
          <w:rFonts w:ascii="华文仿宋" w:eastAsia="华文仿宋" w:hAnsi="华文仿宋" w:cs="华文仿宋"/>
          <w:color w:val="000000" w:themeColor="text1"/>
          <w:sz w:val="28"/>
          <w:szCs w:val="28"/>
          <w:highlight w:val="white"/>
        </w:rPr>
        <w:t>（慈诚罗珠堪布《问答摘录》）</w:t>
      </w:r>
    </w:p>
    <w:p w14:paraId="1DDCA4BF" w14:textId="77777777" w:rsidR="00157AE3" w:rsidRPr="00000A34" w:rsidRDefault="00157AE3" w:rsidP="006E113F">
      <w:pPr>
        <w:shd w:val="clear" w:color="auto" w:fill="FFFFFF"/>
        <w:spacing w:line="540" w:lineRule="exact"/>
        <w:rPr>
          <w:rFonts w:ascii="华文仿宋" w:eastAsia="华文仿宋" w:hAnsi="华文仿宋" w:cs="Times New Roman"/>
          <w:sz w:val="28"/>
          <w:szCs w:val="28"/>
        </w:rPr>
      </w:pPr>
    </w:p>
    <w:p w14:paraId="54678C64" w14:textId="1FABD37A" w:rsidR="003A4363" w:rsidRPr="00000A34" w:rsidRDefault="003A4363"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sz w:val="28"/>
          <w:szCs w:val="28"/>
        </w:rPr>
        <w:t>问：佛子有事情去找大仙问事，是否破了皈依戒？</w:t>
      </w:r>
    </w:p>
    <w:p w14:paraId="2381CB6C" w14:textId="77777777" w:rsidR="003A4363" w:rsidRPr="00000A34" w:rsidRDefault="003A4363"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b/>
          <w:bCs/>
          <w:sz w:val="28"/>
          <w:szCs w:val="28"/>
        </w:rPr>
        <w:t>答：要看情况，如果去找这些大仙问事情而不是皈依他，他要求你皈依，你不能皈依。如果只是问一些事情本身来讲，没有皈依，只是在世间当中这是解决问题的一种方法。这个方面和皈依是两回事情。就像我们有病去找医生一样，有些时候去找医生看病也不算是皈依他。从这个方面看到我觉得这还不算是真实破皈依戒。破皈依戒是把这个大仙作为皈依处。我们说皈依佛，自皈依佛，不皈依外道，不皈依仙人，不皈依世间这些神仙等等。如果你皈依了就会破皈依戒，如果没皈依只是问事情，应该不会犯戒。</w:t>
      </w:r>
      <w:r w:rsidRPr="00000A34">
        <w:rPr>
          <w:rFonts w:ascii="华文仿宋" w:eastAsia="华文仿宋" w:hAnsi="华文仿宋" w:cs="Times New Roman" w:hint="eastAsia"/>
          <w:sz w:val="28"/>
          <w:szCs w:val="28"/>
        </w:rPr>
        <w:t>（生西法师）</w:t>
      </w:r>
    </w:p>
    <w:p w14:paraId="06702483" w14:textId="7BD06841" w:rsidR="003A4363" w:rsidRPr="00000A34" w:rsidRDefault="003A4363" w:rsidP="00057D41">
      <w:pPr>
        <w:shd w:val="clear" w:color="auto" w:fill="FFFFFF"/>
        <w:spacing w:line="540" w:lineRule="exact"/>
        <w:rPr>
          <w:rFonts w:ascii="华文仿宋" w:eastAsia="华文仿宋" w:hAnsi="华文仿宋" w:cs="Times New Roman"/>
          <w:sz w:val="28"/>
          <w:szCs w:val="28"/>
        </w:rPr>
      </w:pPr>
    </w:p>
    <w:p w14:paraId="037C2F44" w14:textId="77777777" w:rsidR="002E52BA" w:rsidRPr="00000A34" w:rsidRDefault="002E52BA"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sz w:val="28"/>
          <w:szCs w:val="28"/>
        </w:rPr>
        <w:lastRenderedPageBreak/>
        <w:t>问：刚才法师说有的天神是自己善业形成的，有的是诸佛菩萨示现，后者可以成为皈依顶礼处，请问我们凡夫如何分辨？</w:t>
      </w:r>
    </w:p>
    <w:p w14:paraId="053C727D" w14:textId="56369CF3" w:rsidR="002E52BA" w:rsidRPr="00000A34" w:rsidRDefault="002E52BA"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b/>
          <w:bCs/>
          <w:sz w:val="28"/>
          <w:szCs w:val="28"/>
        </w:rPr>
        <w:t>答：凡夫人当然分辨不了。主要是按照佛菩萨的教诲，比如佛、菩萨、大德们，他们在修法仪轨当中讲到这个是佛菩萨的化身，我们可以顶礼，他是观世音菩萨化身，这样的我们就可以去皈依。如果没有讲的，我们把他当成一个善神对待就可以，不一定要皈依。如果已经很明确地在经典当中说，这个天神他是佛菩萨化身，那么我们就可以把他当成一个皈依处，皈依的时候就观想他是皈依处。其实平常只要是皈依三宝就可以了，其他的方面，有些是有指示，有些没有指示，我们也不用去担心，反正我是皈依三宝，这个绝对不会有问题。</w:t>
      </w:r>
      <w:r w:rsidRPr="00000A34">
        <w:rPr>
          <w:rFonts w:ascii="华文仿宋" w:eastAsia="华文仿宋" w:hAnsi="华文仿宋" w:cs="Times New Roman" w:hint="eastAsia"/>
          <w:sz w:val="28"/>
          <w:szCs w:val="28"/>
        </w:rPr>
        <w:t>（生西法师）</w:t>
      </w:r>
    </w:p>
    <w:p w14:paraId="082FF0B8" w14:textId="2977C842" w:rsidR="002E52BA" w:rsidRPr="00000A34" w:rsidRDefault="002E52BA" w:rsidP="00057D41">
      <w:pPr>
        <w:shd w:val="clear" w:color="auto" w:fill="FFFFFF"/>
        <w:spacing w:line="540" w:lineRule="exact"/>
        <w:rPr>
          <w:rFonts w:ascii="华文仿宋" w:eastAsia="华文仿宋" w:hAnsi="华文仿宋" w:cs="Times New Roman"/>
          <w:sz w:val="28"/>
          <w:szCs w:val="28"/>
        </w:rPr>
      </w:pPr>
    </w:p>
    <w:p w14:paraId="08EB9D48" w14:textId="77777777" w:rsidR="006D5FC8" w:rsidRPr="00000A34" w:rsidRDefault="006D5FC8"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sz w:val="28"/>
          <w:szCs w:val="28"/>
        </w:rPr>
        <w:t>问：有亲戚以种水果为生，早期要喷洒农药会伤到含生。所以他现在开始跟着放生，对上师三宝也有向往之心，但不敢皈依，这个问题怎么解决？</w:t>
      </w:r>
    </w:p>
    <w:p w14:paraId="51FD9637" w14:textId="77777777" w:rsidR="006D5FC8" w:rsidRPr="00000A34" w:rsidRDefault="006D5FC8" w:rsidP="00057D41">
      <w:pPr>
        <w:shd w:val="clear" w:color="auto" w:fill="FFFFFF"/>
        <w:spacing w:line="540" w:lineRule="exact"/>
        <w:rPr>
          <w:rFonts w:ascii="华文仿宋" w:eastAsia="华文仿宋" w:hAnsi="华文仿宋" w:cs="Times New Roman"/>
          <w:b/>
          <w:bCs/>
          <w:sz w:val="28"/>
          <w:szCs w:val="28"/>
        </w:rPr>
      </w:pPr>
      <w:r w:rsidRPr="00000A34">
        <w:rPr>
          <w:rFonts w:ascii="华文仿宋" w:eastAsia="华文仿宋" w:hAnsi="华文仿宋" w:cs="Times New Roman" w:hint="eastAsia"/>
          <w:b/>
          <w:bCs/>
          <w:sz w:val="28"/>
          <w:szCs w:val="28"/>
        </w:rPr>
        <w:t>答：这个方面上师也是经常讲，在世间生活、工作，完完全全不造罪业的情况很少。平时我们肯定会做一些伤害众生的事情，那现在他跟着放生，对上师三宝有信心，当然还是可以皈依。因为皈依之后，归投依靠佛陀、正法、僧众，从今之后正式地受到了三宝的庇护，走上解脱道的开端，这个意义很重大。虽然皈依之后，可能没有办法做到严格的一些要求标准，但是皈依戒律的根本是不舍弃三宝，其他的可以说是一种支分吧，比如伤害众生属于一种支分。我觉得是可以皈依的。</w:t>
      </w:r>
    </w:p>
    <w:p w14:paraId="0878ABA1" w14:textId="77777777" w:rsidR="006D5FC8" w:rsidRPr="00000A34" w:rsidRDefault="006D5FC8" w:rsidP="00057D41">
      <w:pPr>
        <w:shd w:val="clear" w:color="auto" w:fill="FFFFFF"/>
        <w:spacing w:line="540" w:lineRule="exact"/>
        <w:rPr>
          <w:rFonts w:ascii="华文仿宋" w:eastAsia="华文仿宋" w:hAnsi="华文仿宋" w:cs="Times New Roman"/>
          <w:b/>
          <w:bCs/>
          <w:sz w:val="28"/>
          <w:szCs w:val="28"/>
        </w:rPr>
      </w:pPr>
      <w:r w:rsidRPr="00000A34">
        <w:rPr>
          <w:rFonts w:ascii="华文仿宋" w:eastAsia="华文仿宋" w:hAnsi="华文仿宋" w:cs="Times New Roman" w:hint="eastAsia"/>
          <w:b/>
          <w:bCs/>
          <w:sz w:val="28"/>
          <w:szCs w:val="28"/>
        </w:rPr>
        <w:t>皈依三宝之后，他就受到加持了，慢慢慢慢他也会修行、放生，他的质量、力量也会不一样。如果在皈依之后，平时还是会造一些罪业，就通过忏悔、发愿，祈祷上师三宝加持让自己能够早日做一种最清净的工作。</w:t>
      </w:r>
    </w:p>
    <w:p w14:paraId="185CE554" w14:textId="77777777" w:rsidR="006D5FC8" w:rsidRPr="00000A34" w:rsidRDefault="006D5FC8"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b/>
          <w:bCs/>
          <w:sz w:val="28"/>
          <w:szCs w:val="28"/>
        </w:rPr>
        <w:t>皈依的利益非常大，所以我们不能够因为没办法完全断掉这些恶业而阻碍皈依。皈依的功德利益和怕杀生不皈依二者比较起来，皈依之后，即使没</w:t>
      </w:r>
      <w:r w:rsidRPr="00000A34">
        <w:rPr>
          <w:rFonts w:ascii="华文仿宋" w:eastAsia="华文仿宋" w:hAnsi="华文仿宋" w:cs="Times New Roman" w:hint="eastAsia"/>
          <w:b/>
          <w:bCs/>
          <w:sz w:val="28"/>
          <w:szCs w:val="28"/>
        </w:rPr>
        <w:lastRenderedPageBreak/>
        <w:t>办法而伤害众生，它的利益还是大于怕伤生不敢去皈依。二者比较起来，还是应该皈依，然后平时多做一些忏悔，多做一些超度。</w:t>
      </w:r>
      <w:r w:rsidRPr="00000A34">
        <w:rPr>
          <w:rFonts w:ascii="华文仿宋" w:eastAsia="华文仿宋" w:hAnsi="华文仿宋" w:cs="Times New Roman" w:hint="eastAsia"/>
          <w:sz w:val="28"/>
          <w:szCs w:val="28"/>
        </w:rPr>
        <w:t>（生西法师）</w:t>
      </w:r>
    </w:p>
    <w:p w14:paraId="734A4CF0" w14:textId="596387DE" w:rsidR="006D5FC8" w:rsidRPr="00000A34" w:rsidRDefault="006D5FC8" w:rsidP="00057D41">
      <w:pPr>
        <w:shd w:val="clear" w:color="auto" w:fill="FFFFFF"/>
        <w:spacing w:line="540" w:lineRule="exact"/>
        <w:rPr>
          <w:rFonts w:ascii="华文仿宋" w:eastAsia="华文仿宋" w:hAnsi="华文仿宋" w:cs="Times New Roman"/>
          <w:sz w:val="28"/>
          <w:szCs w:val="28"/>
        </w:rPr>
      </w:pPr>
    </w:p>
    <w:p w14:paraId="5EC1E5EF" w14:textId="77777777" w:rsidR="005E3A50" w:rsidRPr="00000A34" w:rsidRDefault="005E3A50"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sz w:val="28"/>
          <w:szCs w:val="28"/>
        </w:rPr>
        <w:t>问：家里供的财神赵公明和一些神仙的名号牌匾是接着供还是撤掉？神仙会对我制造违缘或者生气惩罚我吗？</w:t>
      </w:r>
    </w:p>
    <w:p w14:paraId="5A60339A" w14:textId="1EB3BF88" w:rsidR="005E3A50" w:rsidRPr="00000A34" w:rsidRDefault="005E3A50"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b/>
          <w:bCs/>
          <w:sz w:val="28"/>
          <w:szCs w:val="28"/>
        </w:rPr>
        <w:t>答：一些财神等其实供不供都问题不大吧。如果我们真实的要一心皈依三宝，世间的这些财神像就可以取掉了，可以不再供。我们在取掉的时候，也是对他们发起慈悲心、菩提心，也不是说我要怎么样，而是皈依了三宝之后不再供养世间的神，这样应该是可以的。</w:t>
      </w:r>
      <w:r w:rsidRPr="00000A34">
        <w:rPr>
          <w:rFonts w:ascii="华文仿宋" w:eastAsia="华文仿宋" w:hAnsi="华文仿宋" w:cs="Times New Roman" w:hint="eastAsia"/>
          <w:sz w:val="28"/>
          <w:szCs w:val="28"/>
        </w:rPr>
        <w:t>（生西法师）</w:t>
      </w:r>
    </w:p>
    <w:p w14:paraId="70C7909B" w14:textId="2072DBD3" w:rsidR="005E3A50" w:rsidRPr="00000A34" w:rsidRDefault="005E3A50" w:rsidP="00057D41">
      <w:pPr>
        <w:shd w:val="clear" w:color="auto" w:fill="FFFFFF"/>
        <w:spacing w:line="540" w:lineRule="exact"/>
        <w:rPr>
          <w:rFonts w:ascii="华文仿宋" w:eastAsia="华文仿宋" w:hAnsi="华文仿宋" w:cs="Times New Roman"/>
          <w:sz w:val="28"/>
          <w:szCs w:val="28"/>
        </w:rPr>
      </w:pPr>
    </w:p>
    <w:p w14:paraId="508FBDFA" w14:textId="77777777" w:rsidR="002C17AB" w:rsidRPr="00000A34" w:rsidRDefault="002C17AB"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sz w:val="28"/>
          <w:szCs w:val="28"/>
        </w:rPr>
        <w:t>问：有一位学中医的师兄，他已皈依三宝，但为自己医术提高，能否在本行业再拜名师门下学习？</w:t>
      </w:r>
    </w:p>
    <w:p w14:paraId="7168035E" w14:textId="563BBF5E" w:rsidR="002C17AB" w:rsidRPr="00000A34" w:rsidRDefault="002C17AB"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b/>
          <w:bCs/>
          <w:sz w:val="28"/>
          <w:szCs w:val="28"/>
        </w:rPr>
        <w:t>答：当然可以了。就像皈依三宝的佛弟子能去驾校报名拜一个会开车的教练学车吗？当然可以了。不是说就真的皈依他了，你学一个技术，去找一个师傅教你，和现在佛弟子去学开车，找一个师傅教你开是一样的。学中医的为了自己的医术提高，还可以去拜师，并不是那种意义上的依止，皈依三宝主要是解脱方面。世间方面你拜师傅，没有把他当成那种真正的解脱道的所依、怙主的话，应该没有任何问题。</w:t>
      </w:r>
      <w:r w:rsidRPr="00000A34">
        <w:rPr>
          <w:rFonts w:ascii="华文仿宋" w:eastAsia="华文仿宋" w:hAnsi="华文仿宋" w:cs="Times New Roman" w:hint="eastAsia"/>
          <w:sz w:val="28"/>
          <w:szCs w:val="28"/>
        </w:rPr>
        <w:t>（生西法师）</w:t>
      </w:r>
    </w:p>
    <w:p w14:paraId="4D29620C" w14:textId="7B6D0471" w:rsidR="002C17AB" w:rsidRPr="00000A34" w:rsidRDefault="002C17AB" w:rsidP="00057D41">
      <w:pPr>
        <w:shd w:val="clear" w:color="auto" w:fill="FFFFFF"/>
        <w:spacing w:line="540" w:lineRule="exact"/>
        <w:rPr>
          <w:rFonts w:ascii="华文仿宋" w:eastAsia="华文仿宋" w:hAnsi="华文仿宋" w:cs="Times New Roman"/>
          <w:sz w:val="28"/>
          <w:szCs w:val="28"/>
        </w:rPr>
      </w:pPr>
    </w:p>
    <w:p w14:paraId="089A2644" w14:textId="77777777" w:rsidR="002C79BC" w:rsidRPr="00000A34" w:rsidRDefault="002C79BC"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sz w:val="28"/>
          <w:szCs w:val="28"/>
        </w:rPr>
        <w:t>问：小孩子有因缘找干娘，我们现在是佛弟子，可以给孩子找干娘吗？</w:t>
      </w:r>
    </w:p>
    <w:p w14:paraId="20505611" w14:textId="3F051AE5" w:rsidR="002C79BC" w:rsidRPr="00000A34" w:rsidRDefault="002C79BC"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b/>
          <w:bCs/>
          <w:sz w:val="28"/>
          <w:szCs w:val="28"/>
        </w:rPr>
        <w:t>答：这个可以吧，在家的没什么不可以的。有必要的话也可以，找干娘也不是说找一个究竟的皈依处，不会破皈依戒。应该是可以找干娘的，不违背戒律，也不违背别的教义，应该是没什么问题。</w:t>
      </w:r>
      <w:r w:rsidRPr="00000A34">
        <w:rPr>
          <w:rFonts w:ascii="华文仿宋" w:eastAsia="华文仿宋" w:hAnsi="华文仿宋" w:cs="Times New Roman" w:hint="eastAsia"/>
          <w:sz w:val="28"/>
          <w:szCs w:val="28"/>
        </w:rPr>
        <w:t>（生西法师）</w:t>
      </w:r>
    </w:p>
    <w:p w14:paraId="41E59D68" w14:textId="60EF34FD" w:rsidR="002C79BC" w:rsidRPr="00000A34" w:rsidRDefault="002C79BC" w:rsidP="00057D41">
      <w:pPr>
        <w:shd w:val="clear" w:color="auto" w:fill="FFFFFF"/>
        <w:spacing w:line="540" w:lineRule="exact"/>
        <w:rPr>
          <w:rFonts w:ascii="华文仿宋" w:eastAsia="华文仿宋" w:hAnsi="华文仿宋" w:cs="Times New Roman"/>
          <w:sz w:val="28"/>
          <w:szCs w:val="28"/>
        </w:rPr>
      </w:pPr>
    </w:p>
    <w:p w14:paraId="374B302B" w14:textId="77777777" w:rsidR="009255B9" w:rsidRPr="00000A34" w:rsidRDefault="009255B9" w:rsidP="00057D41">
      <w:pPr>
        <w:pStyle w:val="a7"/>
        <w:spacing w:before="0" w:beforeAutospacing="0" w:after="0" w:afterAutospacing="0" w:line="540" w:lineRule="exact"/>
        <w:rPr>
          <w:rFonts w:ascii="华文仿宋" w:eastAsia="华文仿宋" w:hAnsi="华文仿宋"/>
          <w:kern w:val="0"/>
          <w:sz w:val="28"/>
          <w:szCs w:val="28"/>
        </w:rPr>
      </w:pPr>
      <w:r w:rsidRPr="00000A34">
        <w:rPr>
          <w:rFonts w:ascii="华文仿宋" w:eastAsia="华文仿宋" w:hAnsi="华文仿宋" w:hint="eastAsia"/>
          <w:sz w:val="28"/>
          <w:szCs w:val="28"/>
        </w:rPr>
        <w:t>问：学佛后有的道友家供的不是佛像，据说是祖师，让大家顶拜烧香，这</w:t>
      </w:r>
      <w:r w:rsidRPr="00000A34">
        <w:rPr>
          <w:rFonts w:ascii="华文仿宋" w:eastAsia="华文仿宋" w:hAnsi="华文仿宋" w:hint="eastAsia"/>
          <w:sz w:val="28"/>
          <w:szCs w:val="28"/>
        </w:rPr>
        <w:lastRenderedPageBreak/>
        <w:t>样算是破了皈依戒吗？</w:t>
      </w:r>
    </w:p>
    <w:p w14:paraId="5A83B012" w14:textId="77777777" w:rsidR="009255B9" w:rsidRPr="00000A34" w:rsidRDefault="009255B9" w:rsidP="00057D41">
      <w:pPr>
        <w:pStyle w:val="a7"/>
        <w:spacing w:before="0" w:beforeAutospacing="0" w:after="0" w:afterAutospacing="0" w:line="540" w:lineRule="exact"/>
        <w:rPr>
          <w:rFonts w:ascii="华文仿宋" w:eastAsia="华文仿宋" w:hAnsi="华文仿宋"/>
          <w:sz w:val="28"/>
          <w:szCs w:val="28"/>
        </w:rPr>
      </w:pPr>
      <w:r w:rsidRPr="00000A34">
        <w:rPr>
          <w:rFonts w:ascii="华文仿宋" w:eastAsia="华文仿宋" w:hAnsi="华文仿宋" w:hint="eastAsia"/>
          <w:b/>
          <w:sz w:val="28"/>
          <w:szCs w:val="28"/>
        </w:rPr>
        <w:t>答：关键是什么祖师。首先要看这个祖师，如果这个祖师是佛法当中的祖师，如莲花生大士、全知麦彭仁波切，或者汉地的藕益大师等智者大师，这些祖师都可以供养、顶礼烧香，因为他们是代表三宝的自性。他们中有些是佛的化身，有些属于僧宝、圣僧，所以都可以供。关键看他这个祖师是什么样的，如果是和佛法无关的一些祖师，就不行，这是不合适的。如果对于佛法当中的祖师供养顶礼，当然不算破皈依戒。如果是别的这些祖师、外道的一些祖师，只是顶礼、供养本身，不一定是犯皈依戒。关键是不是皈依他，如果皈依他，可能就要观察的，但如果只是顶礼烧香，单单从这个来讲，那就不一定。清明节去扫墓的时候，也在父母或者祖先的坟地面前烧香、礼拜，那这个是不是破皈依戒？不一定，因为没想皈依他们。所以，破皈依戒的关键是有没有舍弃皈依，有没有想皈依他。只是顶礼烧香供养，不算破皈依戒。</w:t>
      </w:r>
      <w:r w:rsidRPr="00000A34">
        <w:rPr>
          <w:rFonts w:ascii="华文仿宋" w:eastAsia="华文仿宋" w:hAnsi="华文仿宋" w:hint="eastAsia"/>
          <w:sz w:val="28"/>
          <w:szCs w:val="28"/>
        </w:rPr>
        <w:t>（生西法师）</w:t>
      </w:r>
    </w:p>
    <w:p w14:paraId="53D0C6EB" w14:textId="24196A2A" w:rsidR="009255B9" w:rsidRPr="00000A34" w:rsidRDefault="009255B9" w:rsidP="00057D41">
      <w:pPr>
        <w:shd w:val="clear" w:color="auto" w:fill="FFFFFF"/>
        <w:spacing w:line="540" w:lineRule="exact"/>
        <w:rPr>
          <w:rFonts w:ascii="华文仿宋" w:eastAsia="华文仿宋" w:hAnsi="华文仿宋" w:cs="Times New Roman"/>
          <w:sz w:val="28"/>
          <w:szCs w:val="28"/>
        </w:rPr>
      </w:pPr>
    </w:p>
    <w:p w14:paraId="696CA34E" w14:textId="53864B3A" w:rsidR="00685157" w:rsidRPr="00000A34" w:rsidRDefault="00685157" w:rsidP="00057D41">
      <w:pPr>
        <w:spacing w:line="540" w:lineRule="exact"/>
        <w:rPr>
          <w:rFonts w:ascii="华文仿宋" w:eastAsia="华文仿宋" w:hAnsi="华文仿宋"/>
          <w:sz w:val="28"/>
          <w:szCs w:val="28"/>
        </w:rPr>
      </w:pPr>
      <w:r w:rsidRPr="00000A34">
        <w:rPr>
          <w:rFonts w:ascii="华文仿宋" w:eastAsia="华文仿宋" w:hAnsi="华文仿宋" w:hint="eastAsia"/>
          <w:sz w:val="28"/>
          <w:szCs w:val="28"/>
        </w:rPr>
        <w:t>问：皈依僧众不得结交外道，但有的同事可能是基督教徒，中午睡觉或吃饭都在一起，这个度该如何把握？</w:t>
      </w:r>
    </w:p>
    <w:p w14:paraId="07C1E4D8" w14:textId="77777777" w:rsidR="00685157" w:rsidRPr="00000A34" w:rsidRDefault="00685157" w:rsidP="00057D41">
      <w:pPr>
        <w:spacing w:line="540" w:lineRule="exact"/>
        <w:rPr>
          <w:rFonts w:ascii="华文仿宋" w:eastAsia="华文仿宋" w:hAnsi="华文仿宋"/>
          <w:b/>
          <w:sz w:val="28"/>
          <w:szCs w:val="28"/>
        </w:rPr>
      </w:pPr>
      <w:r w:rsidRPr="00000A34">
        <w:rPr>
          <w:rFonts w:ascii="华文仿宋" w:eastAsia="华文仿宋" w:hAnsi="华文仿宋" w:hint="eastAsia"/>
          <w:b/>
          <w:sz w:val="28"/>
          <w:szCs w:val="28"/>
        </w:rPr>
        <w:t>答：这个没事吧。自己不是很欢喜地接受他的教义，或者暂时工作性质接触一下，不应该算是与外道交往，应该没问题。</w:t>
      </w:r>
      <w:r w:rsidRPr="00000A34">
        <w:rPr>
          <w:rFonts w:ascii="华文仿宋" w:eastAsia="华文仿宋" w:hAnsi="华文仿宋" w:hint="eastAsia"/>
          <w:sz w:val="28"/>
          <w:szCs w:val="28"/>
        </w:rPr>
        <w:t>（生西法师）</w:t>
      </w:r>
    </w:p>
    <w:p w14:paraId="7E0A878C" w14:textId="218244C8" w:rsidR="00685157" w:rsidRPr="00000A34" w:rsidRDefault="00685157" w:rsidP="00057D41">
      <w:pPr>
        <w:shd w:val="clear" w:color="auto" w:fill="FFFFFF"/>
        <w:spacing w:line="540" w:lineRule="exact"/>
        <w:rPr>
          <w:rFonts w:ascii="华文仿宋" w:eastAsia="华文仿宋" w:hAnsi="华文仿宋" w:cs="Times New Roman"/>
          <w:sz w:val="28"/>
          <w:szCs w:val="28"/>
        </w:rPr>
      </w:pPr>
    </w:p>
    <w:p w14:paraId="44BF01B9" w14:textId="77777777" w:rsidR="00267CAF" w:rsidRPr="00000A34" w:rsidRDefault="00267CAF" w:rsidP="00057D41">
      <w:pPr>
        <w:tabs>
          <w:tab w:val="left" w:pos="2880"/>
        </w:tabs>
        <w:spacing w:line="540" w:lineRule="exact"/>
        <w:rPr>
          <w:rFonts w:ascii="华文仿宋" w:eastAsia="华文仿宋" w:hAnsi="华文仿宋"/>
          <w:sz w:val="28"/>
          <w:szCs w:val="28"/>
        </w:rPr>
      </w:pPr>
      <w:r w:rsidRPr="00000A34">
        <w:rPr>
          <w:rFonts w:ascii="华文仿宋" w:eastAsia="华文仿宋" w:hAnsi="华文仿宋" w:hint="eastAsia"/>
          <w:sz w:val="28"/>
          <w:szCs w:val="28"/>
        </w:rPr>
        <w:t>问：有个师兄受过密乘戒，家里人有病去求大仙看病，算破戒吗？</w:t>
      </w:r>
    </w:p>
    <w:p w14:paraId="6EB1F36A" w14:textId="77777777" w:rsidR="00267CAF" w:rsidRPr="00000A34" w:rsidRDefault="00267CAF" w:rsidP="00057D41">
      <w:pPr>
        <w:tabs>
          <w:tab w:val="left" w:pos="2880"/>
        </w:tabs>
        <w:spacing w:line="540" w:lineRule="exact"/>
        <w:rPr>
          <w:rFonts w:ascii="华文仿宋" w:eastAsia="华文仿宋" w:hAnsi="华文仿宋"/>
          <w:b/>
          <w:sz w:val="28"/>
          <w:szCs w:val="28"/>
        </w:rPr>
      </w:pPr>
      <w:r w:rsidRPr="00000A34">
        <w:rPr>
          <w:rFonts w:ascii="华文仿宋" w:eastAsia="华文仿宋" w:hAnsi="华文仿宋" w:hint="eastAsia"/>
          <w:b/>
          <w:sz w:val="28"/>
          <w:szCs w:val="28"/>
        </w:rPr>
        <w:t>答：不一定。这和前面所讲是一样的。就好像我们有病了去吃药一样，有病的时候如果没想去皈依大仙，而是把大仙等等当成是佛菩萨三宝事业的化现，如果有这样的见解、发心，当然也不能算破戒。</w:t>
      </w:r>
    </w:p>
    <w:p w14:paraId="3BD42836" w14:textId="77777777" w:rsidR="00267CAF" w:rsidRPr="00000A34" w:rsidRDefault="00267CAF" w:rsidP="00057D41">
      <w:pPr>
        <w:tabs>
          <w:tab w:val="left" w:pos="2880"/>
        </w:tabs>
        <w:spacing w:line="540" w:lineRule="exact"/>
        <w:rPr>
          <w:rFonts w:ascii="华文仿宋" w:eastAsia="华文仿宋" w:hAnsi="华文仿宋"/>
          <w:b/>
          <w:sz w:val="28"/>
          <w:szCs w:val="28"/>
        </w:rPr>
      </w:pPr>
      <w:r w:rsidRPr="00000A34">
        <w:rPr>
          <w:rFonts w:ascii="华文仿宋" w:eastAsia="华文仿宋" w:hAnsi="华文仿宋" w:hint="eastAsia"/>
          <w:b/>
          <w:sz w:val="28"/>
          <w:szCs w:val="28"/>
        </w:rPr>
        <w:t>算不算破戒，关键是如果我们认为佛菩萨已经没有加持了，我必须去求佛菩萨之外的其他这些大仙，让他们给我看病，这样当然不行。有些时候，</w:t>
      </w:r>
      <w:r w:rsidRPr="00000A34">
        <w:rPr>
          <w:rFonts w:ascii="华文仿宋" w:eastAsia="华文仿宋" w:hAnsi="华文仿宋" w:hint="eastAsia"/>
          <w:b/>
          <w:sz w:val="28"/>
          <w:szCs w:val="28"/>
        </w:rPr>
        <w:lastRenderedPageBreak/>
        <w:t>在佛法当中，在八大法行当中，也有通过供赞山神成就一些世间事业，成就弘法利生事业。有些护法神也是世间的鬼神，并没有得到佛菩萨果位的，有的时候也可以去供养或者祈祷，但是不要皈依。</w:t>
      </w:r>
    </w:p>
    <w:p w14:paraId="55177F73" w14:textId="77777777" w:rsidR="00267CAF" w:rsidRPr="00000A34" w:rsidRDefault="00267CAF" w:rsidP="00057D41">
      <w:pPr>
        <w:tabs>
          <w:tab w:val="left" w:pos="2880"/>
        </w:tabs>
        <w:spacing w:line="540" w:lineRule="exact"/>
        <w:rPr>
          <w:rFonts w:ascii="华文仿宋" w:eastAsia="华文仿宋" w:hAnsi="华文仿宋"/>
          <w:b/>
          <w:sz w:val="28"/>
          <w:szCs w:val="28"/>
        </w:rPr>
      </w:pPr>
      <w:r w:rsidRPr="00000A34">
        <w:rPr>
          <w:rFonts w:ascii="华文仿宋" w:eastAsia="华文仿宋" w:hAnsi="华文仿宋" w:hint="eastAsia"/>
          <w:b/>
          <w:sz w:val="28"/>
          <w:szCs w:val="28"/>
        </w:rPr>
        <w:t>从这个标准来看，受过密乘戒，然后求大仙，算不算破戒？我们说不肯定，不决定，要看他内心当中的想法怎么样。当然，作为初学者来讲，最好尽量多去祈祷佛菩萨加持等等，其它方面暂时性地用一用，也是可以的。</w:t>
      </w:r>
      <w:r w:rsidRPr="00000A34">
        <w:rPr>
          <w:rFonts w:ascii="华文仿宋" w:eastAsia="华文仿宋" w:hAnsi="华文仿宋" w:hint="eastAsia"/>
          <w:sz w:val="28"/>
          <w:szCs w:val="28"/>
        </w:rPr>
        <w:t>（生西法师）</w:t>
      </w:r>
    </w:p>
    <w:p w14:paraId="1D957E1B" w14:textId="77777777" w:rsidR="00267CAF" w:rsidRPr="00000A34" w:rsidRDefault="00267CAF" w:rsidP="00057D41">
      <w:pPr>
        <w:shd w:val="clear" w:color="auto" w:fill="FFFFFF"/>
        <w:spacing w:line="540" w:lineRule="exact"/>
        <w:rPr>
          <w:rFonts w:ascii="华文仿宋" w:eastAsia="华文仿宋" w:hAnsi="华文仿宋" w:cs="Times New Roman"/>
          <w:sz w:val="28"/>
          <w:szCs w:val="28"/>
        </w:rPr>
      </w:pPr>
    </w:p>
    <w:p w14:paraId="02A7F822" w14:textId="77777777" w:rsidR="0030490D" w:rsidRPr="00000A34" w:rsidRDefault="0030490D" w:rsidP="00057D41">
      <w:pPr>
        <w:pStyle w:val="ad"/>
        <w:spacing w:line="540" w:lineRule="exact"/>
        <w:rPr>
          <w:rFonts w:ascii="华文仿宋" w:eastAsia="华文仿宋" w:hAnsi="华文仿宋" w:cs="宋体"/>
          <w:sz w:val="28"/>
          <w:szCs w:val="28"/>
        </w:rPr>
      </w:pPr>
      <w:r w:rsidRPr="00000A34">
        <w:rPr>
          <w:rFonts w:ascii="华文仿宋" w:eastAsia="华文仿宋" w:hAnsi="华文仿宋" w:cs="宋体" w:hint="eastAsia"/>
          <w:sz w:val="28"/>
          <w:szCs w:val="28"/>
        </w:rPr>
        <w:t>问：顶礼上师三宝！法师，请问皈依佛以后不允许皈依世间的鬼神，是不是到那些寺庙里面，像玉皇大帝那些神像也不可以拜呀？</w:t>
      </w:r>
    </w:p>
    <w:p w14:paraId="00E6DCB7" w14:textId="77777777" w:rsidR="0030490D" w:rsidRPr="00000A34" w:rsidRDefault="0030490D" w:rsidP="00057D41">
      <w:pPr>
        <w:pStyle w:val="ad"/>
        <w:spacing w:line="540" w:lineRule="exact"/>
        <w:rPr>
          <w:rFonts w:ascii="华文仿宋" w:eastAsia="华文仿宋" w:hAnsi="华文仿宋" w:cs="宋体"/>
          <w:b/>
          <w:bCs/>
          <w:sz w:val="28"/>
          <w:szCs w:val="28"/>
        </w:rPr>
      </w:pPr>
      <w:r w:rsidRPr="00000A34">
        <w:rPr>
          <w:rFonts w:ascii="华文仿宋" w:eastAsia="华文仿宋" w:hAnsi="华文仿宋" w:cs="宋体" w:hint="eastAsia"/>
          <w:b/>
          <w:bCs/>
          <w:sz w:val="28"/>
          <w:szCs w:val="28"/>
        </w:rPr>
        <w:t>答：从严格的角度讲，尽量不要拜。但是这里面主要是讲皈依。虽然供养或拜，但是内心并没有想皈依他的心，有的时候从这个角度讲，也不算犯皈依戒。</w:t>
      </w:r>
    </w:p>
    <w:p w14:paraId="33ADF9FA" w14:textId="77777777" w:rsidR="0030490D" w:rsidRPr="00000A34" w:rsidRDefault="0030490D" w:rsidP="00057D41">
      <w:pPr>
        <w:pStyle w:val="ad"/>
        <w:spacing w:line="540" w:lineRule="exact"/>
        <w:rPr>
          <w:rFonts w:ascii="华文仿宋" w:eastAsia="华文仿宋" w:hAnsi="华文仿宋" w:cs="宋体"/>
          <w:sz w:val="28"/>
          <w:szCs w:val="28"/>
        </w:rPr>
      </w:pPr>
      <w:r w:rsidRPr="00000A34">
        <w:rPr>
          <w:rFonts w:ascii="华文仿宋" w:eastAsia="华文仿宋" w:hAnsi="华文仿宋" w:cs="宋体" w:hint="eastAsia"/>
          <w:b/>
          <w:bCs/>
          <w:sz w:val="28"/>
          <w:szCs w:val="28"/>
        </w:rPr>
        <w:t>但是，如果从防微杜渐的角度、从小处着手，则不皈依，有的时候也不礼拜。有时供养一下香这些也可以，但是皈依是不允许的。如果不行的话，礼拜一下但是不皈依也行。如果很清净，怕自己慢慢对外道或者天神产生信心从而失坏对三宝的信心，那也可以不皈依、不礼拜、不供养。</w:t>
      </w:r>
      <w:r w:rsidRPr="00000A34">
        <w:rPr>
          <w:rFonts w:ascii="华文仿宋" w:eastAsia="华文仿宋" w:hAnsi="华文仿宋" w:cs="宋体" w:hint="eastAsia"/>
          <w:sz w:val="28"/>
          <w:szCs w:val="28"/>
        </w:rPr>
        <w:t>（生西法师《学会传法上师——索达吉堪布介绍》问答）</w:t>
      </w:r>
    </w:p>
    <w:p w14:paraId="0766ABBF" w14:textId="77777777" w:rsidR="00A2290C" w:rsidRPr="00000A34" w:rsidRDefault="00A2290C" w:rsidP="00057D41">
      <w:pPr>
        <w:pStyle w:val="ad"/>
        <w:spacing w:line="540" w:lineRule="exact"/>
        <w:rPr>
          <w:rFonts w:ascii="华文仿宋" w:eastAsia="华文仿宋" w:hAnsi="华文仿宋" w:cs="宋体"/>
          <w:sz w:val="28"/>
          <w:szCs w:val="28"/>
        </w:rPr>
      </w:pPr>
      <w:r w:rsidRPr="00000A34">
        <w:rPr>
          <w:rFonts w:ascii="华文仿宋" w:eastAsia="华文仿宋" w:hAnsi="华文仿宋" w:cs="宋体" w:hint="eastAsia"/>
          <w:sz w:val="28"/>
          <w:szCs w:val="28"/>
        </w:rPr>
        <w:t>问：天神那些我们怎么区分呢？一个庙里如果同时供养佛和天神怎么办？</w:t>
      </w:r>
    </w:p>
    <w:p w14:paraId="08D77FD7" w14:textId="77777777" w:rsidR="00A2290C" w:rsidRPr="00000A34" w:rsidRDefault="00A2290C" w:rsidP="00057D41">
      <w:pPr>
        <w:pStyle w:val="ad"/>
        <w:spacing w:line="540" w:lineRule="exact"/>
        <w:rPr>
          <w:rFonts w:ascii="华文仿宋" w:eastAsia="华文仿宋" w:hAnsi="华文仿宋" w:cs="宋体"/>
          <w:sz w:val="28"/>
          <w:szCs w:val="28"/>
        </w:rPr>
      </w:pPr>
      <w:r w:rsidRPr="00000A34">
        <w:rPr>
          <w:rFonts w:ascii="华文仿宋" w:eastAsia="华文仿宋" w:hAnsi="华文仿宋" w:cs="宋体" w:hint="eastAsia"/>
          <w:b/>
          <w:bCs/>
          <w:sz w:val="28"/>
          <w:szCs w:val="28"/>
        </w:rPr>
        <w:t>答：礼拜的时候自己就想：我只是礼拜佛，只是供养佛。虽然他和佛放在一起，但是心中想“我只是拜佛”就不会有问题。</w:t>
      </w:r>
      <w:r w:rsidRPr="00000A34">
        <w:rPr>
          <w:rFonts w:ascii="华文仿宋" w:eastAsia="华文仿宋" w:hAnsi="华文仿宋" w:cs="宋体" w:hint="eastAsia"/>
          <w:sz w:val="28"/>
          <w:szCs w:val="28"/>
        </w:rPr>
        <w:t>（生西法师《学会传法上师——索达吉堪布介绍》问答）</w:t>
      </w:r>
    </w:p>
    <w:p w14:paraId="3E89CA45" w14:textId="5A55929E" w:rsidR="0030490D" w:rsidRPr="00000A34" w:rsidRDefault="0030490D" w:rsidP="00057D41">
      <w:pPr>
        <w:shd w:val="clear" w:color="auto" w:fill="FFFFFF"/>
        <w:spacing w:line="540" w:lineRule="exact"/>
        <w:rPr>
          <w:rFonts w:ascii="华文仿宋" w:eastAsia="华文仿宋" w:hAnsi="华文仿宋" w:cs="Times New Roman"/>
          <w:sz w:val="28"/>
          <w:szCs w:val="28"/>
        </w:rPr>
      </w:pPr>
    </w:p>
    <w:p w14:paraId="2FF32BDA" w14:textId="77777777" w:rsidR="00A11038" w:rsidRPr="00000A34" w:rsidRDefault="00A11038" w:rsidP="00057D41">
      <w:pPr>
        <w:pStyle w:val="ad"/>
        <w:spacing w:line="540" w:lineRule="exact"/>
        <w:rPr>
          <w:rFonts w:ascii="华文仿宋" w:eastAsia="华文仿宋" w:hAnsi="华文仿宋" w:cs="宋体"/>
          <w:sz w:val="28"/>
          <w:szCs w:val="28"/>
        </w:rPr>
      </w:pPr>
      <w:r w:rsidRPr="00000A34">
        <w:rPr>
          <w:rFonts w:ascii="华文仿宋" w:eastAsia="华文仿宋" w:hAnsi="华文仿宋" w:cs="宋体" w:hint="eastAsia"/>
          <w:sz w:val="28"/>
          <w:szCs w:val="28"/>
        </w:rPr>
        <w:t>问：请问皈依法以后不允许伤害众生，那不是故意的伤害众生怎么办呢？</w:t>
      </w:r>
    </w:p>
    <w:p w14:paraId="1EE6059E" w14:textId="77777777" w:rsidR="00A11038" w:rsidRPr="00000A34" w:rsidRDefault="00A11038" w:rsidP="00057D41">
      <w:pPr>
        <w:pStyle w:val="ad"/>
        <w:spacing w:line="540" w:lineRule="exact"/>
        <w:rPr>
          <w:rFonts w:ascii="华文仿宋" w:eastAsia="华文仿宋" w:hAnsi="华文仿宋" w:cs="宋体"/>
          <w:sz w:val="28"/>
          <w:szCs w:val="28"/>
        </w:rPr>
      </w:pPr>
      <w:r w:rsidRPr="00000A34">
        <w:rPr>
          <w:rFonts w:ascii="华文仿宋" w:eastAsia="华文仿宋" w:hAnsi="华文仿宋" w:cs="宋体" w:hint="eastAsia"/>
          <w:b/>
          <w:bCs/>
          <w:sz w:val="28"/>
          <w:szCs w:val="28"/>
        </w:rPr>
        <w:t>答：不故意的话，当然就不会犯皈依戒。这里面主要是说故意伤害众生。</w:t>
      </w:r>
      <w:r w:rsidRPr="00000A34">
        <w:rPr>
          <w:rFonts w:ascii="华文仿宋" w:eastAsia="华文仿宋" w:hAnsi="华文仿宋" w:cs="宋体" w:hint="eastAsia"/>
          <w:b/>
          <w:bCs/>
          <w:sz w:val="28"/>
          <w:szCs w:val="28"/>
        </w:rPr>
        <w:lastRenderedPageBreak/>
        <w:t>但是因为我们伤害了众生令他有痛苦的缘故，所以我们也可以念一些佛号或者念一些忏悔。因为虽然我不是故意的想要去伤害他，但是毕竟因为我的行为让他的身体受痛苦或者让他死亡了，大的罪业不会有，但是一点点微罪还是会有的。我们给他念一些佛号回向，因为我的缘故他受伤或者死亡，所以我念佛号回向给他，让他能够解脱，让他能够在相续中种下一个解脱的种子。这也是我们可以做的。</w:t>
      </w:r>
      <w:r w:rsidRPr="00000A34">
        <w:rPr>
          <w:rFonts w:ascii="华文仿宋" w:eastAsia="华文仿宋" w:hAnsi="华文仿宋" w:cs="宋体" w:hint="eastAsia"/>
          <w:sz w:val="28"/>
          <w:szCs w:val="28"/>
        </w:rPr>
        <w:t>（生西法师《学会传法上师——索达吉堪布介绍》问答）</w:t>
      </w:r>
    </w:p>
    <w:p w14:paraId="79723372" w14:textId="77777777" w:rsidR="00A11038" w:rsidRPr="00000A34" w:rsidRDefault="00A11038" w:rsidP="00057D41">
      <w:pPr>
        <w:pStyle w:val="ad"/>
        <w:spacing w:line="540" w:lineRule="exact"/>
        <w:rPr>
          <w:rFonts w:ascii="华文仿宋" w:eastAsia="华文仿宋" w:hAnsi="华文仿宋" w:cs="宋体"/>
          <w:sz w:val="28"/>
          <w:szCs w:val="28"/>
        </w:rPr>
      </w:pPr>
    </w:p>
    <w:p w14:paraId="2D2C8D55" w14:textId="77777777" w:rsidR="00A11038" w:rsidRPr="00000A34" w:rsidRDefault="00A11038" w:rsidP="00057D41">
      <w:pPr>
        <w:pStyle w:val="ad"/>
        <w:spacing w:line="540" w:lineRule="exact"/>
        <w:rPr>
          <w:rFonts w:ascii="华文仿宋" w:eastAsia="华文仿宋" w:hAnsi="华文仿宋" w:cs="宋体"/>
          <w:sz w:val="28"/>
          <w:szCs w:val="28"/>
        </w:rPr>
      </w:pPr>
      <w:r w:rsidRPr="00000A34">
        <w:rPr>
          <w:rFonts w:ascii="华文仿宋" w:eastAsia="华文仿宋" w:hAnsi="华文仿宋" w:cs="宋体" w:hint="eastAsia"/>
          <w:sz w:val="28"/>
          <w:szCs w:val="28"/>
        </w:rPr>
        <w:t>问：皈依僧以后不允许与外道同住，外道和佛教的区别在于是不是皈依三宝，但是外道有一些是相似的佛教，但是又不是很正直的佛教，怎么区分？</w:t>
      </w:r>
    </w:p>
    <w:p w14:paraId="2136C588" w14:textId="77777777" w:rsidR="00A11038" w:rsidRPr="00000A34" w:rsidRDefault="00A11038" w:rsidP="00057D41">
      <w:pPr>
        <w:pStyle w:val="ad"/>
        <w:spacing w:line="540" w:lineRule="exact"/>
        <w:rPr>
          <w:rFonts w:ascii="华文仿宋" w:eastAsia="华文仿宋" w:hAnsi="华文仿宋" w:cs="宋体"/>
          <w:b/>
          <w:bCs/>
          <w:sz w:val="28"/>
          <w:szCs w:val="28"/>
        </w:rPr>
      </w:pPr>
      <w:r w:rsidRPr="00000A34">
        <w:rPr>
          <w:rFonts w:ascii="华文仿宋" w:eastAsia="华文仿宋" w:hAnsi="华文仿宋" w:cs="宋体" w:hint="eastAsia"/>
          <w:b/>
          <w:bCs/>
          <w:sz w:val="28"/>
          <w:szCs w:val="28"/>
        </w:rPr>
        <w:t>答：主要看内心当中对三宝有没有比较清净的信心。如果对三宝有很清净的信心，如果皈依了、信心很清净，我们就可以交往；如果对佛法没有皈依也没有信心，我们与他交往，慢慢地我们可能对于佛法的信心也会受到损害；有些虽然名相上皈依了，但是内心中有邪见，这样的也不要交往。</w:t>
      </w:r>
    </w:p>
    <w:p w14:paraId="4D44A91A" w14:textId="77777777" w:rsidR="00A11038" w:rsidRPr="00000A34" w:rsidRDefault="00A11038" w:rsidP="00057D41">
      <w:pPr>
        <w:pStyle w:val="ad"/>
        <w:spacing w:line="540" w:lineRule="exact"/>
        <w:rPr>
          <w:rFonts w:ascii="华文仿宋" w:eastAsia="华文仿宋" w:hAnsi="华文仿宋" w:cs="宋体"/>
          <w:b/>
          <w:bCs/>
          <w:sz w:val="28"/>
          <w:szCs w:val="28"/>
        </w:rPr>
      </w:pPr>
      <w:r w:rsidRPr="00000A34">
        <w:rPr>
          <w:rFonts w:ascii="华文仿宋" w:eastAsia="华文仿宋" w:hAnsi="华文仿宋" w:cs="宋体" w:hint="eastAsia"/>
          <w:b/>
          <w:bCs/>
          <w:sz w:val="28"/>
          <w:szCs w:val="28"/>
        </w:rPr>
        <w:t>在工作中或者家里有人不信佛或信其它外道，我们不和他共住的意思是，我虽然和他一起共事，乃至于我们住在一个家庭里面，但是我自己的见解不和他的见解相合，这叫作不共住。</w:t>
      </w:r>
    </w:p>
    <w:p w14:paraId="5E183B36" w14:textId="77777777" w:rsidR="00A11038" w:rsidRPr="00000A34" w:rsidRDefault="00A11038" w:rsidP="00057D41">
      <w:pPr>
        <w:pStyle w:val="ad"/>
        <w:spacing w:line="540" w:lineRule="exact"/>
        <w:rPr>
          <w:rFonts w:ascii="华文仿宋" w:eastAsia="华文仿宋" w:hAnsi="华文仿宋" w:cs="宋体"/>
          <w:sz w:val="28"/>
          <w:szCs w:val="28"/>
        </w:rPr>
      </w:pPr>
      <w:r w:rsidRPr="00000A34">
        <w:rPr>
          <w:rFonts w:ascii="华文仿宋" w:eastAsia="华文仿宋" w:hAnsi="华文仿宋" w:cs="宋体" w:hint="eastAsia"/>
          <w:b/>
          <w:bCs/>
          <w:sz w:val="28"/>
          <w:szCs w:val="28"/>
        </w:rPr>
        <w:t>当然最好能够不在一起，但是现在我们的环境当中不和外道在一起也很困难，但是即便在一起，短暂在一起，只要我们不受他影响，不是很欢喜地和他讨论（我们和他讨论会受他的见解的影响），基本上不会犯戒律，也不会受影响。</w:t>
      </w:r>
      <w:r w:rsidRPr="00000A34">
        <w:rPr>
          <w:rFonts w:ascii="华文仿宋" w:eastAsia="华文仿宋" w:hAnsi="华文仿宋" w:cs="宋体" w:hint="eastAsia"/>
          <w:sz w:val="28"/>
          <w:szCs w:val="28"/>
        </w:rPr>
        <w:t>（生西法师《学会传法上师——索达吉堪布介绍》问答）</w:t>
      </w:r>
    </w:p>
    <w:p w14:paraId="1FE68D6B" w14:textId="2E3EE232" w:rsidR="00A11038" w:rsidRPr="00000A34" w:rsidRDefault="00A11038" w:rsidP="00057D41">
      <w:pPr>
        <w:shd w:val="clear" w:color="auto" w:fill="FFFFFF"/>
        <w:spacing w:line="540" w:lineRule="exact"/>
        <w:rPr>
          <w:rFonts w:ascii="华文仿宋" w:eastAsia="华文仿宋" w:hAnsi="华文仿宋" w:cs="Times New Roman"/>
          <w:sz w:val="28"/>
          <w:szCs w:val="28"/>
        </w:rPr>
      </w:pPr>
    </w:p>
    <w:p w14:paraId="6B7703B4" w14:textId="77777777" w:rsidR="00D92CC8" w:rsidRPr="00000A34" w:rsidRDefault="00D92CC8" w:rsidP="00057D41">
      <w:pPr>
        <w:adjustRightInd w:val="0"/>
        <w:snapToGrid w:val="0"/>
        <w:spacing w:line="540" w:lineRule="exact"/>
        <w:rPr>
          <w:rFonts w:ascii="华文仿宋" w:eastAsia="华文仿宋" w:hAnsi="华文仿宋" w:cs="华文仿宋"/>
          <w:color w:val="000000"/>
          <w:sz w:val="28"/>
          <w:szCs w:val="28"/>
          <w:lang w:val="zh-TW" w:eastAsia="zh-TW"/>
        </w:rPr>
      </w:pPr>
      <w:r w:rsidRPr="00000A34">
        <w:rPr>
          <w:rFonts w:ascii="华文仿宋" w:eastAsia="华文仿宋" w:hAnsi="华文仿宋" w:cs="微软雅黑" w:hint="eastAsia"/>
          <w:color w:val="000000"/>
          <w:sz w:val="28"/>
          <w:szCs w:val="28"/>
          <w:lang w:val="zh-TW" w:eastAsia="zh-TW"/>
        </w:rPr>
        <w:t>问：</w:t>
      </w:r>
      <w:r w:rsidRPr="00000A34">
        <w:rPr>
          <w:rFonts w:ascii="华文仿宋" w:eastAsia="华文仿宋" w:hAnsi="华文仿宋" w:cs="Calibri" w:hint="eastAsia"/>
          <w:color w:val="000000"/>
          <w:sz w:val="28"/>
          <w:szCs w:val="28"/>
          <w:lang w:val="zh-TW" w:eastAsia="zh-TW"/>
        </w:rPr>
        <w:t>女朋友信基督教</w:t>
      </w:r>
      <w:r w:rsidRPr="00000A34">
        <w:rPr>
          <w:rFonts w:ascii="华文仿宋" w:eastAsia="华文仿宋" w:hAnsi="华文仿宋" w:cs="Calibri" w:hint="eastAsia"/>
          <w:color w:val="000000"/>
          <w:sz w:val="28"/>
          <w:szCs w:val="28"/>
          <w:lang w:val="zh-TW"/>
        </w:rPr>
        <w:t>，</w:t>
      </w:r>
      <w:r w:rsidRPr="00000A34">
        <w:rPr>
          <w:rFonts w:ascii="华文仿宋" w:eastAsia="华文仿宋" w:hAnsi="华文仿宋" w:cs="Calibri" w:hint="eastAsia"/>
          <w:color w:val="000000"/>
          <w:sz w:val="28"/>
          <w:szCs w:val="28"/>
          <w:lang w:val="zh-TW" w:eastAsia="zh-TW"/>
        </w:rPr>
        <w:t>我想皈依佛教</w:t>
      </w:r>
      <w:r w:rsidRPr="00000A34">
        <w:rPr>
          <w:rFonts w:ascii="华文仿宋" w:eastAsia="华文仿宋" w:hAnsi="华文仿宋" w:cs="Calibri" w:hint="eastAsia"/>
          <w:color w:val="000000"/>
          <w:sz w:val="28"/>
          <w:szCs w:val="28"/>
          <w:lang w:val="zh-TW"/>
        </w:rPr>
        <w:t>，</w:t>
      </w:r>
      <w:r w:rsidRPr="00000A34">
        <w:rPr>
          <w:rFonts w:ascii="华文仿宋" w:eastAsia="华文仿宋" w:hAnsi="华文仿宋" w:cs="Calibri" w:hint="eastAsia"/>
          <w:color w:val="000000"/>
          <w:sz w:val="28"/>
          <w:szCs w:val="28"/>
          <w:lang w:val="zh-TW" w:eastAsia="zh-TW"/>
        </w:rPr>
        <w:t>怎么做才能两全其美</w:t>
      </w:r>
      <w:r w:rsidRPr="00000A34">
        <w:rPr>
          <w:rFonts w:ascii="华文仿宋" w:eastAsia="华文仿宋" w:hAnsi="华文仿宋" w:cs="Calibri" w:hint="eastAsia"/>
          <w:color w:val="000000"/>
          <w:sz w:val="28"/>
          <w:szCs w:val="28"/>
          <w:lang w:val="zh-CN"/>
        </w:rPr>
        <w:t>？请慈悲开示。</w:t>
      </w:r>
    </w:p>
    <w:p w14:paraId="4FD5F88A" w14:textId="77777777" w:rsidR="00D92CC8" w:rsidRPr="00000A34" w:rsidRDefault="00D92CC8" w:rsidP="00057D41">
      <w:pPr>
        <w:adjustRightInd w:val="0"/>
        <w:snapToGrid w:val="0"/>
        <w:spacing w:line="540" w:lineRule="exact"/>
        <w:rPr>
          <w:rFonts w:ascii="华文仿宋" w:eastAsia="华文仿宋" w:hAnsi="华文仿宋" w:cs="Calibri"/>
          <w:b/>
          <w:bCs/>
          <w:color w:val="000000"/>
          <w:sz w:val="28"/>
          <w:szCs w:val="28"/>
          <w:lang w:val="zh-TW" w:eastAsia="zh-TW"/>
        </w:rPr>
      </w:pPr>
      <w:r w:rsidRPr="00000A34">
        <w:rPr>
          <w:rFonts w:ascii="华文仿宋" w:eastAsia="华文仿宋" w:hAnsi="华文仿宋" w:cs="Calibri" w:hint="eastAsia"/>
          <w:b/>
          <w:bCs/>
          <w:color w:val="000000"/>
          <w:sz w:val="28"/>
          <w:szCs w:val="28"/>
          <w:lang w:val="zh-TW" w:eastAsia="zh-TW"/>
        </w:rPr>
        <w:t>答</w:t>
      </w:r>
      <w:r w:rsidRPr="00000A34">
        <w:rPr>
          <w:rFonts w:ascii="华文仿宋" w:eastAsia="华文仿宋" w:hAnsi="华文仿宋" w:cs="Calibri" w:hint="eastAsia"/>
          <w:b/>
          <w:bCs/>
          <w:color w:val="000000"/>
          <w:sz w:val="28"/>
          <w:szCs w:val="28"/>
          <w:lang w:val="zh-TW"/>
        </w:rPr>
        <w:t>：像</w:t>
      </w:r>
      <w:r w:rsidRPr="00000A34">
        <w:rPr>
          <w:rFonts w:ascii="华文仿宋" w:eastAsia="华文仿宋" w:hAnsi="华文仿宋" w:cs="Calibri" w:hint="eastAsia"/>
          <w:b/>
          <w:bCs/>
          <w:color w:val="000000"/>
          <w:sz w:val="28"/>
          <w:szCs w:val="28"/>
          <w:lang w:val="zh-TW" w:eastAsia="zh-TW"/>
        </w:rPr>
        <w:t>这样的话，如果能够互相包容</w:t>
      </w:r>
      <w:r w:rsidRPr="00000A34">
        <w:rPr>
          <w:rFonts w:ascii="华文仿宋" w:eastAsia="华文仿宋" w:hAnsi="华文仿宋" w:cs="Calibri" w:hint="eastAsia"/>
          <w:b/>
          <w:bCs/>
          <w:color w:val="000000"/>
          <w:sz w:val="28"/>
          <w:szCs w:val="28"/>
          <w:lang w:val="zh-CN"/>
        </w:rPr>
        <w:t>，</w:t>
      </w:r>
      <w:r w:rsidRPr="00000A34">
        <w:rPr>
          <w:rFonts w:ascii="华文仿宋" w:eastAsia="华文仿宋" w:hAnsi="华文仿宋" w:cs="Calibri" w:hint="eastAsia"/>
          <w:b/>
          <w:bCs/>
          <w:color w:val="000000"/>
          <w:sz w:val="28"/>
          <w:szCs w:val="28"/>
          <w:lang w:val="zh-TW" w:eastAsia="zh-TW"/>
        </w:rPr>
        <w:t>倒是可以</w:t>
      </w:r>
      <w:r w:rsidRPr="00000A34">
        <w:rPr>
          <w:rFonts w:ascii="华文仿宋" w:eastAsia="华文仿宋" w:hAnsi="华文仿宋" w:cs="Calibri" w:hint="eastAsia"/>
          <w:b/>
          <w:bCs/>
          <w:color w:val="000000"/>
          <w:sz w:val="28"/>
          <w:szCs w:val="28"/>
          <w:lang w:val="zh-TW"/>
        </w:rPr>
        <w:t>。</w:t>
      </w:r>
      <w:r w:rsidRPr="00000A34">
        <w:rPr>
          <w:rFonts w:ascii="华文仿宋" w:eastAsia="华文仿宋" w:hAnsi="华文仿宋" w:cs="Calibri" w:hint="eastAsia"/>
          <w:b/>
          <w:bCs/>
          <w:color w:val="000000"/>
          <w:sz w:val="28"/>
          <w:szCs w:val="28"/>
          <w:lang w:val="zh-TW" w:eastAsia="zh-TW"/>
        </w:rPr>
        <w:t>因为现在全世界都在提倡互相包容</w:t>
      </w:r>
      <w:r w:rsidRPr="00000A34">
        <w:rPr>
          <w:rFonts w:ascii="华文仿宋" w:eastAsia="华文仿宋" w:hAnsi="华文仿宋" w:cs="Calibri" w:hint="eastAsia"/>
          <w:b/>
          <w:bCs/>
          <w:color w:val="000000"/>
          <w:sz w:val="28"/>
          <w:szCs w:val="28"/>
          <w:lang w:val="zh-TW"/>
        </w:rPr>
        <w:t>，</w:t>
      </w:r>
      <w:r w:rsidRPr="00000A34">
        <w:rPr>
          <w:rFonts w:ascii="华文仿宋" w:eastAsia="华文仿宋" w:hAnsi="华文仿宋" w:cs="Calibri" w:hint="eastAsia"/>
          <w:b/>
          <w:bCs/>
          <w:color w:val="000000"/>
          <w:sz w:val="28"/>
          <w:szCs w:val="28"/>
          <w:lang w:val="zh-TW" w:eastAsia="zh-TW"/>
        </w:rPr>
        <w:t>所以如果能够包容</w:t>
      </w:r>
      <w:r w:rsidRPr="00000A34">
        <w:rPr>
          <w:rFonts w:ascii="华文仿宋" w:eastAsia="华文仿宋" w:hAnsi="华文仿宋" w:cs="Calibri" w:hint="eastAsia"/>
          <w:b/>
          <w:bCs/>
          <w:color w:val="000000"/>
          <w:sz w:val="28"/>
          <w:szCs w:val="28"/>
          <w:lang w:val="zh-TW"/>
        </w:rPr>
        <w:t>，</w:t>
      </w:r>
      <w:r w:rsidRPr="00000A34">
        <w:rPr>
          <w:rFonts w:ascii="华文仿宋" w:eastAsia="华文仿宋" w:hAnsi="华文仿宋" w:cs="Calibri" w:hint="eastAsia"/>
          <w:b/>
          <w:bCs/>
          <w:color w:val="000000"/>
          <w:sz w:val="28"/>
          <w:szCs w:val="28"/>
          <w:lang w:val="zh-TW" w:eastAsia="zh-TW"/>
        </w:rPr>
        <w:t>女朋友</w:t>
      </w:r>
      <w:r w:rsidRPr="00000A34">
        <w:rPr>
          <w:rFonts w:ascii="华文仿宋" w:eastAsia="华文仿宋" w:hAnsi="华文仿宋" w:cs="Calibri" w:hint="eastAsia"/>
          <w:b/>
          <w:bCs/>
          <w:color w:val="000000"/>
          <w:sz w:val="28"/>
          <w:szCs w:val="28"/>
          <w:lang w:val="zh-CN"/>
        </w:rPr>
        <w:t>信</w:t>
      </w:r>
      <w:r w:rsidRPr="00000A34">
        <w:rPr>
          <w:rFonts w:ascii="华文仿宋" w:eastAsia="华文仿宋" w:hAnsi="华文仿宋" w:cs="Calibri" w:hint="eastAsia"/>
          <w:b/>
          <w:bCs/>
          <w:color w:val="000000"/>
          <w:sz w:val="28"/>
          <w:szCs w:val="28"/>
          <w:lang w:val="zh-TW" w:eastAsia="zh-TW"/>
        </w:rPr>
        <w:t>基督教</w:t>
      </w:r>
      <w:r w:rsidRPr="00000A34">
        <w:rPr>
          <w:rFonts w:ascii="华文仿宋" w:eastAsia="华文仿宋" w:hAnsi="华文仿宋" w:cs="Calibri" w:hint="eastAsia"/>
          <w:b/>
          <w:bCs/>
          <w:color w:val="000000"/>
          <w:sz w:val="28"/>
          <w:szCs w:val="28"/>
          <w:lang w:val="zh-TW"/>
        </w:rPr>
        <w:t>，</w:t>
      </w:r>
      <w:r w:rsidRPr="00000A34">
        <w:rPr>
          <w:rFonts w:ascii="华文仿宋" w:eastAsia="华文仿宋" w:hAnsi="华文仿宋" w:cs="Calibri" w:hint="eastAsia"/>
          <w:b/>
          <w:bCs/>
          <w:color w:val="000000"/>
          <w:sz w:val="28"/>
          <w:szCs w:val="28"/>
          <w:lang w:val="zh-TW" w:eastAsia="zh-TW"/>
        </w:rPr>
        <w:t>你自己信佛教</w:t>
      </w:r>
      <w:r w:rsidRPr="00000A34">
        <w:rPr>
          <w:rFonts w:ascii="华文仿宋" w:eastAsia="华文仿宋" w:hAnsi="华文仿宋" w:cs="Calibri" w:hint="eastAsia"/>
          <w:b/>
          <w:bCs/>
          <w:color w:val="000000"/>
          <w:sz w:val="28"/>
          <w:szCs w:val="28"/>
          <w:lang w:val="zh-TW"/>
        </w:rPr>
        <w:t>，</w:t>
      </w:r>
      <w:r w:rsidRPr="00000A34">
        <w:rPr>
          <w:rFonts w:ascii="华文仿宋" w:eastAsia="华文仿宋" w:hAnsi="华文仿宋" w:cs="Calibri" w:hint="eastAsia"/>
          <w:b/>
          <w:bCs/>
          <w:color w:val="000000"/>
          <w:sz w:val="28"/>
          <w:szCs w:val="28"/>
          <w:lang w:val="zh-CN"/>
        </w:rPr>
        <w:t>各信</w:t>
      </w:r>
      <w:r w:rsidRPr="00000A34">
        <w:rPr>
          <w:rFonts w:ascii="华文仿宋" w:eastAsia="华文仿宋" w:hAnsi="华文仿宋" w:cs="Calibri" w:hint="eastAsia"/>
          <w:b/>
          <w:bCs/>
          <w:color w:val="000000"/>
          <w:sz w:val="28"/>
          <w:szCs w:val="28"/>
          <w:lang w:val="zh-CN"/>
        </w:rPr>
        <w:lastRenderedPageBreak/>
        <w:t>各的，各自有</w:t>
      </w:r>
      <w:r w:rsidRPr="00000A34">
        <w:rPr>
          <w:rFonts w:ascii="华文仿宋" w:eastAsia="华文仿宋" w:hAnsi="华文仿宋" w:cs="Calibri" w:hint="eastAsia"/>
          <w:b/>
          <w:bCs/>
          <w:color w:val="000000"/>
          <w:sz w:val="28"/>
          <w:szCs w:val="28"/>
          <w:lang w:val="zh-TW" w:eastAsia="zh-TW"/>
        </w:rPr>
        <w:t>自己的信仰，互相之间没有丝毫</w:t>
      </w:r>
      <w:r w:rsidRPr="00000A34">
        <w:rPr>
          <w:rFonts w:ascii="华文仿宋" w:eastAsia="华文仿宋" w:hAnsi="华文仿宋" w:cs="Calibri" w:hint="eastAsia"/>
          <w:b/>
          <w:bCs/>
          <w:color w:val="000000"/>
          <w:sz w:val="28"/>
          <w:szCs w:val="28"/>
          <w:lang w:val="zh-TW"/>
        </w:rPr>
        <w:t>抵触，</w:t>
      </w:r>
      <w:r w:rsidRPr="00000A34">
        <w:rPr>
          <w:rFonts w:ascii="华文仿宋" w:eastAsia="华文仿宋" w:hAnsi="华文仿宋" w:cs="Calibri" w:hint="eastAsia"/>
          <w:b/>
          <w:bCs/>
          <w:color w:val="000000"/>
          <w:sz w:val="28"/>
          <w:szCs w:val="28"/>
          <w:lang w:val="zh-TW" w:eastAsia="zh-TW"/>
        </w:rPr>
        <w:t>这也可以</w:t>
      </w:r>
      <w:r w:rsidRPr="00000A34">
        <w:rPr>
          <w:rFonts w:ascii="华文仿宋" w:eastAsia="华文仿宋" w:hAnsi="华文仿宋" w:cs="Calibri" w:hint="eastAsia"/>
          <w:b/>
          <w:bCs/>
          <w:color w:val="000000"/>
          <w:sz w:val="28"/>
          <w:szCs w:val="28"/>
          <w:lang w:val="zh-CN"/>
        </w:rPr>
        <w:t>。</w:t>
      </w:r>
      <w:r w:rsidRPr="00000A34">
        <w:rPr>
          <w:rFonts w:ascii="华文仿宋" w:eastAsia="华文仿宋" w:hAnsi="华文仿宋" w:cs="Calibri" w:hint="eastAsia"/>
          <w:b/>
          <w:bCs/>
          <w:color w:val="000000"/>
          <w:sz w:val="28"/>
          <w:szCs w:val="28"/>
          <w:lang w:val="zh-TW" w:eastAsia="zh-TW"/>
        </w:rPr>
        <w:t>这样包容的话</w:t>
      </w:r>
      <w:r w:rsidRPr="00000A34">
        <w:rPr>
          <w:rFonts w:ascii="华文仿宋" w:eastAsia="华文仿宋" w:hAnsi="华文仿宋" w:cs="Calibri" w:hint="eastAsia"/>
          <w:b/>
          <w:bCs/>
          <w:color w:val="000000"/>
          <w:sz w:val="28"/>
          <w:szCs w:val="28"/>
          <w:lang w:val="zh-TW"/>
        </w:rPr>
        <w:t>，</w:t>
      </w:r>
      <w:r w:rsidRPr="00000A34">
        <w:rPr>
          <w:rFonts w:ascii="华文仿宋" w:eastAsia="华文仿宋" w:hAnsi="华文仿宋" w:cs="Calibri" w:hint="eastAsia"/>
          <w:b/>
          <w:bCs/>
          <w:color w:val="000000"/>
          <w:sz w:val="28"/>
          <w:szCs w:val="28"/>
          <w:lang w:val="zh-TW" w:eastAsia="zh-TW"/>
        </w:rPr>
        <w:t>从一个角度来讲也是可以的</w:t>
      </w:r>
      <w:r w:rsidRPr="00000A34">
        <w:rPr>
          <w:rFonts w:ascii="华文仿宋" w:eastAsia="华文仿宋" w:hAnsi="华文仿宋" w:cs="Calibri" w:hint="eastAsia"/>
          <w:b/>
          <w:bCs/>
          <w:color w:val="000000"/>
          <w:sz w:val="28"/>
          <w:szCs w:val="28"/>
          <w:lang w:val="zh-CN"/>
        </w:rPr>
        <w:t>。</w:t>
      </w:r>
      <w:r w:rsidRPr="00000A34">
        <w:rPr>
          <w:rFonts w:ascii="华文仿宋" w:eastAsia="华文仿宋" w:hAnsi="华文仿宋" w:cs="Calibri" w:hint="eastAsia"/>
          <w:b/>
          <w:bCs/>
          <w:color w:val="000000"/>
          <w:sz w:val="28"/>
          <w:szCs w:val="28"/>
          <w:lang w:val="zh-TW" w:eastAsia="zh-TW"/>
        </w:rPr>
        <w:t>然后如果自己</w:t>
      </w:r>
      <w:r w:rsidRPr="00000A34">
        <w:rPr>
          <w:rFonts w:ascii="华文仿宋" w:eastAsia="华文仿宋" w:hAnsi="华文仿宋" w:cs="Calibri" w:hint="eastAsia"/>
          <w:b/>
          <w:bCs/>
          <w:color w:val="000000"/>
          <w:sz w:val="28"/>
          <w:szCs w:val="28"/>
          <w:lang w:val="zh-CN"/>
        </w:rPr>
        <w:t>修习佛法的</w:t>
      </w:r>
      <w:r w:rsidRPr="00000A34">
        <w:rPr>
          <w:rFonts w:ascii="华文仿宋" w:eastAsia="华文仿宋" w:hAnsi="华文仿宋" w:cs="Calibri" w:hint="eastAsia"/>
          <w:b/>
          <w:bCs/>
          <w:color w:val="000000"/>
          <w:sz w:val="28"/>
          <w:szCs w:val="28"/>
          <w:lang w:val="zh-TW" w:eastAsia="zh-TW"/>
        </w:rPr>
        <w:t>经验或者体会有增长的时候</w:t>
      </w:r>
      <w:r w:rsidRPr="00000A34">
        <w:rPr>
          <w:rFonts w:ascii="华文仿宋" w:eastAsia="华文仿宋" w:hAnsi="华文仿宋" w:cs="Calibri" w:hint="eastAsia"/>
          <w:b/>
          <w:bCs/>
          <w:color w:val="000000"/>
          <w:sz w:val="28"/>
          <w:szCs w:val="28"/>
          <w:lang w:val="zh-TW"/>
        </w:rPr>
        <w:t>，</w:t>
      </w:r>
      <w:r w:rsidRPr="00000A34">
        <w:rPr>
          <w:rFonts w:ascii="华文仿宋" w:eastAsia="华文仿宋" w:hAnsi="华文仿宋" w:cs="Calibri" w:hint="eastAsia"/>
          <w:b/>
          <w:bCs/>
          <w:color w:val="000000"/>
          <w:sz w:val="28"/>
          <w:szCs w:val="28"/>
          <w:lang w:val="zh-TW" w:eastAsia="zh-TW"/>
        </w:rPr>
        <w:t>慢慢去感化对方也是可以的</w:t>
      </w:r>
      <w:r w:rsidRPr="00000A34">
        <w:rPr>
          <w:rFonts w:ascii="华文仿宋" w:eastAsia="华文仿宋" w:hAnsi="华文仿宋" w:cs="Calibri" w:hint="eastAsia"/>
          <w:b/>
          <w:bCs/>
          <w:color w:val="000000"/>
          <w:sz w:val="28"/>
          <w:szCs w:val="28"/>
          <w:lang w:val="zh-TW"/>
        </w:rPr>
        <w:t>。</w:t>
      </w:r>
    </w:p>
    <w:p w14:paraId="5EACB28D" w14:textId="77777777" w:rsidR="00D92CC8" w:rsidRPr="00000A34" w:rsidRDefault="00D92CC8" w:rsidP="00057D41">
      <w:pPr>
        <w:adjustRightInd w:val="0"/>
        <w:snapToGrid w:val="0"/>
        <w:spacing w:line="540" w:lineRule="exact"/>
        <w:rPr>
          <w:rFonts w:ascii="华文仿宋" w:eastAsia="华文仿宋" w:hAnsi="华文仿宋" w:cs="Calibri"/>
          <w:b/>
          <w:bCs/>
          <w:color w:val="000000"/>
          <w:sz w:val="28"/>
          <w:szCs w:val="28"/>
          <w:lang w:val="zh-CN"/>
        </w:rPr>
      </w:pPr>
      <w:r w:rsidRPr="00000A34">
        <w:rPr>
          <w:rFonts w:ascii="华文仿宋" w:eastAsia="华文仿宋" w:hAnsi="华文仿宋" w:cs="Calibri" w:hint="eastAsia"/>
          <w:b/>
          <w:bCs/>
          <w:color w:val="000000"/>
          <w:sz w:val="28"/>
          <w:szCs w:val="28"/>
          <w:lang w:val="zh-TW" w:eastAsia="zh-TW"/>
        </w:rPr>
        <w:t>所以</w:t>
      </w:r>
      <w:r w:rsidRPr="00000A34">
        <w:rPr>
          <w:rFonts w:ascii="华文仿宋" w:eastAsia="华文仿宋" w:hAnsi="华文仿宋" w:cs="Calibri" w:hint="eastAsia"/>
          <w:b/>
          <w:bCs/>
          <w:color w:val="000000"/>
          <w:sz w:val="28"/>
          <w:szCs w:val="28"/>
          <w:lang w:val="zh-TW"/>
        </w:rPr>
        <w:t>，</w:t>
      </w:r>
      <w:r w:rsidRPr="00000A34">
        <w:rPr>
          <w:rFonts w:ascii="华文仿宋" w:eastAsia="华文仿宋" w:hAnsi="华文仿宋" w:cs="Calibri" w:hint="eastAsia"/>
          <w:b/>
          <w:bCs/>
          <w:color w:val="000000"/>
          <w:sz w:val="28"/>
          <w:szCs w:val="28"/>
          <w:lang w:val="zh-TW" w:eastAsia="zh-TW"/>
        </w:rPr>
        <w:t>看自己具体去怎么操作，一般来讲</w:t>
      </w:r>
      <w:r w:rsidRPr="00000A34">
        <w:rPr>
          <w:rFonts w:ascii="华文仿宋" w:eastAsia="华文仿宋" w:hAnsi="华文仿宋" w:cs="Calibri" w:hint="eastAsia"/>
          <w:b/>
          <w:bCs/>
          <w:color w:val="000000"/>
          <w:sz w:val="28"/>
          <w:szCs w:val="28"/>
          <w:lang w:val="zh-CN"/>
        </w:rPr>
        <w:t>互相包容</w:t>
      </w:r>
      <w:r w:rsidRPr="00000A34">
        <w:rPr>
          <w:rFonts w:ascii="华文仿宋" w:eastAsia="华文仿宋" w:hAnsi="华文仿宋" w:cs="Calibri" w:hint="eastAsia"/>
          <w:b/>
          <w:bCs/>
          <w:color w:val="000000"/>
          <w:sz w:val="28"/>
          <w:szCs w:val="28"/>
          <w:lang w:val="zh-TW" w:eastAsia="zh-TW"/>
        </w:rPr>
        <w:t>的角度可以</w:t>
      </w:r>
      <w:r w:rsidRPr="00000A34">
        <w:rPr>
          <w:rFonts w:ascii="华文仿宋" w:eastAsia="华文仿宋" w:hAnsi="华文仿宋" w:cs="Calibri" w:hint="eastAsia"/>
          <w:b/>
          <w:bCs/>
          <w:color w:val="000000"/>
          <w:sz w:val="28"/>
          <w:szCs w:val="28"/>
          <w:lang w:val="zh-CN"/>
        </w:rPr>
        <w:t>，</w:t>
      </w:r>
      <w:r w:rsidRPr="00000A34">
        <w:rPr>
          <w:rFonts w:ascii="华文仿宋" w:eastAsia="华文仿宋" w:hAnsi="华文仿宋" w:cs="Calibri" w:hint="eastAsia"/>
          <w:b/>
          <w:bCs/>
          <w:color w:val="000000"/>
          <w:sz w:val="28"/>
          <w:szCs w:val="28"/>
          <w:lang w:val="zh-TW" w:eastAsia="zh-TW"/>
        </w:rPr>
        <w:t>然后从慢慢能够通过自己的佛法知识去改变对方也可以</w:t>
      </w:r>
      <w:r w:rsidRPr="00000A34">
        <w:rPr>
          <w:rFonts w:ascii="华文仿宋" w:eastAsia="华文仿宋" w:hAnsi="华文仿宋" w:cs="Calibri" w:hint="eastAsia"/>
          <w:b/>
          <w:bCs/>
          <w:color w:val="000000"/>
          <w:sz w:val="28"/>
          <w:szCs w:val="28"/>
          <w:lang w:val="zh-CN"/>
        </w:rPr>
        <w:t>。总之，</w:t>
      </w:r>
      <w:r w:rsidRPr="00000A34">
        <w:rPr>
          <w:rFonts w:ascii="华文仿宋" w:eastAsia="华文仿宋" w:hAnsi="华文仿宋" w:cs="Calibri" w:hint="eastAsia"/>
          <w:b/>
          <w:bCs/>
          <w:color w:val="000000"/>
          <w:sz w:val="28"/>
          <w:szCs w:val="28"/>
          <w:lang w:val="zh-TW" w:eastAsia="zh-TW"/>
        </w:rPr>
        <w:t>从佛教的角度来讲，</w:t>
      </w:r>
      <w:r w:rsidRPr="00000A34">
        <w:rPr>
          <w:rFonts w:ascii="华文仿宋" w:eastAsia="华文仿宋" w:hAnsi="华文仿宋" w:cs="Calibri" w:hint="eastAsia"/>
          <w:b/>
          <w:bCs/>
          <w:color w:val="000000"/>
          <w:sz w:val="28"/>
          <w:szCs w:val="28"/>
          <w:lang w:val="zh-TW"/>
        </w:rPr>
        <w:t>只有</w:t>
      </w:r>
      <w:r w:rsidRPr="00000A34">
        <w:rPr>
          <w:rFonts w:ascii="华文仿宋" w:eastAsia="华文仿宋" w:hAnsi="华文仿宋" w:cs="Calibri" w:hint="eastAsia"/>
          <w:b/>
          <w:bCs/>
          <w:color w:val="000000"/>
          <w:sz w:val="28"/>
          <w:szCs w:val="28"/>
          <w:lang w:val="zh-TW" w:eastAsia="zh-TW"/>
        </w:rPr>
        <w:t>佛教</w:t>
      </w:r>
      <w:r w:rsidRPr="00000A34">
        <w:rPr>
          <w:rFonts w:ascii="华文仿宋" w:eastAsia="华文仿宋" w:hAnsi="华文仿宋" w:cs="Calibri" w:hint="eastAsia"/>
          <w:b/>
          <w:bCs/>
          <w:color w:val="000000"/>
          <w:sz w:val="28"/>
          <w:szCs w:val="28"/>
          <w:lang w:val="zh-CN"/>
        </w:rPr>
        <w:t>才是正道，</w:t>
      </w:r>
      <w:r w:rsidRPr="00000A34">
        <w:rPr>
          <w:rFonts w:ascii="华文仿宋" w:eastAsia="华文仿宋" w:hAnsi="华文仿宋" w:cs="Calibri" w:hint="eastAsia"/>
          <w:b/>
          <w:bCs/>
          <w:color w:val="000000"/>
          <w:sz w:val="28"/>
          <w:szCs w:val="28"/>
          <w:lang w:val="zh-TW" w:eastAsia="zh-TW"/>
        </w:rPr>
        <w:t>从这个方面观察的时候</w:t>
      </w:r>
      <w:r w:rsidRPr="00000A34">
        <w:rPr>
          <w:rFonts w:ascii="华文仿宋" w:eastAsia="华文仿宋" w:hAnsi="华文仿宋" w:cs="Calibri" w:hint="eastAsia"/>
          <w:b/>
          <w:bCs/>
          <w:color w:val="000000"/>
          <w:sz w:val="28"/>
          <w:szCs w:val="28"/>
          <w:lang w:val="zh-TW"/>
        </w:rPr>
        <w:t>，</w:t>
      </w:r>
      <w:r w:rsidRPr="00000A34">
        <w:rPr>
          <w:rFonts w:ascii="华文仿宋" w:eastAsia="华文仿宋" w:hAnsi="华文仿宋" w:cs="Calibri" w:hint="eastAsia"/>
          <w:b/>
          <w:bCs/>
          <w:color w:val="000000"/>
          <w:sz w:val="28"/>
          <w:szCs w:val="28"/>
          <w:lang w:val="zh-TW" w:eastAsia="zh-TW"/>
        </w:rPr>
        <w:t>逐渐去改变对方走入正道</w:t>
      </w:r>
      <w:r w:rsidRPr="00000A34">
        <w:rPr>
          <w:rFonts w:ascii="华文仿宋" w:eastAsia="华文仿宋" w:hAnsi="华文仿宋" w:cs="Calibri" w:hint="eastAsia"/>
          <w:b/>
          <w:bCs/>
          <w:color w:val="000000"/>
          <w:sz w:val="28"/>
          <w:szCs w:val="28"/>
          <w:lang w:val="zh-TW"/>
        </w:rPr>
        <w:t>，</w:t>
      </w:r>
      <w:r w:rsidRPr="00000A34">
        <w:rPr>
          <w:rFonts w:ascii="华文仿宋" w:eastAsia="华文仿宋" w:hAnsi="华文仿宋" w:cs="Calibri" w:hint="eastAsia"/>
          <w:b/>
          <w:bCs/>
          <w:color w:val="000000"/>
          <w:sz w:val="28"/>
          <w:szCs w:val="28"/>
          <w:lang w:val="zh-TW" w:eastAsia="zh-TW"/>
        </w:rPr>
        <w:t>这个应该是自己可以做的</w:t>
      </w:r>
      <w:r w:rsidRPr="00000A34">
        <w:rPr>
          <w:rFonts w:ascii="华文仿宋" w:eastAsia="华文仿宋" w:hAnsi="华文仿宋" w:cs="Calibri" w:hint="eastAsia"/>
          <w:b/>
          <w:bCs/>
          <w:color w:val="000000"/>
          <w:sz w:val="28"/>
          <w:szCs w:val="28"/>
          <w:lang w:val="zh-TW"/>
        </w:rPr>
        <w:t>。</w:t>
      </w:r>
      <w:r w:rsidRPr="00000A34">
        <w:rPr>
          <w:rFonts w:ascii="华文仿宋" w:eastAsia="华文仿宋" w:hAnsi="华文仿宋" w:cs="Calibri" w:hint="eastAsia"/>
          <w:b/>
          <w:bCs/>
          <w:color w:val="000000"/>
          <w:sz w:val="28"/>
          <w:szCs w:val="28"/>
          <w:lang w:val="zh-TW" w:eastAsia="zh-TW"/>
        </w:rPr>
        <w:t>但是从世界上所提倡的大气候来看，互相之间也可以相互并存</w:t>
      </w:r>
      <w:r w:rsidRPr="00000A34">
        <w:rPr>
          <w:rFonts w:ascii="华文仿宋" w:eastAsia="华文仿宋" w:hAnsi="华文仿宋" w:cs="Calibri" w:hint="eastAsia"/>
          <w:b/>
          <w:bCs/>
          <w:color w:val="000000"/>
          <w:sz w:val="28"/>
          <w:szCs w:val="28"/>
          <w:lang w:val="zh-TW"/>
        </w:rPr>
        <w:t>、</w:t>
      </w:r>
      <w:r w:rsidRPr="00000A34">
        <w:rPr>
          <w:rFonts w:ascii="华文仿宋" w:eastAsia="华文仿宋" w:hAnsi="华文仿宋" w:cs="Calibri" w:hint="eastAsia"/>
          <w:b/>
          <w:bCs/>
          <w:color w:val="000000"/>
          <w:sz w:val="28"/>
          <w:szCs w:val="28"/>
          <w:lang w:val="zh-TW" w:eastAsia="zh-TW"/>
        </w:rPr>
        <w:t>相互包容，如果从这个角度来讲也可以，看情况而定</w:t>
      </w:r>
      <w:r w:rsidRPr="00000A34">
        <w:rPr>
          <w:rFonts w:ascii="华文仿宋" w:eastAsia="华文仿宋" w:hAnsi="华文仿宋" w:cs="Calibri" w:hint="eastAsia"/>
          <w:b/>
          <w:bCs/>
          <w:color w:val="000000"/>
          <w:sz w:val="28"/>
          <w:szCs w:val="28"/>
          <w:lang w:val="zh-TW"/>
        </w:rPr>
        <w:t>。</w:t>
      </w:r>
      <w:r w:rsidRPr="00000A34">
        <w:rPr>
          <w:rFonts w:ascii="华文仿宋" w:eastAsia="华文仿宋" w:hAnsi="华文仿宋" w:cs="微软雅黑" w:hint="eastAsia"/>
          <w:color w:val="000000"/>
          <w:sz w:val="28"/>
          <w:szCs w:val="28"/>
        </w:rPr>
        <w:t>（生西法师《亲友书》答疑）</w:t>
      </w:r>
    </w:p>
    <w:p w14:paraId="1ED66952" w14:textId="77777777" w:rsidR="003A4363" w:rsidRPr="00000A34" w:rsidRDefault="003A4363" w:rsidP="00057D41">
      <w:pPr>
        <w:shd w:val="clear" w:color="auto" w:fill="FFFFFF"/>
        <w:spacing w:line="540" w:lineRule="exact"/>
        <w:rPr>
          <w:rFonts w:ascii="华文仿宋" w:eastAsia="华文仿宋" w:hAnsi="华文仿宋" w:cs="Times New Roman"/>
          <w:sz w:val="28"/>
          <w:szCs w:val="28"/>
        </w:rPr>
      </w:pPr>
    </w:p>
    <w:p w14:paraId="763C92A3" w14:textId="77777777" w:rsidR="00702755" w:rsidRPr="00000A34" w:rsidRDefault="00702755" w:rsidP="00057D41">
      <w:pPr>
        <w:adjustRightInd w:val="0"/>
        <w:snapToGrid w:val="0"/>
        <w:spacing w:line="540" w:lineRule="exact"/>
        <w:rPr>
          <w:rFonts w:ascii="华文仿宋" w:eastAsia="华文仿宋" w:hAnsi="华文仿宋" w:cs="宋体"/>
          <w:sz w:val="28"/>
          <w:szCs w:val="28"/>
        </w:rPr>
      </w:pPr>
      <w:r w:rsidRPr="00000A34">
        <w:rPr>
          <w:rFonts w:ascii="华文仿宋" w:eastAsia="华文仿宋" w:hAnsi="华文仿宋" w:cs="宋体" w:hint="eastAsia"/>
          <w:sz w:val="28"/>
          <w:szCs w:val="28"/>
        </w:rPr>
        <w:t>问：</w:t>
      </w:r>
      <w:r w:rsidRPr="00000A34">
        <w:rPr>
          <w:rFonts w:ascii="华文仿宋" w:eastAsia="华文仿宋" w:hAnsi="华文仿宋" w:cs="宋体"/>
          <w:sz w:val="28"/>
          <w:szCs w:val="28"/>
        </w:rPr>
        <w:t>点</w:t>
      </w:r>
      <w:r w:rsidRPr="00000A34">
        <w:rPr>
          <w:rFonts w:ascii="华文仿宋" w:eastAsia="华文仿宋" w:hAnsi="华文仿宋" w:cs="宋体" w:hint="eastAsia"/>
          <w:sz w:val="28"/>
          <w:szCs w:val="28"/>
        </w:rPr>
        <w:t>杀</w:t>
      </w:r>
      <w:r w:rsidRPr="00000A34">
        <w:rPr>
          <w:rFonts w:ascii="华文仿宋" w:eastAsia="华文仿宋" w:hAnsi="华文仿宋" w:cs="宋体"/>
          <w:sz w:val="28"/>
          <w:szCs w:val="28"/>
        </w:rPr>
        <w:t>会破</w:t>
      </w:r>
      <w:r w:rsidRPr="00000A34">
        <w:rPr>
          <w:rFonts w:ascii="华文仿宋" w:eastAsia="华文仿宋" w:hAnsi="华文仿宋" w:cs="宋体" w:hint="eastAsia"/>
          <w:sz w:val="28"/>
          <w:szCs w:val="28"/>
        </w:rPr>
        <w:t>皈依戒吗？</w:t>
      </w:r>
    </w:p>
    <w:p w14:paraId="0CD27B2B" w14:textId="77777777" w:rsidR="00702755" w:rsidRPr="00000A34" w:rsidRDefault="00702755" w:rsidP="00057D41">
      <w:pPr>
        <w:pStyle w:val="Char"/>
        <w:adjustRightInd w:val="0"/>
        <w:snapToGrid w:val="0"/>
        <w:spacing w:beforeAutospacing="0" w:afterAutospacing="0" w:line="540" w:lineRule="exact"/>
        <w:rPr>
          <w:rFonts w:ascii="华文仿宋" w:eastAsia="华文仿宋" w:hAnsi="华文仿宋" w:hint="default"/>
          <w:b/>
          <w:bCs/>
          <w:sz w:val="28"/>
          <w:szCs w:val="28"/>
        </w:rPr>
      </w:pPr>
      <w:r w:rsidRPr="00000A34">
        <w:rPr>
          <w:rFonts w:ascii="华文仿宋" w:eastAsia="华文仿宋" w:hAnsi="华文仿宋"/>
          <w:b/>
          <w:bCs/>
          <w:sz w:val="28"/>
          <w:szCs w:val="28"/>
        </w:rPr>
        <w:t>答：在讲皈依法宝的时候已经讲到了，皈依法不害众生，从这个方面讲，如果专门去伤害众生，就有破皈依戒的嫌疑。“皈依法，故不害众生”，如果把这条都违背的话，当然会破皈依戒。伤害众生是什么标准呢？如果是无意之间，或者自己杀生的意乐等不是很强烈或被迫的情况，不一定犯皈依戒。但如果自己兴趣很强烈，杀生的心很强烈，故意去杀，有可能就会破“自皈依法，不害众生”这条皈依戒。</w:t>
      </w:r>
      <w:r w:rsidRPr="00000A34">
        <w:rPr>
          <w:rFonts w:ascii="华文仿宋" w:eastAsia="华文仿宋" w:hAnsi="华文仿宋"/>
          <w:color w:val="000000"/>
          <w:sz w:val="28"/>
          <w:szCs w:val="28"/>
        </w:rPr>
        <w:t>（生西法师）</w:t>
      </w:r>
    </w:p>
    <w:p w14:paraId="01CBCF28" w14:textId="77777777" w:rsidR="00702755" w:rsidRPr="00000A34" w:rsidRDefault="00702755" w:rsidP="00057D41">
      <w:pPr>
        <w:adjustRightInd w:val="0"/>
        <w:snapToGrid w:val="0"/>
        <w:spacing w:line="540" w:lineRule="exact"/>
        <w:rPr>
          <w:rFonts w:ascii="华文仿宋" w:eastAsia="华文仿宋" w:hAnsi="华文仿宋" w:cs="宋体"/>
          <w:sz w:val="28"/>
          <w:szCs w:val="28"/>
        </w:rPr>
      </w:pPr>
    </w:p>
    <w:p w14:paraId="43E640EC" w14:textId="77777777" w:rsidR="00871F65" w:rsidRPr="00000A34" w:rsidRDefault="00871F65" w:rsidP="00057D41">
      <w:pPr>
        <w:spacing w:line="540" w:lineRule="exact"/>
        <w:rPr>
          <w:rFonts w:ascii="华文仿宋" w:eastAsia="华文仿宋" w:hAnsi="华文仿宋"/>
          <w:sz w:val="28"/>
          <w:szCs w:val="28"/>
        </w:rPr>
      </w:pPr>
      <w:r w:rsidRPr="00000A34">
        <w:rPr>
          <w:rFonts w:ascii="华文仿宋" w:eastAsia="华文仿宋" w:hAnsi="华文仿宋" w:hint="eastAsia"/>
          <w:sz w:val="28"/>
          <w:szCs w:val="28"/>
        </w:rPr>
        <w:t>问：内外道的界限是以是否皈依三宝来区分的，那么若有人皈依了三宝，但同时又在杀害众生，这样的人算不算佛教徒？</w:t>
      </w:r>
    </w:p>
    <w:p w14:paraId="73556A29" w14:textId="77777777" w:rsidR="00871F65" w:rsidRPr="00000A34" w:rsidRDefault="00871F65" w:rsidP="00057D41">
      <w:pPr>
        <w:spacing w:line="540" w:lineRule="exact"/>
        <w:rPr>
          <w:rFonts w:ascii="华文仿宋" w:eastAsia="华文仿宋" w:hAnsi="华文仿宋"/>
          <w:b/>
          <w:sz w:val="28"/>
          <w:szCs w:val="28"/>
        </w:rPr>
      </w:pPr>
      <w:r w:rsidRPr="00000A34">
        <w:rPr>
          <w:rFonts w:ascii="华文仿宋" w:eastAsia="华文仿宋" w:hAnsi="华文仿宋" w:hint="eastAsia"/>
          <w:b/>
          <w:sz w:val="28"/>
          <w:szCs w:val="28"/>
        </w:rPr>
        <w:t>答：因为有些地方讲的时候，在皈依法当中有条戒律就是皈依法不害众生，所以有时候我们说，你如果皈依了法，就不能够伤害众生了，从这个角度来讲似乎好像是没有皈依。但是，我自己也在观察这个问题，如果是这样的话，就必须要去受不杀生的戒律，否则的话，我们也不算真正的居士。但是真正来讲，我们皈依了之后，我自己观察，但是不一定是标准的，我</w:t>
      </w:r>
      <w:r w:rsidRPr="00000A34">
        <w:rPr>
          <w:rFonts w:ascii="华文仿宋" w:eastAsia="华文仿宋" w:hAnsi="华文仿宋" w:hint="eastAsia"/>
          <w:b/>
          <w:sz w:val="28"/>
          <w:szCs w:val="28"/>
        </w:rPr>
        <w:lastRenderedPageBreak/>
        <w:t>认为如果没有舍弃三宝的心的话，只要没有舍弃三宝就算是佛教徒。</w:t>
      </w:r>
    </w:p>
    <w:p w14:paraId="2ED68B3A" w14:textId="77777777" w:rsidR="00871F65" w:rsidRPr="00000A34" w:rsidRDefault="00871F65" w:rsidP="00057D41">
      <w:pPr>
        <w:spacing w:line="540" w:lineRule="exact"/>
        <w:rPr>
          <w:rFonts w:ascii="华文仿宋" w:eastAsia="华文仿宋" w:hAnsi="华文仿宋"/>
          <w:b/>
          <w:sz w:val="28"/>
          <w:szCs w:val="28"/>
        </w:rPr>
      </w:pPr>
      <w:r w:rsidRPr="00000A34">
        <w:rPr>
          <w:rFonts w:ascii="华文仿宋" w:eastAsia="华文仿宋" w:hAnsi="华文仿宋" w:hint="eastAsia"/>
          <w:b/>
          <w:sz w:val="28"/>
          <w:szCs w:val="28"/>
        </w:rPr>
        <w:t>当然你不舍弃三宝的情况下又杀生了，那怎么办？其实就好像说你皈依了三宝，受了居士戒当中的四条戒，但是你没有受不杀生戒，那么你伤害了众生还算不算佛教徒？应该算佛教徒。</w:t>
      </w:r>
    </w:p>
    <w:p w14:paraId="77A7EBEF" w14:textId="77777777" w:rsidR="00871F65" w:rsidRPr="00000A34" w:rsidRDefault="00871F65" w:rsidP="00057D41">
      <w:pPr>
        <w:spacing w:line="540" w:lineRule="exact"/>
        <w:rPr>
          <w:rFonts w:ascii="华文仿宋" w:eastAsia="华文仿宋" w:hAnsi="华文仿宋"/>
          <w:b/>
          <w:sz w:val="28"/>
          <w:szCs w:val="28"/>
        </w:rPr>
      </w:pPr>
      <w:r w:rsidRPr="00000A34">
        <w:rPr>
          <w:rFonts w:ascii="华文仿宋" w:eastAsia="华文仿宋" w:hAnsi="华文仿宋" w:hint="eastAsia"/>
          <w:b/>
          <w:sz w:val="28"/>
          <w:szCs w:val="28"/>
        </w:rPr>
        <w:t>皈依的标准，应该是你自己内心当中是不是舍弃了三宝，这是最根本、最原则性的标准。如果不舍三宝，虽然做一些非法的事情，但我觉得应该还算是佛教徒。</w:t>
      </w:r>
      <w:r w:rsidRPr="00000A34">
        <w:rPr>
          <w:rFonts w:ascii="华文仿宋" w:eastAsia="华文仿宋" w:hAnsi="华文仿宋" w:cs="宋体"/>
          <w:sz w:val="28"/>
          <w:szCs w:val="28"/>
        </w:rPr>
        <w:t>（生西法师）</w:t>
      </w:r>
    </w:p>
    <w:p w14:paraId="316E799F" w14:textId="7754DF9B" w:rsidR="00702755" w:rsidRPr="00000A34" w:rsidRDefault="00702755" w:rsidP="00057D41">
      <w:pPr>
        <w:shd w:val="clear" w:color="auto" w:fill="FFFFFF"/>
        <w:spacing w:line="540" w:lineRule="exact"/>
        <w:rPr>
          <w:rFonts w:ascii="华文仿宋" w:eastAsia="华文仿宋" w:hAnsi="华文仿宋" w:cs="Times New Roman"/>
          <w:sz w:val="28"/>
          <w:szCs w:val="28"/>
        </w:rPr>
      </w:pPr>
    </w:p>
    <w:p w14:paraId="3B383BFE" w14:textId="77777777" w:rsidR="005A28E8" w:rsidRPr="00000A34" w:rsidRDefault="005A28E8" w:rsidP="00057D41">
      <w:pPr>
        <w:pStyle w:val="a7"/>
        <w:spacing w:before="0" w:beforeAutospacing="0" w:after="0" w:afterAutospacing="0" w:line="540" w:lineRule="exact"/>
        <w:rPr>
          <w:rFonts w:ascii="华文仿宋" w:eastAsia="华文仿宋" w:hAnsi="华文仿宋"/>
          <w:kern w:val="0"/>
          <w:sz w:val="28"/>
          <w:szCs w:val="28"/>
        </w:rPr>
      </w:pPr>
      <w:r w:rsidRPr="00000A34">
        <w:rPr>
          <w:rFonts w:ascii="华文仿宋" w:eastAsia="华文仿宋" w:hAnsi="华文仿宋" w:hint="eastAsia"/>
          <w:sz w:val="28"/>
          <w:szCs w:val="28"/>
        </w:rPr>
        <w:t>问：多年前曾接受大自然中心功并开始练习，意念进入功态后自然出现动作，请问我皈依后还可以继续练习吗？</w:t>
      </w:r>
    </w:p>
    <w:p w14:paraId="776252E4" w14:textId="77777777" w:rsidR="005A28E8" w:rsidRPr="00000A34" w:rsidRDefault="005A28E8" w:rsidP="00057D41">
      <w:pPr>
        <w:pStyle w:val="a7"/>
        <w:spacing w:before="0" w:beforeAutospacing="0" w:after="0" w:afterAutospacing="0" w:line="540" w:lineRule="exact"/>
        <w:rPr>
          <w:rFonts w:ascii="华文仿宋" w:eastAsia="华文仿宋" w:hAnsi="华文仿宋"/>
          <w:sz w:val="28"/>
          <w:szCs w:val="28"/>
        </w:rPr>
      </w:pPr>
      <w:r w:rsidRPr="00000A34">
        <w:rPr>
          <w:rFonts w:ascii="华文仿宋" w:eastAsia="华文仿宋" w:hAnsi="华文仿宋" w:hint="eastAsia"/>
          <w:b/>
          <w:sz w:val="28"/>
          <w:szCs w:val="28"/>
        </w:rPr>
        <w:t>答：这些气功，一般来讲，皈依之后，对自己身体有一点利益，并且不影响自己皈依或者说这个功法本身里面没有和皈依等相违背的，也不是完全不能练。但是如果这里面的功法对自己的皈依有影响，这里面的思想和佛法有抵触，或者有伤害众生等等部分，就不能练。如果现在没有什么影响，但以后有可能会对自己的皈依方面产生影响，不练也可以。总而言之，像太极拳、舞蹈、瑜伽等等这些功法，如果只是锻炼自己的身心，对自己的身心有利，单纯是这些方面，和自己皈依没有什么抵触，就没什么不能练的。如果和皈依有抵触，那就不行。</w:t>
      </w:r>
      <w:r w:rsidRPr="00000A34">
        <w:rPr>
          <w:rFonts w:ascii="华文仿宋" w:eastAsia="华文仿宋" w:hAnsi="华文仿宋" w:hint="eastAsia"/>
          <w:sz w:val="28"/>
          <w:szCs w:val="28"/>
        </w:rPr>
        <w:t>（生西法师）</w:t>
      </w:r>
    </w:p>
    <w:p w14:paraId="0E13278F" w14:textId="574E1AE1" w:rsidR="005A28E8" w:rsidRPr="00000A34" w:rsidRDefault="005A28E8" w:rsidP="00057D41">
      <w:pPr>
        <w:shd w:val="clear" w:color="auto" w:fill="FFFFFF"/>
        <w:spacing w:line="540" w:lineRule="exact"/>
        <w:rPr>
          <w:rFonts w:ascii="华文仿宋" w:eastAsia="华文仿宋" w:hAnsi="华文仿宋" w:cs="Times New Roman"/>
          <w:sz w:val="28"/>
          <w:szCs w:val="28"/>
        </w:rPr>
      </w:pPr>
    </w:p>
    <w:p w14:paraId="4229AAD5" w14:textId="77777777" w:rsidR="00BD6E57" w:rsidRPr="00000A34" w:rsidRDefault="00BD6E57" w:rsidP="00057D41">
      <w:pPr>
        <w:pStyle w:val="a7"/>
        <w:spacing w:before="0" w:beforeAutospacing="0" w:after="0" w:afterAutospacing="0" w:line="540" w:lineRule="exact"/>
        <w:rPr>
          <w:rFonts w:ascii="华文仿宋" w:eastAsia="华文仿宋" w:hAnsi="华文仿宋"/>
          <w:kern w:val="0"/>
          <w:sz w:val="28"/>
          <w:szCs w:val="28"/>
        </w:rPr>
      </w:pPr>
      <w:r w:rsidRPr="00000A34">
        <w:rPr>
          <w:rFonts w:ascii="华文仿宋" w:eastAsia="华文仿宋" w:hAnsi="华文仿宋" w:hint="eastAsia"/>
          <w:sz w:val="28"/>
          <w:szCs w:val="28"/>
        </w:rPr>
        <w:t>问：佛弟子用气功疗病如法吗？气功是外道吗？</w:t>
      </w:r>
    </w:p>
    <w:p w14:paraId="538B966D" w14:textId="77777777" w:rsidR="00BD6E57" w:rsidRPr="00000A34" w:rsidRDefault="00BD6E57" w:rsidP="00057D41">
      <w:pPr>
        <w:pStyle w:val="a7"/>
        <w:spacing w:before="0" w:beforeAutospacing="0" w:after="0" w:afterAutospacing="0" w:line="540" w:lineRule="exact"/>
        <w:rPr>
          <w:rFonts w:ascii="华文仿宋" w:eastAsia="华文仿宋" w:hAnsi="华文仿宋"/>
          <w:sz w:val="28"/>
          <w:szCs w:val="28"/>
        </w:rPr>
      </w:pPr>
      <w:r w:rsidRPr="00000A34">
        <w:rPr>
          <w:rFonts w:ascii="华文仿宋" w:eastAsia="华文仿宋" w:hAnsi="华文仿宋" w:hint="eastAsia"/>
          <w:b/>
          <w:sz w:val="28"/>
          <w:szCs w:val="28"/>
        </w:rPr>
        <w:t>答：气功，要看它的本质。如果只是纯粹的一些治病的气功，倒不是说完全不行。但是有些气功不是一种纯粹意义上的健身或者给人治病，有些还带了外道的崇拜，或者外道说你要皈依这位气功师或怎么样，宣传一些与佛法相背的思想，皈依气功师本人、皈依这个法等等，如果这样，当然就不行。单纯用气功治病、接受别人的治病，也可以。如果自己将气功作为</w:t>
      </w:r>
      <w:r w:rsidRPr="00000A34">
        <w:rPr>
          <w:rFonts w:ascii="华文仿宋" w:eastAsia="华文仿宋" w:hAnsi="华文仿宋" w:hint="eastAsia"/>
          <w:b/>
          <w:sz w:val="28"/>
          <w:szCs w:val="28"/>
        </w:rPr>
        <w:lastRenderedPageBreak/>
        <w:t>给别人治病的方法，自己也没有舍弃三宝，只是把这当成一个方便，也是可以的。关键是看发心，还要看所传气功、所修气功的本质，因为有些气功可能需要深层次的，需要皈依他的本师或者气功师本身等等，这当然就不行了。如果没有这些成分、没有这些因素，还是可以的。</w:t>
      </w:r>
      <w:r w:rsidRPr="00000A34">
        <w:rPr>
          <w:rFonts w:ascii="华文仿宋" w:eastAsia="华文仿宋" w:hAnsi="华文仿宋" w:hint="eastAsia"/>
          <w:sz w:val="28"/>
          <w:szCs w:val="28"/>
        </w:rPr>
        <w:t>（生西法师）</w:t>
      </w:r>
    </w:p>
    <w:p w14:paraId="6A6A00E1" w14:textId="77777777" w:rsidR="00BD6E57" w:rsidRPr="00000A34" w:rsidRDefault="00BD6E57" w:rsidP="00057D41">
      <w:pPr>
        <w:shd w:val="clear" w:color="auto" w:fill="FFFFFF"/>
        <w:spacing w:line="540" w:lineRule="exact"/>
        <w:rPr>
          <w:rFonts w:ascii="华文仿宋" w:eastAsia="华文仿宋" w:hAnsi="华文仿宋" w:cs="Times New Roman"/>
          <w:sz w:val="28"/>
          <w:szCs w:val="28"/>
        </w:rPr>
      </w:pPr>
    </w:p>
    <w:p w14:paraId="5BEC515A" w14:textId="345BBDB6" w:rsidR="00F747C5" w:rsidRPr="00000A34" w:rsidRDefault="00F747C5"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sz w:val="28"/>
          <w:szCs w:val="28"/>
        </w:rPr>
        <w:t>问：前行87课三种所断讲，皈依佛后不能再对外道天尊世间鬼神等顶礼、供养。那我们宁玛派护法神，在我们供护法时也会去供养等，是因为这些护法神属于出世间的护法神的缘故吗？另：五台山的大护法五爷据说是龙王的五太子，那如果有佛弟子对其顶礼是否就破了皈依戒呢？</w:t>
      </w:r>
    </w:p>
    <w:p w14:paraId="13F9D24C" w14:textId="77777777" w:rsidR="00F747C5" w:rsidRPr="00000A34" w:rsidRDefault="00F747C5"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b/>
          <w:bCs/>
          <w:sz w:val="28"/>
          <w:szCs w:val="28"/>
        </w:rPr>
        <w:t>答：关键要看心态，对于世间的神灵，如果没有皈依的心态，出于一种恭敬，有时也是可以顶礼的。（不能顶礼主要是说不能以皈依的心态顶礼）比如，《法华经》当中常不轻菩萨，因为知道众生都具有如来藏，众生都是未来佛，可以顶礼一切众生。当然，一方面也要看自己行为的影响，要注意示范效应。</w:t>
      </w:r>
      <w:r w:rsidRPr="00000A34">
        <w:rPr>
          <w:rFonts w:ascii="华文仿宋" w:eastAsia="华文仿宋" w:hAnsi="华文仿宋" w:cs="Times New Roman" w:hint="eastAsia"/>
          <w:sz w:val="28"/>
          <w:szCs w:val="28"/>
        </w:rPr>
        <w:t>（正见C1）</w:t>
      </w:r>
    </w:p>
    <w:p w14:paraId="0B4E7507" w14:textId="1848A400" w:rsidR="00F747C5" w:rsidRPr="00000A34" w:rsidRDefault="00F747C5" w:rsidP="00057D41">
      <w:pPr>
        <w:shd w:val="clear" w:color="auto" w:fill="FFFFFF"/>
        <w:spacing w:line="540" w:lineRule="exact"/>
        <w:rPr>
          <w:rFonts w:ascii="华文仿宋" w:eastAsia="华文仿宋" w:hAnsi="华文仿宋" w:cs="Times New Roman"/>
          <w:sz w:val="28"/>
          <w:szCs w:val="28"/>
        </w:rPr>
      </w:pPr>
    </w:p>
    <w:p w14:paraId="6230FC0D" w14:textId="77777777" w:rsidR="00FB0AE8" w:rsidRPr="00000A34" w:rsidRDefault="00FB0AE8"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sz w:val="28"/>
          <w:szCs w:val="28"/>
        </w:rPr>
        <w:t>问：家里原来供着几位神灵，初一、十五供饭，自从学佛之后，一直很纠结，不知怎么做好。</w:t>
      </w:r>
    </w:p>
    <w:p w14:paraId="0C4260F5" w14:textId="77777777" w:rsidR="00FB0AE8" w:rsidRPr="00000A34" w:rsidRDefault="00FB0AE8"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b/>
          <w:bCs/>
          <w:sz w:val="28"/>
          <w:szCs w:val="28"/>
        </w:rPr>
        <w:t>答：不太清楚具体是怎样的神。通常来说，如果你学佛了，以后不再供这些世间的神灵也是可以的，只供三宝就可以。假设要继续供，也可以，但内心不要有皈依的心态，可以当作邀请世间的朋友吃饭一样的心态来供，当然前提是这些神对佛教比较友好，如果是恶神，对佛教敌视，你供养越多，对方的势力可能越大，越可能破坏佛教。</w:t>
      </w:r>
      <w:r w:rsidRPr="00000A34">
        <w:rPr>
          <w:rFonts w:ascii="华文仿宋" w:eastAsia="华文仿宋" w:hAnsi="华文仿宋" w:cs="Times New Roman" w:hint="eastAsia"/>
          <w:sz w:val="28"/>
          <w:szCs w:val="28"/>
        </w:rPr>
        <w:t>（正见C1）</w:t>
      </w:r>
    </w:p>
    <w:p w14:paraId="698E4F7F" w14:textId="77777777" w:rsidR="00FB0AE8" w:rsidRPr="00000A34" w:rsidRDefault="00FB0AE8" w:rsidP="00057D41">
      <w:pPr>
        <w:shd w:val="clear" w:color="auto" w:fill="FFFFFF"/>
        <w:spacing w:line="540" w:lineRule="exact"/>
        <w:rPr>
          <w:rFonts w:ascii="华文仿宋" w:eastAsia="华文仿宋" w:hAnsi="华文仿宋" w:cs="Times New Roman"/>
          <w:sz w:val="28"/>
          <w:szCs w:val="28"/>
        </w:rPr>
      </w:pPr>
    </w:p>
    <w:p w14:paraId="138CB9B2" w14:textId="77777777" w:rsidR="00FB0AE8" w:rsidRPr="00000A34" w:rsidRDefault="00FB0AE8"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sz w:val="28"/>
          <w:szCs w:val="28"/>
        </w:rPr>
        <w:t>问：我们这里除夕夜都烧纸，并供上供品祭拜天地等各路神灵，现在弟子也不知道该怎么做了。恭请法师慈悲开示。</w:t>
      </w:r>
    </w:p>
    <w:p w14:paraId="18BC8D20" w14:textId="240A8BF6" w:rsidR="00FB0AE8" w:rsidRPr="00000A34" w:rsidRDefault="00FB0AE8"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b/>
          <w:bCs/>
          <w:sz w:val="28"/>
          <w:szCs w:val="28"/>
        </w:rPr>
        <w:lastRenderedPageBreak/>
        <w:t>答：看见解吧，如果内心没有皈依的心，有时也可以适当开许。比如烧纸</w:t>
      </w:r>
      <w:r w:rsidR="003A0EAA">
        <w:rPr>
          <w:rFonts w:ascii="华文仿宋" w:eastAsia="华文仿宋" w:hAnsi="华文仿宋" w:cs="Times New Roman" w:hint="eastAsia"/>
          <w:b/>
          <w:bCs/>
          <w:sz w:val="28"/>
          <w:szCs w:val="28"/>
        </w:rPr>
        <w:t>的同时</w:t>
      </w:r>
      <w:r w:rsidRPr="00000A34">
        <w:rPr>
          <w:rFonts w:ascii="华文仿宋" w:eastAsia="华文仿宋" w:hAnsi="华文仿宋" w:cs="Times New Roman" w:hint="eastAsia"/>
          <w:b/>
          <w:bCs/>
          <w:sz w:val="28"/>
          <w:szCs w:val="28"/>
        </w:rPr>
        <w:t>，</w:t>
      </w:r>
      <w:r w:rsidR="003A0EAA">
        <w:rPr>
          <w:rFonts w:ascii="华文仿宋" w:eastAsia="华文仿宋" w:hAnsi="华文仿宋" w:cs="Times New Roman" w:hint="eastAsia"/>
          <w:b/>
          <w:bCs/>
          <w:sz w:val="28"/>
          <w:szCs w:val="28"/>
        </w:rPr>
        <w:t>可以</w:t>
      </w:r>
      <w:r w:rsidRPr="00000A34">
        <w:rPr>
          <w:rFonts w:ascii="华文仿宋" w:eastAsia="华文仿宋" w:hAnsi="华文仿宋" w:cs="Times New Roman" w:hint="eastAsia"/>
          <w:b/>
          <w:bCs/>
          <w:sz w:val="28"/>
          <w:szCs w:val="28"/>
        </w:rPr>
        <w:t>念诵观音心咒等进行加持</w:t>
      </w:r>
      <w:r w:rsidR="003A0EAA">
        <w:rPr>
          <w:rFonts w:ascii="华文仿宋" w:eastAsia="华文仿宋" w:hAnsi="华文仿宋" w:cs="Times New Roman" w:hint="eastAsia"/>
          <w:b/>
          <w:bCs/>
          <w:sz w:val="28"/>
          <w:szCs w:val="28"/>
        </w:rPr>
        <w:t>，如此可以</w:t>
      </w:r>
      <w:r w:rsidR="003A0EAA" w:rsidRPr="00000A34">
        <w:rPr>
          <w:rFonts w:ascii="华文仿宋" w:eastAsia="华文仿宋" w:hAnsi="华文仿宋" w:cs="Times New Roman" w:hint="eastAsia"/>
          <w:b/>
          <w:bCs/>
          <w:sz w:val="28"/>
          <w:szCs w:val="28"/>
        </w:rPr>
        <w:t>利益很多饿鬼</w:t>
      </w:r>
      <w:r w:rsidR="003A0EAA">
        <w:rPr>
          <w:rFonts w:ascii="华文仿宋" w:eastAsia="华文仿宋" w:hAnsi="华文仿宋" w:cs="Times New Roman" w:hint="eastAsia"/>
          <w:b/>
          <w:bCs/>
          <w:sz w:val="28"/>
          <w:szCs w:val="28"/>
        </w:rPr>
        <w:t>等非人</w:t>
      </w:r>
      <w:r w:rsidRPr="00000A34">
        <w:rPr>
          <w:rFonts w:ascii="华文仿宋" w:eastAsia="华文仿宋" w:hAnsi="华文仿宋" w:cs="Times New Roman" w:hint="eastAsia"/>
          <w:b/>
          <w:bCs/>
          <w:sz w:val="28"/>
          <w:szCs w:val="28"/>
        </w:rPr>
        <w:t>。</w:t>
      </w:r>
      <w:r w:rsidRPr="00000A34">
        <w:rPr>
          <w:rFonts w:ascii="华文仿宋" w:eastAsia="华文仿宋" w:hAnsi="华文仿宋" w:cs="Times New Roman" w:hint="eastAsia"/>
          <w:sz w:val="28"/>
          <w:szCs w:val="28"/>
        </w:rPr>
        <w:t>（正见C1）</w:t>
      </w:r>
    </w:p>
    <w:p w14:paraId="147EC597" w14:textId="77777777" w:rsidR="00FB0AE8" w:rsidRPr="00000A34" w:rsidRDefault="00FB0AE8" w:rsidP="00057D41">
      <w:pPr>
        <w:spacing w:line="540" w:lineRule="exact"/>
        <w:rPr>
          <w:rFonts w:ascii="华文仿宋" w:eastAsia="华文仿宋" w:hAnsi="华文仿宋" w:cs="Times New Roman"/>
          <w:sz w:val="28"/>
          <w:szCs w:val="28"/>
        </w:rPr>
      </w:pPr>
    </w:p>
    <w:p w14:paraId="0EA9AF1D" w14:textId="43A8257F" w:rsidR="003E4E5D" w:rsidRPr="00000A34" w:rsidRDefault="003E4E5D"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sz w:val="28"/>
          <w:szCs w:val="28"/>
        </w:rPr>
        <w:t>问：八十七课“若尊重三宝，当得三菩提，远离三种见，则不生诸苦。”以前记得“啊耨多罗三秒三菩提”译为“无上正等正觉”</w:t>
      </w:r>
      <w:r w:rsidR="00BC70D7" w:rsidRPr="00000A34">
        <w:rPr>
          <w:rFonts w:ascii="华文仿宋" w:eastAsia="华文仿宋" w:hAnsi="华文仿宋" w:cs="Times New Roman" w:hint="eastAsia"/>
          <w:sz w:val="28"/>
          <w:szCs w:val="28"/>
        </w:rPr>
        <w:t>。</w:t>
      </w:r>
    </w:p>
    <w:p w14:paraId="1EAFAA54" w14:textId="77777777" w:rsidR="003E4E5D" w:rsidRPr="00000A34" w:rsidRDefault="003E4E5D"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b/>
          <w:bCs/>
          <w:sz w:val="28"/>
          <w:szCs w:val="28"/>
        </w:rPr>
        <w:t>答：这里的三菩提指的是三种菩提果，声闻菩提，缘觉菩提，无上正等正觉，其中第三种（佛果）的梵语可以称为“阿耨多罗三藐三菩提”（这是音译）。</w:t>
      </w:r>
      <w:r w:rsidRPr="00000A34">
        <w:rPr>
          <w:rFonts w:ascii="华文仿宋" w:eastAsia="华文仿宋" w:hAnsi="华文仿宋" w:cs="Times New Roman" w:hint="eastAsia"/>
          <w:sz w:val="28"/>
          <w:szCs w:val="28"/>
        </w:rPr>
        <w:t>（正见C1）</w:t>
      </w:r>
    </w:p>
    <w:p w14:paraId="35C859FC" w14:textId="7034A728" w:rsidR="00FB0AE8" w:rsidRPr="00000A34" w:rsidRDefault="00FB0AE8" w:rsidP="00057D41">
      <w:pPr>
        <w:shd w:val="clear" w:color="auto" w:fill="FFFFFF"/>
        <w:spacing w:line="540" w:lineRule="exact"/>
        <w:rPr>
          <w:rFonts w:ascii="华文仿宋" w:eastAsia="华文仿宋" w:hAnsi="华文仿宋" w:cs="Times New Roman"/>
          <w:sz w:val="28"/>
          <w:szCs w:val="28"/>
        </w:rPr>
      </w:pPr>
    </w:p>
    <w:p w14:paraId="52547AD7" w14:textId="77777777" w:rsidR="004F3363" w:rsidRPr="00000A34" w:rsidRDefault="004F3363" w:rsidP="00057D41">
      <w:pPr>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sz w:val="28"/>
          <w:szCs w:val="28"/>
        </w:rPr>
        <w:t>问：皈依的人能不能拜玉皇大帝？农村每逢年前都要在自家的院里供奉天地，请问皈依的人可以拜吗？</w:t>
      </w:r>
    </w:p>
    <w:p w14:paraId="0DF9617A" w14:textId="77777777" w:rsidR="004F3363" w:rsidRPr="00000A34" w:rsidRDefault="004F3363" w:rsidP="00057D41">
      <w:pPr>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b/>
          <w:bCs/>
          <w:sz w:val="28"/>
          <w:szCs w:val="28"/>
        </w:rPr>
        <w:t>答：心态是非常重要的，如果个人没有皈依的心，出于一种恭敬（就像顶礼世间护法神一样），在有些情况下也是开许的（特别是如果有相应的见解等等印持也会有许多的开许）。另一方面也要观待场合，包括带给周边人的影响等等。</w:t>
      </w:r>
      <w:r w:rsidRPr="00000A34">
        <w:rPr>
          <w:rFonts w:ascii="华文仿宋" w:eastAsia="华文仿宋" w:hAnsi="华文仿宋" w:cs="Times New Roman" w:hint="eastAsia"/>
          <w:sz w:val="28"/>
          <w:szCs w:val="28"/>
        </w:rPr>
        <w:t>（正见C1）</w:t>
      </w:r>
    </w:p>
    <w:p w14:paraId="2EFD9BF3" w14:textId="74922E90" w:rsidR="004F3363" w:rsidRPr="00000A34" w:rsidRDefault="004F3363" w:rsidP="00057D41">
      <w:pPr>
        <w:shd w:val="clear" w:color="auto" w:fill="FFFFFF"/>
        <w:spacing w:line="540" w:lineRule="exact"/>
        <w:rPr>
          <w:rFonts w:ascii="华文仿宋" w:eastAsia="华文仿宋" w:hAnsi="华文仿宋" w:cs="Times New Roman"/>
          <w:sz w:val="28"/>
          <w:szCs w:val="28"/>
        </w:rPr>
      </w:pPr>
    </w:p>
    <w:p w14:paraId="5942AB4A" w14:textId="77777777" w:rsidR="006A0A23" w:rsidRPr="00000A34" w:rsidRDefault="006A0A23" w:rsidP="00057D41">
      <w:pPr>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sz w:val="28"/>
          <w:szCs w:val="28"/>
        </w:rPr>
        <w:t>问：代新组内一位师兄请教个问题：她母亲一次去庙里的时候，请了一套道家的像，包括泰山老母，还有其他的两个像，其母家里已经供有佛像，还有保家仙，这样合适吗？不供在一个房间里可以吗（目前是道家的像和保家仙是供在同一个房间里的）？如果不合适，应该如何处理呢？</w:t>
      </w:r>
    </w:p>
    <w:p w14:paraId="6DB22A9E" w14:textId="77777777" w:rsidR="006A0A23" w:rsidRPr="00000A34" w:rsidRDefault="006A0A23" w:rsidP="00057D41">
      <w:pPr>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b/>
          <w:bCs/>
          <w:sz w:val="28"/>
          <w:szCs w:val="28"/>
        </w:rPr>
        <w:t>答：一方面如果要供世间的神灵，自己不能有皈依的心态；另一方面如果要做则要尽量确认相关鬼神对佛教是友好的，如果对佛教不友好，那么供奉之后可能会增上其威势进而对佛教的弘扬产生负面影响，要尽量避免。如果不供奉，可以送还给道观或者其他来源等。</w:t>
      </w:r>
      <w:r w:rsidRPr="00000A34">
        <w:rPr>
          <w:rFonts w:ascii="华文仿宋" w:eastAsia="华文仿宋" w:hAnsi="华文仿宋" w:cs="Times New Roman" w:hint="eastAsia"/>
          <w:sz w:val="28"/>
          <w:szCs w:val="28"/>
        </w:rPr>
        <w:t>（正见C1）</w:t>
      </w:r>
    </w:p>
    <w:p w14:paraId="27112EF1" w14:textId="114E694F" w:rsidR="006A0A23" w:rsidRPr="00000A34" w:rsidRDefault="006A0A23" w:rsidP="00057D41">
      <w:pPr>
        <w:shd w:val="clear" w:color="auto" w:fill="FFFFFF"/>
        <w:spacing w:line="540" w:lineRule="exact"/>
        <w:rPr>
          <w:rFonts w:ascii="华文仿宋" w:eastAsia="华文仿宋" w:hAnsi="华文仿宋" w:cs="Times New Roman"/>
          <w:sz w:val="28"/>
          <w:szCs w:val="28"/>
        </w:rPr>
      </w:pPr>
    </w:p>
    <w:p w14:paraId="6C777603" w14:textId="77777777" w:rsidR="005B7F43" w:rsidRPr="00000A34" w:rsidRDefault="005B7F43"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sz w:val="28"/>
          <w:szCs w:val="28"/>
        </w:rPr>
        <w:t>问：阿弥陀佛！顶礼法师！大圆满前行第87课--不共前行--丁四（皈依之学处）中的三种所断皈依的戒律讲到“皈依佛之后，不能再顶礼世间天神”。从这个意义上讲，寺院最前面的四大天王是不是也不能顶礼？如果不能，一般到寺院拜佛都要先要拜四天王，如何理解？请法师开示！</w:t>
      </w:r>
    </w:p>
    <w:p w14:paraId="2E7011B8" w14:textId="57A24DB0" w:rsidR="005B7F43" w:rsidRPr="00000A34" w:rsidRDefault="005B7F43"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b/>
          <w:bCs/>
          <w:sz w:val="28"/>
          <w:szCs w:val="28"/>
        </w:rPr>
        <w:t>答：如果没有皈依世间神灵的发心，见解清净，有时也可以顶礼。就像你可以顶礼父母、皇帝，还可以顶礼一切众生。</w:t>
      </w:r>
      <w:r w:rsidRPr="00000A34">
        <w:rPr>
          <w:rFonts w:ascii="华文仿宋" w:eastAsia="华文仿宋" w:hAnsi="华文仿宋" w:cs="Times New Roman" w:hint="eastAsia"/>
          <w:sz w:val="28"/>
          <w:szCs w:val="28"/>
        </w:rPr>
        <w:t>（正见C1）</w:t>
      </w:r>
    </w:p>
    <w:p w14:paraId="65A8832B" w14:textId="77777777" w:rsidR="006265B7" w:rsidRPr="000C5B46" w:rsidRDefault="006265B7" w:rsidP="006265B7">
      <w:pPr>
        <w:shd w:val="clear" w:color="auto" w:fill="FFFFFF"/>
        <w:spacing w:line="540" w:lineRule="exact"/>
        <w:rPr>
          <w:rFonts w:ascii="华文仿宋" w:eastAsia="华文仿宋" w:hAnsi="华文仿宋" w:cs="宋体"/>
          <w:sz w:val="28"/>
          <w:szCs w:val="28"/>
        </w:rPr>
      </w:pPr>
      <w:r w:rsidRPr="000C5B46">
        <w:rPr>
          <w:rFonts w:ascii="华文仿宋" w:eastAsia="华文仿宋" w:hAnsi="华文仿宋" w:cs="宋体" w:hint="eastAsia"/>
          <w:sz w:val="28"/>
          <w:szCs w:val="28"/>
        </w:rPr>
        <w:t>还可参考：</w:t>
      </w:r>
    </w:p>
    <w:p w14:paraId="652F222D" w14:textId="483A3187" w:rsidR="00A534F2" w:rsidRPr="000C5B46" w:rsidRDefault="006265B7" w:rsidP="00A534F2">
      <w:pPr>
        <w:shd w:val="clear" w:color="auto" w:fill="FFFFFF"/>
        <w:spacing w:line="540" w:lineRule="exact"/>
        <w:rPr>
          <w:rFonts w:ascii="华文仿宋" w:eastAsia="华文仿宋" w:hAnsi="华文仿宋" w:cs="Times New Roman"/>
          <w:sz w:val="28"/>
          <w:szCs w:val="28"/>
        </w:rPr>
      </w:pPr>
      <w:r w:rsidRPr="000C5B46">
        <w:rPr>
          <w:rFonts w:ascii="华文仿宋" w:eastAsia="华文仿宋" w:hAnsi="华文仿宋" w:cs="宋体" w:hint="eastAsia"/>
          <w:sz w:val="28"/>
          <w:szCs w:val="28"/>
        </w:rPr>
        <w:t>生西法师《前行》辅导笔录第8</w:t>
      </w:r>
      <w:r w:rsidR="000C4267" w:rsidRPr="000C5B46">
        <w:rPr>
          <w:rFonts w:ascii="华文仿宋" w:eastAsia="华文仿宋" w:hAnsi="华文仿宋" w:cs="宋体"/>
          <w:sz w:val="28"/>
          <w:szCs w:val="28"/>
        </w:rPr>
        <w:t>7</w:t>
      </w:r>
      <w:r w:rsidRPr="000C5B46">
        <w:rPr>
          <w:rFonts w:ascii="华文仿宋" w:eastAsia="华文仿宋" w:hAnsi="华文仿宋" w:cs="宋体" w:hint="eastAsia"/>
          <w:sz w:val="28"/>
          <w:szCs w:val="28"/>
        </w:rPr>
        <w:t>课：</w:t>
      </w:r>
      <w:r w:rsidR="00AB7155" w:rsidRPr="000C5B46">
        <w:rPr>
          <w:rFonts w:ascii="华文仿宋" w:eastAsia="华文仿宋" w:hAnsi="华文仿宋" w:cs="Times New Roman" w:hint="eastAsia"/>
          <w:b/>
          <w:bCs/>
          <w:sz w:val="28"/>
          <w:szCs w:val="28"/>
        </w:rPr>
        <w:t>【</w:t>
      </w:r>
      <w:r w:rsidR="00A534F2" w:rsidRPr="000C5B46">
        <w:rPr>
          <w:rFonts w:ascii="华文仿宋" w:eastAsia="华文仿宋" w:hAnsi="华文仿宋" w:cs="Times New Roman" w:hint="eastAsia"/>
          <w:b/>
          <w:bCs/>
          <w:sz w:val="28"/>
          <w:szCs w:val="28"/>
        </w:rPr>
        <w:t>“皈依佛之后，就不能再顶礼轮回中的世间天神。”不能顶礼的意思，上师在讲记中讲了，世间的天神，如果有必要礼拜，问题也不大。但是不能把他当成解脱的皈依处、究竟的皈依处去礼拜、供养，这是不行的。没有把他当作皈依处、究竟解脱的依靠处，比如去拜父母、拜祖先，这些问题也不大。</w:t>
      </w:r>
    </w:p>
    <w:p w14:paraId="5C3EF628" w14:textId="77777777" w:rsidR="00A534F2" w:rsidRPr="000C5B46" w:rsidRDefault="00A534F2" w:rsidP="00A534F2">
      <w:pPr>
        <w:shd w:val="clear" w:color="auto" w:fill="FFFFFF"/>
        <w:spacing w:line="540" w:lineRule="exact"/>
        <w:rPr>
          <w:rFonts w:ascii="华文仿宋" w:eastAsia="华文仿宋" w:hAnsi="华文仿宋" w:cs="Times New Roman"/>
          <w:b/>
          <w:bCs/>
          <w:sz w:val="28"/>
          <w:szCs w:val="28"/>
        </w:rPr>
      </w:pPr>
      <w:r w:rsidRPr="000C5B46">
        <w:rPr>
          <w:rFonts w:ascii="华文仿宋" w:eastAsia="华文仿宋" w:hAnsi="华文仿宋" w:cs="Times New Roman" w:hint="eastAsia"/>
          <w:b/>
          <w:bCs/>
          <w:sz w:val="28"/>
          <w:szCs w:val="28"/>
        </w:rPr>
        <w:t>世间天神道理也差不多，我没把他当皈依处礼拜，而是某种需要、某种目的，大家都来拜，我不拜不太好，考虑到这方面，或者有时得到暂时的利益，拜拜问题也不大。不能顶礼的意思，是不能把他当成究竟的皈依处去顶礼。</w:t>
      </w:r>
    </w:p>
    <w:p w14:paraId="76764641" w14:textId="43CA31A5" w:rsidR="00A534F2" w:rsidRPr="000C5B46" w:rsidRDefault="00836FAC" w:rsidP="00A534F2">
      <w:pPr>
        <w:shd w:val="clear" w:color="auto" w:fill="FFFFFF"/>
        <w:spacing w:line="540" w:lineRule="exact"/>
        <w:rPr>
          <w:rFonts w:ascii="华文仿宋" w:eastAsia="华文仿宋" w:hAnsi="华文仿宋" w:cs="Times New Roman"/>
          <w:b/>
          <w:bCs/>
          <w:sz w:val="28"/>
          <w:szCs w:val="28"/>
        </w:rPr>
      </w:pPr>
      <w:r w:rsidRPr="000C5B46">
        <w:rPr>
          <w:rFonts w:ascii="华文仿宋" w:eastAsia="华文仿宋" w:hAnsi="华文仿宋" w:cs="Times New Roman" w:hint="eastAsia"/>
          <w:b/>
          <w:bCs/>
          <w:sz w:val="28"/>
          <w:szCs w:val="28"/>
        </w:rPr>
        <w:t>【</w:t>
      </w:r>
      <w:r w:rsidR="00A534F2" w:rsidRPr="000C5B46">
        <w:rPr>
          <w:rFonts w:ascii="华文仿宋" w:eastAsia="华文仿宋" w:hAnsi="华文仿宋" w:cs="Times New Roman" w:hint="eastAsia"/>
          <w:b/>
          <w:bCs/>
          <w:sz w:val="28"/>
          <w:szCs w:val="28"/>
        </w:rPr>
        <w:t>也就是说，不能把那些自己还没有摆脱轮回痛苦的自在天、遍入天等外道天尊，以及地方神、土地神等世间大力鬼神作为后世的皈依处，而对他们顶礼供养等。</w:t>
      </w:r>
      <w:r w:rsidRPr="000C5B46">
        <w:rPr>
          <w:rFonts w:ascii="华文仿宋" w:eastAsia="华文仿宋" w:hAnsi="华文仿宋" w:cs="Times New Roman" w:hint="eastAsia"/>
          <w:b/>
          <w:bCs/>
          <w:sz w:val="28"/>
          <w:szCs w:val="28"/>
        </w:rPr>
        <w:t>】</w:t>
      </w:r>
    </w:p>
    <w:p w14:paraId="1A8840D9" w14:textId="327210C5" w:rsidR="00AB7155" w:rsidRPr="000C5B46" w:rsidRDefault="00A534F2" w:rsidP="00A534F2">
      <w:pPr>
        <w:shd w:val="clear" w:color="auto" w:fill="FFFFFF"/>
        <w:spacing w:line="540" w:lineRule="exact"/>
        <w:rPr>
          <w:rFonts w:ascii="华文仿宋" w:eastAsia="华文仿宋" w:hAnsi="华文仿宋" w:cs="Times New Roman"/>
          <w:b/>
          <w:bCs/>
          <w:sz w:val="28"/>
          <w:szCs w:val="28"/>
        </w:rPr>
      </w:pPr>
      <w:r w:rsidRPr="000C5B46">
        <w:rPr>
          <w:rFonts w:ascii="华文仿宋" w:eastAsia="华文仿宋" w:hAnsi="华文仿宋" w:cs="Times New Roman" w:hint="eastAsia"/>
          <w:b/>
          <w:bCs/>
          <w:sz w:val="28"/>
          <w:szCs w:val="28"/>
        </w:rPr>
        <w:t>这里解释了，世间还没有解脱的，自己还有很多痛苦、烦恼、无明的自在天神也好，遍入天也好，这些印度比较多的，还有当地的土地神、地方神等地方特色的天神。不管怎么样，自己没有解脱的世间鬼神，不能把他们当成后世的皈依处，对他们顶礼供养。如果有些必要性，或为了成就事业、供养世间神，也不是不可以。上师在讲记中也讲了，犯不犯皈依戒关键是</w:t>
      </w:r>
      <w:r w:rsidRPr="000C5B46">
        <w:rPr>
          <w:rFonts w:ascii="华文仿宋" w:eastAsia="华文仿宋" w:hAnsi="华文仿宋" w:cs="Times New Roman" w:hint="eastAsia"/>
          <w:b/>
          <w:bCs/>
          <w:sz w:val="28"/>
          <w:szCs w:val="28"/>
        </w:rPr>
        <w:lastRenderedPageBreak/>
        <w:t>你在顶礼、供养时，有没有把他当成像三宝一样，能引导自己获得究竟解脱的皈依处。如果没有把他当作皈依处去顶礼、供养，问题不大。但能避免就避免，不能避免的话，如果没有皈依心，应该问题不大。</w:t>
      </w:r>
      <w:r w:rsidR="00AB7155" w:rsidRPr="000C5B46">
        <w:rPr>
          <w:rFonts w:ascii="华文仿宋" w:eastAsia="华文仿宋" w:hAnsi="华文仿宋" w:cs="Times New Roman" w:hint="eastAsia"/>
          <w:b/>
          <w:bCs/>
          <w:sz w:val="28"/>
          <w:szCs w:val="28"/>
        </w:rPr>
        <w:t>】</w:t>
      </w:r>
    </w:p>
    <w:p w14:paraId="301F49DC" w14:textId="77777777" w:rsidR="00AB7155" w:rsidRPr="00000A34" w:rsidRDefault="00AB7155" w:rsidP="00AB7155">
      <w:pPr>
        <w:shd w:val="clear" w:color="auto" w:fill="FFFFFF"/>
        <w:spacing w:line="540" w:lineRule="exact"/>
        <w:rPr>
          <w:rFonts w:ascii="华文仿宋" w:eastAsia="华文仿宋" w:hAnsi="华文仿宋" w:cs="Times New Roman"/>
          <w:sz w:val="28"/>
          <w:szCs w:val="28"/>
        </w:rPr>
      </w:pPr>
    </w:p>
    <w:p w14:paraId="131AA15B" w14:textId="77777777" w:rsidR="00A21881" w:rsidRPr="00000A34" w:rsidRDefault="00A21881" w:rsidP="00057D41">
      <w:pPr>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sz w:val="28"/>
          <w:szCs w:val="28"/>
        </w:rPr>
        <w:t>问：请问智慧护法神和业成护法神有什么区别？他们都获得了出世间的成就吗？所以可以做为皈依的对境？</w:t>
      </w:r>
    </w:p>
    <w:p w14:paraId="7FACCD29" w14:textId="1515561F" w:rsidR="00A21881" w:rsidRPr="00000A34" w:rsidRDefault="00A21881" w:rsidP="00057D41">
      <w:pPr>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b/>
          <w:bCs/>
          <w:sz w:val="28"/>
          <w:szCs w:val="28"/>
        </w:rPr>
        <w:t>答：个人理解：这里的这两种护法神都是出世间的，已经获得了圣果，都可以皈依。两者在示现的方式上有所不同。</w:t>
      </w:r>
      <w:r w:rsidRPr="00000A34">
        <w:rPr>
          <w:rFonts w:ascii="华文仿宋" w:eastAsia="华文仿宋" w:hAnsi="华文仿宋" w:cs="Times New Roman" w:hint="eastAsia"/>
          <w:sz w:val="28"/>
          <w:szCs w:val="28"/>
        </w:rPr>
        <w:t>（正见C1）</w:t>
      </w:r>
    </w:p>
    <w:p w14:paraId="697D9DC6" w14:textId="05FFED8E" w:rsidR="00A21881" w:rsidRPr="00000A34" w:rsidRDefault="00A21881" w:rsidP="00057D41">
      <w:pPr>
        <w:shd w:val="clear" w:color="auto" w:fill="FFFFFF"/>
        <w:spacing w:line="540" w:lineRule="exact"/>
        <w:rPr>
          <w:rFonts w:ascii="华文仿宋" w:eastAsia="华文仿宋" w:hAnsi="华文仿宋" w:cs="Times New Roman"/>
          <w:sz w:val="28"/>
          <w:szCs w:val="28"/>
        </w:rPr>
      </w:pPr>
    </w:p>
    <w:p w14:paraId="7F427C92" w14:textId="77777777" w:rsidR="001D1276" w:rsidRPr="00000A34" w:rsidRDefault="001D1276"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sz w:val="28"/>
          <w:szCs w:val="28"/>
        </w:rPr>
        <w:t>问：《加行教材4》：智慧护法神、业成护法神分别做何解释？四大天王属哪一种护法神？</w:t>
      </w:r>
    </w:p>
    <w:p w14:paraId="633FE995" w14:textId="6CAEE403" w:rsidR="000C5B46" w:rsidRPr="007875A5" w:rsidRDefault="001D1276" w:rsidP="000C5B46">
      <w:pPr>
        <w:shd w:val="clear" w:color="auto" w:fill="FFFFFF"/>
        <w:spacing w:line="540" w:lineRule="exact"/>
        <w:rPr>
          <w:rFonts w:ascii="华文仿宋" w:eastAsia="华文仿宋" w:hAnsi="华文仿宋" w:cs="Times New Roman"/>
          <w:b/>
          <w:bCs/>
          <w:sz w:val="28"/>
          <w:szCs w:val="28"/>
        </w:rPr>
      </w:pPr>
      <w:r w:rsidRPr="00000A34">
        <w:rPr>
          <w:rFonts w:ascii="华文仿宋" w:eastAsia="华文仿宋" w:hAnsi="华文仿宋" w:cs="Times New Roman" w:hint="eastAsia"/>
          <w:b/>
          <w:bCs/>
          <w:sz w:val="28"/>
          <w:szCs w:val="28"/>
        </w:rPr>
        <w:t>答：</w:t>
      </w:r>
      <w:r w:rsidR="000C5B46" w:rsidRPr="00D10EFC">
        <w:rPr>
          <w:rFonts w:ascii="华文仿宋" w:eastAsia="华文仿宋" w:hAnsi="华文仿宋" w:cs="Times New Roman" w:hint="eastAsia"/>
          <w:b/>
          <w:bCs/>
          <w:sz w:val="28"/>
          <w:szCs w:val="28"/>
        </w:rPr>
        <w:t>可以参考</w:t>
      </w:r>
      <w:r w:rsidR="000C5B46" w:rsidRPr="00D10EFC">
        <w:rPr>
          <w:rFonts w:ascii="华文仿宋" w:eastAsia="华文仿宋" w:hAnsi="华文仿宋" w:cs="宋体" w:hint="eastAsia"/>
          <w:b/>
          <w:bCs/>
          <w:sz w:val="28"/>
          <w:szCs w:val="28"/>
        </w:rPr>
        <w:t>生西法师《前行》辅导笔录第8</w:t>
      </w:r>
      <w:r w:rsidR="000C5B46" w:rsidRPr="00D10EFC">
        <w:rPr>
          <w:rFonts w:ascii="华文仿宋" w:eastAsia="华文仿宋" w:hAnsi="华文仿宋" w:cs="宋体"/>
          <w:b/>
          <w:bCs/>
          <w:sz w:val="28"/>
          <w:szCs w:val="28"/>
        </w:rPr>
        <w:t>6</w:t>
      </w:r>
      <w:r w:rsidR="000C5B46" w:rsidRPr="00D10EFC">
        <w:rPr>
          <w:rFonts w:ascii="华文仿宋" w:eastAsia="华文仿宋" w:hAnsi="华文仿宋" w:cs="宋体" w:hint="eastAsia"/>
          <w:b/>
          <w:bCs/>
          <w:sz w:val="28"/>
          <w:szCs w:val="28"/>
        </w:rPr>
        <w:t>课：</w:t>
      </w:r>
      <w:r w:rsidR="000C5B46" w:rsidRPr="007875A5">
        <w:rPr>
          <w:rFonts w:ascii="华文仿宋" w:eastAsia="华文仿宋" w:hAnsi="华文仿宋" w:cs="Times New Roman" w:hint="eastAsia"/>
          <w:b/>
          <w:bCs/>
          <w:sz w:val="28"/>
          <w:szCs w:val="28"/>
        </w:rPr>
        <w:t>【</w:t>
      </w:r>
    </w:p>
    <w:p w14:paraId="25F0E374" w14:textId="77777777" w:rsidR="000C5B46" w:rsidRPr="007875A5" w:rsidRDefault="000C5B46" w:rsidP="000C5B46">
      <w:pPr>
        <w:shd w:val="clear" w:color="auto" w:fill="FFFFFF"/>
        <w:spacing w:line="540" w:lineRule="exact"/>
        <w:rPr>
          <w:rFonts w:ascii="华文仿宋" w:eastAsia="华文仿宋" w:hAnsi="华文仿宋" w:cs="Times New Roman"/>
          <w:b/>
          <w:bCs/>
          <w:sz w:val="28"/>
          <w:szCs w:val="28"/>
        </w:rPr>
      </w:pPr>
      <w:r w:rsidRPr="007875A5">
        <w:rPr>
          <w:rFonts w:ascii="华文仿宋" w:eastAsia="华文仿宋" w:hAnsi="华文仿宋" w:cs="Times New Roman" w:hint="eastAsia"/>
          <w:b/>
          <w:bCs/>
          <w:sz w:val="28"/>
          <w:szCs w:val="28"/>
        </w:rPr>
        <w:t>【这些树枝的所有空隙中间有智慧护法神和业成护法神，】</w:t>
      </w:r>
    </w:p>
    <w:p w14:paraId="34B1F94E" w14:textId="0C6E4473" w:rsidR="001D1276" w:rsidRPr="00000A34" w:rsidRDefault="000C5B46" w:rsidP="000C5B46">
      <w:pPr>
        <w:shd w:val="clear" w:color="auto" w:fill="FFFFFF"/>
        <w:spacing w:line="540" w:lineRule="exact"/>
        <w:rPr>
          <w:rFonts w:ascii="华文仿宋" w:eastAsia="华文仿宋" w:hAnsi="华文仿宋" w:cs="Times New Roman"/>
          <w:sz w:val="28"/>
          <w:szCs w:val="28"/>
        </w:rPr>
      </w:pPr>
      <w:r w:rsidRPr="007875A5">
        <w:rPr>
          <w:rFonts w:ascii="华文仿宋" w:eastAsia="华文仿宋" w:hAnsi="华文仿宋" w:cs="Times New Roman" w:hint="eastAsia"/>
          <w:b/>
          <w:bCs/>
          <w:sz w:val="28"/>
          <w:szCs w:val="28"/>
        </w:rPr>
        <w:t>在这些皈依境中有很多护法神围绕，还有忿怒的八大法行、圣尊、勇士、空行，都包括在这里面。树枝的所有空隙中间有智慧护法神和业成护法神，智慧护法神就是智慧的化现，业成护法就是业力的化身，其实本身也是佛陀。上师在讲记中讲，业力护法神的本性就是业力所成的，只是显现上被莲师等调伏，其实也是佛菩萨的本体。所以这些也都是要皈依的本体。】</w:t>
      </w:r>
      <w:r w:rsidR="001D1276" w:rsidRPr="00000A34">
        <w:rPr>
          <w:rFonts w:ascii="华文仿宋" w:eastAsia="华文仿宋" w:hAnsi="华文仿宋" w:cs="Times New Roman" w:hint="eastAsia"/>
          <w:b/>
          <w:bCs/>
          <w:sz w:val="28"/>
          <w:szCs w:val="28"/>
        </w:rPr>
        <w:t>四大天王，有大德开示已经证得了圣果，是出世间的护法。</w:t>
      </w:r>
      <w:r w:rsidR="001D1276" w:rsidRPr="00000A34">
        <w:rPr>
          <w:rFonts w:ascii="华文仿宋" w:eastAsia="华文仿宋" w:hAnsi="华文仿宋" w:cs="Times New Roman" w:hint="eastAsia"/>
          <w:sz w:val="28"/>
          <w:szCs w:val="28"/>
        </w:rPr>
        <w:t>（正见C1）</w:t>
      </w:r>
    </w:p>
    <w:p w14:paraId="5D6E9C43" w14:textId="776DAE39" w:rsidR="000C5B46" w:rsidRDefault="000C5B46" w:rsidP="00057D41">
      <w:pPr>
        <w:shd w:val="clear" w:color="auto" w:fill="FFFFFF"/>
        <w:spacing w:line="540" w:lineRule="exact"/>
        <w:rPr>
          <w:rFonts w:ascii="华文仿宋" w:eastAsia="华文仿宋" w:hAnsi="华文仿宋" w:cs="Times New Roman"/>
          <w:sz w:val="28"/>
          <w:szCs w:val="28"/>
        </w:rPr>
      </w:pPr>
    </w:p>
    <w:p w14:paraId="72CBCC5F" w14:textId="77777777" w:rsidR="005019F1" w:rsidRPr="00000A34" w:rsidRDefault="005019F1"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sz w:val="28"/>
          <w:szCs w:val="28"/>
        </w:rPr>
        <w:t>问：顶礼上师三宝！！顶礼法师！！皈依了外道还能皈依三宝吗？</w:t>
      </w:r>
    </w:p>
    <w:p w14:paraId="0F6C5EA3" w14:textId="77777777" w:rsidR="005019F1" w:rsidRPr="00000A34" w:rsidRDefault="005019F1"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b/>
          <w:bCs/>
          <w:sz w:val="28"/>
          <w:szCs w:val="28"/>
        </w:rPr>
        <w:t>答：可以。</w:t>
      </w:r>
      <w:r w:rsidRPr="00000A34">
        <w:rPr>
          <w:rFonts w:ascii="华文仿宋" w:eastAsia="华文仿宋" w:hAnsi="华文仿宋" w:cs="Times New Roman" w:hint="eastAsia"/>
          <w:sz w:val="28"/>
          <w:szCs w:val="28"/>
        </w:rPr>
        <w:t>（正见C1）</w:t>
      </w:r>
    </w:p>
    <w:p w14:paraId="4B774C16" w14:textId="77777777" w:rsidR="005019F1" w:rsidRPr="00000A34" w:rsidRDefault="005019F1"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sz w:val="28"/>
          <w:szCs w:val="28"/>
        </w:rPr>
        <w:t>问：舍弃了外道是否有破誓言的过患？请法师开示！</w:t>
      </w:r>
    </w:p>
    <w:p w14:paraId="3AAEBCA9" w14:textId="326CA188" w:rsidR="005019F1" w:rsidRPr="00000A34" w:rsidRDefault="005019F1"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b/>
          <w:bCs/>
          <w:sz w:val="28"/>
          <w:szCs w:val="28"/>
        </w:rPr>
        <w:t>答：</w:t>
      </w:r>
      <w:r w:rsidR="006973EF">
        <w:rPr>
          <w:rFonts w:ascii="华文仿宋" w:eastAsia="华文仿宋" w:hAnsi="华文仿宋" w:cs="Times New Roman" w:hint="eastAsia"/>
          <w:b/>
          <w:bCs/>
          <w:sz w:val="28"/>
          <w:szCs w:val="28"/>
        </w:rPr>
        <w:t>不用担心，</w:t>
      </w:r>
      <w:r w:rsidRPr="00000A34">
        <w:rPr>
          <w:rFonts w:ascii="华文仿宋" w:eastAsia="华文仿宋" w:hAnsi="华文仿宋" w:cs="Times New Roman" w:hint="eastAsia"/>
          <w:b/>
          <w:bCs/>
          <w:sz w:val="28"/>
          <w:szCs w:val="28"/>
        </w:rPr>
        <w:t>弃暗投明是合理的。</w:t>
      </w:r>
      <w:r w:rsidRPr="00000A34">
        <w:rPr>
          <w:rFonts w:ascii="华文仿宋" w:eastAsia="华文仿宋" w:hAnsi="华文仿宋" w:cs="Times New Roman" w:hint="eastAsia"/>
          <w:sz w:val="28"/>
          <w:szCs w:val="28"/>
        </w:rPr>
        <w:t>（正见C1）</w:t>
      </w:r>
    </w:p>
    <w:p w14:paraId="5C8882F9" w14:textId="77777777" w:rsidR="005019F1" w:rsidRPr="00000A34" w:rsidRDefault="005019F1" w:rsidP="00057D41">
      <w:pPr>
        <w:shd w:val="clear" w:color="auto" w:fill="FFFFFF"/>
        <w:spacing w:line="540" w:lineRule="exact"/>
        <w:rPr>
          <w:rFonts w:ascii="华文仿宋" w:eastAsia="华文仿宋" w:hAnsi="华文仿宋"/>
          <w:sz w:val="28"/>
          <w:szCs w:val="28"/>
        </w:rPr>
      </w:pPr>
    </w:p>
    <w:p w14:paraId="7C1573A7" w14:textId="77777777" w:rsidR="005019F1" w:rsidRPr="00000A34" w:rsidRDefault="005019F1"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sz w:val="28"/>
          <w:szCs w:val="28"/>
        </w:rPr>
        <w:lastRenderedPageBreak/>
        <w:t>问：顶礼法师！读诵儒道的经典是否破皈依戒呢？弟子跟道友们进行了讨论，道友们认为孔子，老子，孟子等圣贤是佛菩萨的化现；然后弟子又问，那圣经是否可以读诵，道友们却认为，这就不可以了，圣经是外道。请法师开示。</w:t>
      </w:r>
    </w:p>
    <w:p w14:paraId="5E02CEC5" w14:textId="77777777" w:rsidR="005019F1" w:rsidRPr="00000A34" w:rsidRDefault="005019F1"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b/>
          <w:bCs/>
          <w:sz w:val="28"/>
          <w:szCs w:val="28"/>
        </w:rPr>
        <w:t>答：如果没有皈依外教的心，不会破皈依戒。就像说，读诵《唐诗三百首》不会破皈依戒一样。</w:t>
      </w:r>
      <w:r w:rsidRPr="00000A34">
        <w:rPr>
          <w:rFonts w:ascii="华文仿宋" w:eastAsia="华文仿宋" w:hAnsi="华文仿宋" w:cs="Times New Roman" w:hint="eastAsia"/>
          <w:sz w:val="28"/>
          <w:szCs w:val="28"/>
        </w:rPr>
        <w:t>（正见C1）</w:t>
      </w:r>
    </w:p>
    <w:p w14:paraId="2CC33435" w14:textId="77777777" w:rsidR="005019F1" w:rsidRPr="00000A34" w:rsidRDefault="005019F1" w:rsidP="00057D41">
      <w:pPr>
        <w:shd w:val="clear" w:color="auto" w:fill="FFFFFF"/>
        <w:spacing w:line="540" w:lineRule="exact"/>
        <w:rPr>
          <w:rFonts w:ascii="华文仿宋" w:eastAsia="华文仿宋" w:hAnsi="华文仿宋"/>
          <w:sz w:val="28"/>
          <w:szCs w:val="28"/>
        </w:rPr>
      </w:pPr>
    </w:p>
    <w:p w14:paraId="57B6AA85" w14:textId="0C7DBE3E" w:rsidR="005019F1" w:rsidRPr="00000A34" w:rsidRDefault="005019F1"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sz w:val="28"/>
          <w:szCs w:val="28"/>
        </w:rPr>
        <w:t>问：顶礼法师！顶礼三宝！皈依戒中如果破了任何一条戒，是不是犯了根本戒？那皈依还成立吗？还是佛教徒吗？需要重新受皈依？</w:t>
      </w:r>
    </w:p>
    <w:p w14:paraId="15B8A548" w14:textId="77777777" w:rsidR="005019F1" w:rsidRPr="00000A34" w:rsidRDefault="005019F1"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b/>
          <w:bCs/>
          <w:sz w:val="28"/>
          <w:szCs w:val="28"/>
        </w:rPr>
        <w:t>答：只有内心舍弃三宝才会彻底破皈依戒，如果违犯其他的皈依戒条最多犯支分戒。平时可以自己在佛像面前受持皈依，酬补过失。</w:t>
      </w:r>
      <w:r w:rsidRPr="00000A34">
        <w:rPr>
          <w:rFonts w:ascii="华文仿宋" w:eastAsia="华文仿宋" w:hAnsi="华文仿宋" w:cs="Times New Roman" w:hint="eastAsia"/>
          <w:sz w:val="28"/>
          <w:szCs w:val="28"/>
        </w:rPr>
        <w:t>（正见C1）</w:t>
      </w:r>
    </w:p>
    <w:p w14:paraId="67A98363" w14:textId="4EF81036" w:rsidR="005019F1" w:rsidRPr="00000A34" w:rsidRDefault="005019F1"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sz w:val="28"/>
          <w:szCs w:val="28"/>
        </w:rPr>
        <w:t>问：感恩法师!那阿底峡尊者为什么说外内道用皈依区别，这里的外道内道可以怎么理解？是心上安立的还是形式的皈依可是内道？</w:t>
      </w:r>
    </w:p>
    <w:p w14:paraId="6D224AB3" w14:textId="1D92D098" w:rsidR="005019F1" w:rsidRPr="00000A34" w:rsidRDefault="005019F1"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b/>
          <w:bCs/>
          <w:sz w:val="28"/>
          <w:szCs w:val="28"/>
        </w:rPr>
        <w:t>答：皈依就是在内心当中建立的。</w:t>
      </w:r>
      <w:r w:rsidRPr="00000A34">
        <w:rPr>
          <w:rFonts w:ascii="华文仿宋" w:eastAsia="华文仿宋" w:hAnsi="华文仿宋" w:cs="Times New Roman" w:hint="eastAsia"/>
          <w:sz w:val="28"/>
          <w:szCs w:val="28"/>
        </w:rPr>
        <w:t>（正见C1）</w:t>
      </w:r>
    </w:p>
    <w:p w14:paraId="579897C8" w14:textId="64C4D292" w:rsidR="005019F1" w:rsidRPr="00000A34" w:rsidRDefault="005019F1"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sz w:val="28"/>
          <w:szCs w:val="28"/>
        </w:rPr>
        <w:t>问：顶礼法师</w:t>
      </w:r>
      <w:r w:rsidR="0013168B" w:rsidRPr="00000A34">
        <w:rPr>
          <w:rFonts w:ascii="华文仿宋" w:eastAsia="华文仿宋" w:hAnsi="华文仿宋" w:cs="Times New Roman" w:hint="eastAsia"/>
          <w:sz w:val="28"/>
          <w:szCs w:val="28"/>
        </w:rPr>
        <w:t>！</w:t>
      </w:r>
      <w:r w:rsidRPr="00000A34">
        <w:rPr>
          <w:rFonts w:ascii="华文仿宋" w:eastAsia="华文仿宋" w:hAnsi="华文仿宋" w:cs="Times New Roman" w:hint="eastAsia"/>
          <w:sz w:val="28"/>
          <w:szCs w:val="28"/>
        </w:rPr>
        <w:t>恭敬，弟子知道。就是不知道居士不恭敬僧宝还能算是佛教徒吗？他的皈依还成立吗？是不是外道？</w:t>
      </w:r>
    </w:p>
    <w:p w14:paraId="1403BD15" w14:textId="77777777" w:rsidR="005019F1" w:rsidRPr="00000A34" w:rsidRDefault="005019F1"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b/>
          <w:bCs/>
          <w:sz w:val="28"/>
          <w:szCs w:val="28"/>
        </w:rPr>
        <w:t>答：首先我们要区分一个概念，严格意义上说，僧宝与僧人不是一个概念，僧宝，在大乘当中指的是一地以上的菩萨，对菩萨不恭敬的居士说实话我还没见过。从另一我们说我们对普通僧人也要尽量恭敬，如果内心没有舍弃三宝，就不会彻底犯皈依戒。</w:t>
      </w:r>
      <w:r w:rsidRPr="00000A34">
        <w:rPr>
          <w:rFonts w:ascii="华文仿宋" w:eastAsia="华文仿宋" w:hAnsi="华文仿宋" w:cs="Times New Roman" w:hint="eastAsia"/>
          <w:sz w:val="28"/>
          <w:szCs w:val="28"/>
        </w:rPr>
        <w:t>（正见C1）</w:t>
      </w:r>
    </w:p>
    <w:p w14:paraId="6E7997E8" w14:textId="77777777" w:rsidR="005019F1" w:rsidRPr="00000A34" w:rsidRDefault="005019F1" w:rsidP="00057D41">
      <w:pPr>
        <w:spacing w:line="540" w:lineRule="exact"/>
        <w:rPr>
          <w:rFonts w:ascii="华文仿宋" w:eastAsia="华文仿宋" w:hAnsi="华文仿宋"/>
          <w:sz w:val="28"/>
          <w:szCs w:val="28"/>
        </w:rPr>
      </w:pPr>
    </w:p>
    <w:p w14:paraId="3B790155" w14:textId="24591D0E" w:rsidR="005019F1" w:rsidRPr="00000A34" w:rsidRDefault="005019F1" w:rsidP="00057D41">
      <w:pPr>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sz w:val="28"/>
          <w:szCs w:val="28"/>
        </w:rPr>
        <w:t>问：末学学习到前行皈依的部分了，现在有一个疑问。目前正值三伏天，很多人去做“天灸”，希望通过与“天”的感应，获得加持，身体健康，提高免疫力等等。末学在思考，这种行为是否属于皈依外道？外道中的“天”，或某种大自然的神秘力量？这样的一种心态，是否与我们皈依三</w:t>
      </w:r>
      <w:r w:rsidRPr="00000A34">
        <w:rPr>
          <w:rFonts w:ascii="华文仿宋" w:eastAsia="华文仿宋" w:hAnsi="华文仿宋" w:cs="Times New Roman" w:hint="eastAsia"/>
          <w:sz w:val="28"/>
          <w:szCs w:val="28"/>
        </w:rPr>
        <w:lastRenderedPageBreak/>
        <w:t>宝相违悖呢？</w:t>
      </w:r>
    </w:p>
    <w:p w14:paraId="2C34E901" w14:textId="77777777" w:rsidR="005019F1" w:rsidRPr="00000A34" w:rsidRDefault="005019F1" w:rsidP="00057D41">
      <w:pPr>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b/>
          <w:bCs/>
          <w:sz w:val="28"/>
          <w:szCs w:val="28"/>
        </w:rPr>
        <w:t>答：心态非常重要。如果有皈依世间天神的发心，则可能有损皈依戒。如果没有这样的心态，能够以正见摄持，某些情况下也有开许。就好像请朋友吃饭一样，关键看心态。</w:t>
      </w:r>
      <w:r w:rsidRPr="00000A34">
        <w:rPr>
          <w:rFonts w:ascii="华文仿宋" w:eastAsia="华文仿宋" w:hAnsi="华文仿宋" w:cs="Times New Roman" w:hint="eastAsia"/>
          <w:sz w:val="28"/>
          <w:szCs w:val="28"/>
        </w:rPr>
        <w:t>（正见C1）</w:t>
      </w:r>
    </w:p>
    <w:p w14:paraId="04DB9E03" w14:textId="77777777" w:rsidR="005019F1" w:rsidRPr="00000A34" w:rsidRDefault="005019F1" w:rsidP="00057D41">
      <w:pPr>
        <w:shd w:val="clear" w:color="auto" w:fill="FFFFFF"/>
        <w:spacing w:line="540" w:lineRule="exact"/>
        <w:rPr>
          <w:rFonts w:ascii="华文仿宋" w:eastAsia="华文仿宋" w:hAnsi="华文仿宋"/>
          <w:sz w:val="28"/>
          <w:szCs w:val="28"/>
        </w:rPr>
      </w:pPr>
    </w:p>
    <w:p w14:paraId="784999FA" w14:textId="77777777" w:rsidR="005019F1" w:rsidRPr="00000A34" w:rsidRDefault="005019F1"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sz w:val="28"/>
          <w:szCs w:val="28"/>
        </w:rPr>
        <w:t>问：顶礼上师三宝！顶礼法师！弟子诚挚请问法师：皈依三宝以后不能与外道徒同吃同住，我妈妈是基督教徒，这个要如何圆融处理呢？老人她那么老了，难道我们子女不和她住在一起尽孝道吗？恳请法师帮助解开疑惑。阿弥陀佛，感恩合十！</w:t>
      </w:r>
    </w:p>
    <w:p w14:paraId="3AA4F133" w14:textId="77777777" w:rsidR="005019F1" w:rsidRPr="00000A34" w:rsidRDefault="005019F1"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b/>
          <w:bCs/>
          <w:sz w:val="28"/>
          <w:szCs w:val="28"/>
        </w:rPr>
        <w:t>答：主要是心态，心态不能以皈依外道的发心与他们在一起。如果内心保持对三宝的皈依，保持正见，为了利益众生是可以接触的。</w:t>
      </w:r>
      <w:r w:rsidRPr="00000A34">
        <w:rPr>
          <w:rFonts w:ascii="华文仿宋" w:eastAsia="华文仿宋" w:hAnsi="华文仿宋" w:cs="Times New Roman" w:hint="eastAsia"/>
          <w:sz w:val="28"/>
          <w:szCs w:val="28"/>
        </w:rPr>
        <w:t>（正见C1）</w:t>
      </w:r>
    </w:p>
    <w:p w14:paraId="3CAB25A6" w14:textId="77777777" w:rsidR="00CF7236" w:rsidRPr="006973EF" w:rsidRDefault="00CF7236" w:rsidP="00CF7236">
      <w:pPr>
        <w:shd w:val="clear" w:color="auto" w:fill="FFFFFF"/>
        <w:spacing w:line="540" w:lineRule="exact"/>
        <w:rPr>
          <w:rFonts w:ascii="华文仿宋" w:eastAsia="华文仿宋" w:hAnsi="华文仿宋" w:cs="宋体"/>
          <w:sz w:val="28"/>
          <w:szCs w:val="28"/>
        </w:rPr>
      </w:pPr>
      <w:r w:rsidRPr="006973EF">
        <w:rPr>
          <w:rFonts w:ascii="华文仿宋" w:eastAsia="华文仿宋" w:hAnsi="华文仿宋" w:cs="宋体" w:hint="eastAsia"/>
          <w:sz w:val="28"/>
          <w:szCs w:val="28"/>
        </w:rPr>
        <w:t>还可参考：</w:t>
      </w:r>
    </w:p>
    <w:p w14:paraId="4066DFC8" w14:textId="413BF4CE" w:rsidR="00CF7236" w:rsidRPr="006973EF" w:rsidRDefault="00CF7236" w:rsidP="00CF7236">
      <w:pPr>
        <w:shd w:val="clear" w:color="auto" w:fill="FFFFFF"/>
        <w:spacing w:line="540" w:lineRule="exact"/>
        <w:rPr>
          <w:rFonts w:ascii="华文仿宋" w:eastAsia="华文仿宋" w:hAnsi="华文仿宋" w:cs="宋体"/>
          <w:sz w:val="28"/>
          <w:szCs w:val="28"/>
        </w:rPr>
      </w:pPr>
      <w:r w:rsidRPr="006973EF">
        <w:rPr>
          <w:rFonts w:ascii="华文仿宋" w:eastAsia="华文仿宋" w:hAnsi="华文仿宋" w:cs="宋体" w:hint="eastAsia"/>
          <w:sz w:val="28"/>
          <w:szCs w:val="28"/>
        </w:rPr>
        <w:t>生西法师《前行》辅导笔录第8</w:t>
      </w:r>
      <w:r w:rsidR="0046437B" w:rsidRPr="006973EF">
        <w:rPr>
          <w:rFonts w:ascii="华文仿宋" w:eastAsia="华文仿宋" w:hAnsi="华文仿宋" w:cs="宋体"/>
          <w:sz w:val="28"/>
          <w:szCs w:val="28"/>
        </w:rPr>
        <w:t>7</w:t>
      </w:r>
      <w:r w:rsidRPr="006973EF">
        <w:rPr>
          <w:rFonts w:ascii="华文仿宋" w:eastAsia="华文仿宋" w:hAnsi="华文仿宋" w:cs="宋体" w:hint="eastAsia"/>
          <w:sz w:val="28"/>
          <w:szCs w:val="28"/>
        </w:rPr>
        <w:t>课：</w:t>
      </w:r>
      <w:r w:rsidR="008B74A9" w:rsidRPr="006973EF">
        <w:rPr>
          <w:rFonts w:ascii="华文仿宋" w:eastAsia="华文仿宋" w:hAnsi="华文仿宋" w:cs="宋体" w:hint="eastAsia"/>
          <w:b/>
          <w:bCs/>
          <w:sz w:val="28"/>
          <w:szCs w:val="28"/>
        </w:rPr>
        <w:t>【</w:t>
      </w:r>
      <w:r w:rsidRPr="006973EF">
        <w:rPr>
          <w:rFonts w:ascii="华文仿宋" w:eastAsia="华文仿宋" w:hAnsi="华文仿宋" w:hint="eastAsia"/>
          <w:b/>
          <w:bCs/>
          <w:sz w:val="28"/>
          <w:szCs w:val="28"/>
        </w:rPr>
        <w:t>共同的交往并不是不能说话，不能一起工作、吃饭，是说见解上不能一样。和外道交往是说见解、行为和他们相同，这是不行的。</w:t>
      </w:r>
    </w:p>
    <w:p w14:paraId="64C60239" w14:textId="79CFFA9F" w:rsidR="005019F1" w:rsidRPr="006973EF" w:rsidRDefault="00CF7236" w:rsidP="00CF7236">
      <w:pPr>
        <w:shd w:val="clear" w:color="auto" w:fill="FFFFFF"/>
        <w:spacing w:line="540" w:lineRule="exact"/>
        <w:rPr>
          <w:rFonts w:ascii="华文仿宋" w:eastAsia="华文仿宋" w:hAnsi="华文仿宋"/>
          <w:b/>
          <w:bCs/>
          <w:sz w:val="28"/>
          <w:szCs w:val="28"/>
        </w:rPr>
      </w:pPr>
      <w:r w:rsidRPr="006973EF">
        <w:rPr>
          <w:rFonts w:ascii="华文仿宋" w:eastAsia="华文仿宋" w:hAnsi="华文仿宋" w:hint="eastAsia"/>
          <w:b/>
          <w:bCs/>
          <w:sz w:val="28"/>
          <w:szCs w:val="28"/>
        </w:rPr>
        <w:t>如果一家人里有外道，一家人不信佛法，或者更明显地皈依其他宗教，这是不是就破了皈依戒呢？不是。一方面不是看你的行为，主要看你的心，虽然一起起居、一起工作、一起干事情，但是我没有认可他的见解，没有被他的见解所染污，这就相当于没有与外道共同交往。】</w:t>
      </w:r>
    </w:p>
    <w:p w14:paraId="0233BC49" w14:textId="77777777" w:rsidR="00CF7236" w:rsidRPr="00000A34" w:rsidRDefault="00CF7236" w:rsidP="00CF7236">
      <w:pPr>
        <w:shd w:val="clear" w:color="auto" w:fill="FFFFFF"/>
        <w:spacing w:line="540" w:lineRule="exact"/>
        <w:rPr>
          <w:rFonts w:ascii="华文仿宋" w:eastAsia="华文仿宋" w:hAnsi="华文仿宋"/>
          <w:sz w:val="28"/>
          <w:szCs w:val="28"/>
        </w:rPr>
      </w:pPr>
    </w:p>
    <w:p w14:paraId="1B50369A" w14:textId="77777777" w:rsidR="005019F1" w:rsidRPr="00000A34" w:rsidRDefault="005019F1"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sz w:val="28"/>
          <w:szCs w:val="28"/>
        </w:rPr>
        <w:t>问：顶礼法师！有一个实际生活中的困惑，作为佛教徒如果之前入党了，是党员的身份有没有什么过失，是不是应该退党？目前想退又怕造成不好影响，心里老想着这事，想听听法师建议。感恩法师！</w:t>
      </w:r>
    </w:p>
    <w:p w14:paraId="6F4B6904" w14:textId="77777777" w:rsidR="005019F1" w:rsidRPr="00000A34" w:rsidRDefault="005019F1"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b/>
          <w:bCs/>
          <w:sz w:val="28"/>
          <w:szCs w:val="28"/>
        </w:rPr>
        <w:t>答：关键是内心不舍弃对三宝的信仰，外在可以有多种灵活的开许。</w:t>
      </w:r>
      <w:r w:rsidRPr="00000A34">
        <w:rPr>
          <w:rFonts w:ascii="华文仿宋" w:eastAsia="华文仿宋" w:hAnsi="华文仿宋" w:cs="Times New Roman" w:hint="eastAsia"/>
          <w:sz w:val="28"/>
          <w:szCs w:val="28"/>
        </w:rPr>
        <w:t>（正见C1）</w:t>
      </w:r>
    </w:p>
    <w:p w14:paraId="3954519D" w14:textId="13388145" w:rsidR="005019F1" w:rsidRPr="00000A34" w:rsidRDefault="005019F1" w:rsidP="00057D41">
      <w:pPr>
        <w:shd w:val="clear" w:color="auto" w:fill="FFFFFF"/>
        <w:spacing w:line="540" w:lineRule="exact"/>
        <w:rPr>
          <w:rFonts w:ascii="华文仿宋" w:eastAsia="华文仿宋" w:hAnsi="华文仿宋" w:cs="Times New Roman"/>
          <w:sz w:val="28"/>
          <w:szCs w:val="28"/>
        </w:rPr>
      </w:pPr>
    </w:p>
    <w:p w14:paraId="47DEF622" w14:textId="77777777" w:rsidR="00504BCF" w:rsidRPr="00000A34" w:rsidRDefault="00504BCF"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sz w:val="28"/>
          <w:szCs w:val="28"/>
        </w:rPr>
        <w:t>问：本课三种所断中“皈依佛之后，不能再顶礼世间天神”，大恩上师解释“皈依和供养还是有一定差别。”可不可以这样理解：对于出世间的智慧及业成护法神，因为是主尊的显现，是众生的大导师，故应顶礼供养；对于世间的护法、龙王、狐仙等未摆脱轮回痛苦的鬼神及外道天尊，有时因习俗等原因可以随顺供养，但要观待发心，应把他们当成自己成佛的助伴，而不是究竟皈依的对境？”</w:t>
      </w:r>
    </w:p>
    <w:p w14:paraId="4F955F1A" w14:textId="77777777" w:rsidR="00504BCF" w:rsidRPr="00000A34" w:rsidRDefault="00504BCF"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b/>
          <w:bCs/>
          <w:sz w:val="28"/>
          <w:szCs w:val="28"/>
        </w:rPr>
        <w:t>答：有时可以这样理解。</w:t>
      </w:r>
      <w:r w:rsidRPr="00000A34">
        <w:rPr>
          <w:rFonts w:ascii="华文仿宋" w:eastAsia="华文仿宋" w:hAnsi="华文仿宋" w:cs="Times New Roman" w:hint="eastAsia"/>
          <w:sz w:val="28"/>
          <w:szCs w:val="28"/>
        </w:rPr>
        <w:t>（正见C1）</w:t>
      </w:r>
    </w:p>
    <w:p w14:paraId="44E2B24C" w14:textId="77777777" w:rsidR="00504BCF" w:rsidRPr="00000A34" w:rsidRDefault="00504BCF" w:rsidP="00057D41">
      <w:pPr>
        <w:shd w:val="clear" w:color="auto" w:fill="FFFFFF"/>
        <w:spacing w:line="540" w:lineRule="exact"/>
        <w:rPr>
          <w:rFonts w:ascii="华文仿宋" w:eastAsia="华文仿宋" w:hAnsi="华文仿宋"/>
          <w:sz w:val="28"/>
          <w:szCs w:val="28"/>
        </w:rPr>
      </w:pPr>
    </w:p>
    <w:p w14:paraId="5651EA7E" w14:textId="77777777" w:rsidR="002844E0" w:rsidRPr="00000A34" w:rsidRDefault="002844E0" w:rsidP="00057D41">
      <w:pPr>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sz w:val="28"/>
          <w:szCs w:val="28"/>
        </w:rPr>
        <w:t>问：前行87课，上师在讲记中说，佛教徒一定要杜绝杀生。否则，你把皈依证揣在包里，然后开始杀害众生，此举已经破了皈依戒，已经不是佛教徒了。而在居士五戒中，关于不杀生的要求是不杀人才不破根本戒。怎样理解两者之间的界定呢？</w:t>
      </w:r>
    </w:p>
    <w:p w14:paraId="1F9DBA3E" w14:textId="77777777" w:rsidR="002844E0" w:rsidRPr="00000A34" w:rsidRDefault="002844E0" w:rsidP="00057D41">
      <w:pPr>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b/>
          <w:bCs/>
          <w:sz w:val="28"/>
          <w:szCs w:val="28"/>
        </w:rPr>
        <w:t>答：个人理解此处所说的“破皈依戒”也可以理解为支分戒方面的毁犯。</w:t>
      </w:r>
      <w:r w:rsidRPr="00000A34">
        <w:rPr>
          <w:rFonts w:ascii="华文仿宋" w:eastAsia="华文仿宋" w:hAnsi="华文仿宋" w:cs="Times New Roman" w:hint="eastAsia"/>
          <w:sz w:val="28"/>
          <w:szCs w:val="28"/>
        </w:rPr>
        <w:t>（正见C1）</w:t>
      </w:r>
    </w:p>
    <w:p w14:paraId="00FEA788" w14:textId="77777777" w:rsidR="002844E0" w:rsidRPr="00000A34" w:rsidRDefault="002844E0" w:rsidP="00057D41">
      <w:pPr>
        <w:shd w:val="clear" w:color="auto" w:fill="FFFFFF"/>
        <w:spacing w:line="540" w:lineRule="exact"/>
        <w:rPr>
          <w:rFonts w:ascii="华文仿宋" w:eastAsia="华文仿宋" w:hAnsi="华文仿宋" w:cs="Times New Roman"/>
          <w:sz w:val="28"/>
          <w:szCs w:val="28"/>
        </w:rPr>
      </w:pPr>
    </w:p>
    <w:p w14:paraId="446DB910" w14:textId="77777777" w:rsidR="002844E0" w:rsidRPr="00000A34" w:rsidRDefault="002844E0"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sz w:val="28"/>
          <w:szCs w:val="28"/>
        </w:rPr>
        <w:t>问：《前行》第87课：皈依三种所断中，第二条，皈依法后，不能做恼害众生之事，上师举的教证是杀害和伤害。我的理解，应该是指杀害或伤害众生身体，不包括恶语诽谤等，不知如此理解对否？</w:t>
      </w:r>
    </w:p>
    <w:p w14:paraId="40617E8B" w14:textId="77777777" w:rsidR="002844E0" w:rsidRPr="00000A34" w:rsidRDefault="002844E0"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b/>
          <w:bCs/>
          <w:sz w:val="28"/>
          <w:szCs w:val="28"/>
        </w:rPr>
        <w:t>答：个人觉得身体的痛苦都是建立在心上的，所以通过语言伤害众生同样是伤害众生，讲记提到：【皈依法以后，必须断除恼害众生之事】——这里提到恼字，所以个人理解也要尽量避免。</w:t>
      </w:r>
      <w:r w:rsidRPr="00000A34">
        <w:rPr>
          <w:rFonts w:ascii="华文仿宋" w:eastAsia="华文仿宋" w:hAnsi="华文仿宋" w:cs="Times New Roman" w:hint="eastAsia"/>
          <w:sz w:val="28"/>
          <w:szCs w:val="28"/>
        </w:rPr>
        <w:t>（正见C1）</w:t>
      </w:r>
    </w:p>
    <w:p w14:paraId="774076BB" w14:textId="77777777" w:rsidR="002844E0" w:rsidRPr="00000A34" w:rsidRDefault="002844E0" w:rsidP="00057D41">
      <w:pPr>
        <w:spacing w:line="540" w:lineRule="exact"/>
        <w:rPr>
          <w:rFonts w:ascii="华文仿宋" w:eastAsia="华文仿宋" w:hAnsi="华文仿宋" w:cs="Times New Roman"/>
          <w:sz w:val="28"/>
          <w:szCs w:val="28"/>
        </w:rPr>
      </w:pPr>
    </w:p>
    <w:p w14:paraId="67F2A354" w14:textId="77777777" w:rsidR="007F1002" w:rsidRPr="00000A34" w:rsidRDefault="007F1002"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sz w:val="28"/>
          <w:szCs w:val="28"/>
        </w:rPr>
        <w:t>问：顶礼上师三宝！顶礼法师！加行87课讲义原文：皈依佛之后，不能再顶礼世间天神，也就是说，不能把那些还没摆脱轮回痛苦的自在天、遍</w:t>
      </w:r>
      <w:r w:rsidRPr="00000A34">
        <w:rPr>
          <w:rFonts w:ascii="华文仿宋" w:eastAsia="华文仿宋" w:hAnsi="华文仿宋" w:cs="Times New Roman" w:hint="eastAsia"/>
          <w:sz w:val="28"/>
          <w:szCs w:val="28"/>
        </w:rPr>
        <w:lastRenderedPageBreak/>
        <w:t>入天、上帝等外道天尊，以及地方神、土地神等世间大力鬼神，作为后世的皈依处，对他们顶礼、供养等。</w:t>
      </w:r>
    </w:p>
    <w:p w14:paraId="6270C1E1" w14:textId="77777777" w:rsidR="007F1002" w:rsidRPr="00000A34" w:rsidRDefault="007F1002"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sz w:val="28"/>
          <w:szCs w:val="28"/>
        </w:rPr>
        <w:t>对这段我的理解是只要不把世间鬼神，其他宗教天尊等当做皈依处，是可以恭敬顶礼的，甚至也可以以香、鲜花、水果等物品供养。这样理解对吗？</w:t>
      </w:r>
    </w:p>
    <w:p w14:paraId="1ACAB1F4" w14:textId="77777777" w:rsidR="007F1002" w:rsidRPr="00000A34" w:rsidRDefault="007F1002" w:rsidP="00057D41">
      <w:pPr>
        <w:shd w:val="clear" w:color="auto" w:fill="FFFFFF"/>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b/>
          <w:bCs/>
          <w:sz w:val="28"/>
          <w:szCs w:val="28"/>
        </w:rPr>
        <w:t>答：通常是这样。就像请客人吃饭一样。</w:t>
      </w:r>
      <w:r w:rsidRPr="00000A34">
        <w:rPr>
          <w:rFonts w:ascii="华文仿宋" w:eastAsia="华文仿宋" w:hAnsi="华文仿宋" w:cs="Times New Roman" w:hint="eastAsia"/>
          <w:sz w:val="28"/>
          <w:szCs w:val="28"/>
        </w:rPr>
        <w:t>（正见C1）</w:t>
      </w:r>
    </w:p>
    <w:p w14:paraId="2D927DD8" w14:textId="1A93047F" w:rsidR="007F1002" w:rsidRPr="00000A34" w:rsidRDefault="007F1002" w:rsidP="00057D41">
      <w:pPr>
        <w:shd w:val="clear" w:color="auto" w:fill="FFFFFF"/>
        <w:spacing w:line="540" w:lineRule="exact"/>
        <w:rPr>
          <w:rFonts w:ascii="华文仿宋" w:eastAsia="华文仿宋" w:hAnsi="华文仿宋" w:cs="Times New Roman"/>
          <w:sz w:val="28"/>
          <w:szCs w:val="28"/>
        </w:rPr>
      </w:pPr>
    </w:p>
    <w:p w14:paraId="11BACA16" w14:textId="77777777" w:rsidR="004705ED" w:rsidRPr="00000A34" w:rsidRDefault="004705ED" w:rsidP="00057D41">
      <w:pPr>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sz w:val="28"/>
          <w:szCs w:val="28"/>
        </w:rPr>
        <w:t>问：顶礼法师！在《大圆满前行》皈依学处中，其中谈到皈依法之后，必须断除恼害众生之事，杀害众生，乃至轻微伤害都不行。按照这里“轻微伤害”的标准，对于凡夫人来讲有点困难的是，难免会有烦恼起现，假如无心的言语不当，也会伤害到众生，那么，只要对众生伤害到一点，使对方伤心，也会有破皈依戒的危险吗？感恩法师解惑。</w:t>
      </w:r>
    </w:p>
    <w:p w14:paraId="4F818E9F" w14:textId="507D8B4F" w:rsidR="00BA3824" w:rsidRPr="00000A34" w:rsidRDefault="004705ED" w:rsidP="00057D41">
      <w:pPr>
        <w:spacing w:line="540" w:lineRule="exact"/>
        <w:rPr>
          <w:rFonts w:ascii="华文仿宋" w:eastAsia="华文仿宋" w:hAnsi="华文仿宋" w:cs="Times New Roman"/>
          <w:sz w:val="28"/>
          <w:szCs w:val="28"/>
        </w:rPr>
      </w:pPr>
      <w:r w:rsidRPr="00000A34">
        <w:rPr>
          <w:rFonts w:ascii="华文仿宋" w:eastAsia="华文仿宋" w:hAnsi="华文仿宋" w:cs="Times New Roman" w:hint="eastAsia"/>
          <w:b/>
          <w:bCs/>
          <w:sz w:val="28"/>
          <w:szCs w:val="28"/>
        </w:rPr>
        <w:t>答：尽量避免，通常来说，如果故意伤害众生会有损皈依戒，但只要没有舍弃三宝，还不至于让皈依戒完全消失。</w:t>
      </w:r>
      <w:r w:rsidRPr="00000A34">
        <w:rPr>
          <w:rFonts w:ascii="华文仿宋" w:eastAsia="华文仿宋" w:hAnsi="华文仿宋" w:cs="Times New Roman" w:hint="eastAsia"/>
          <w:sz w:val="28"/>
          <w:szCs w:val="28"/>
        </w:rPr>
        <w:t>（正见C1）</w:t>
      </w:r>
    </w:p>
    <w:sectPr w:rsidR="00BA3824" w:rsidRPr="00000A34" w:rsidSect="00BE30C9">
      <w:headerReference w:type="default" r:id="rId8"/>
      <w:footerReference w:type="even" r:id="rId9"/>
      <w:footerReference w:type="defaul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0238D" w14:textId="77777777" w:rsidR="00C4206B" w:rsidRDefault="00C4206B" w:rsidP="00787059">
      <w:r>
        <w:separator/>
      </w:r>
    </w:p>
  </w:endnote>
  <w:endnote w:type="continuationSeparator" w:id="0">
    <w:p w14:paraId="1E098E8C" w14:textId="77777777" w:rsidR="00C4206B" w:rsidRDefault="00C4206B" w:rsidP="007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华文仿宋">
    <w:altName w:val="STFangsong"/>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MYing">
    <w:altName w:val="Times New Roman"/>
    <w:charset w:val="00"/>
    <w:family w:val="auto"/>
    <w:pitch w:val="default"/>
  </w:font>
  <w:font w:name="微软雅黑">
    <w:panose1 w:val="020B0503020204020204"/>
    <w:charset w:val="86"/>
    <w:family w:val="swiss"/>
    <w:pitch w:val="variable"/>
    <w:sig w:usb0="80000287" w:usb1="2ACF3C50" w:usb2="00000016" w:usb3="00000000" w:csb0="0004001F" w:csb1="00000000"/>
  </w:font>
  <w:font w:name="FZKai-Z03S">
    <w:altName w:val="微软雅黑"/>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F71C2" w14:textId="77777777" w:rsidR="00787059" w:rsidRDefault="00787059">
    <w:pPr>
      <w:pStyle w:val="a5"/>
    </w:pPr>
    <w:r>
      <w:rPr>
        <w:noProof/>
      </w:rPr>
      <mc:AlternateContent>
        <mc:Choice Requires="wps">
          <w:drawing>
            <wp:anchor distT="0" distB="0" distL="0" distR="0" simplePos="0" relativeHeight="251659264" behindDoc="0" locked="0" layoutInCell="1" allowOverlap="1" wp14:anchorId="5EA32B05" wp14:editId="34B6562E">
              <wp:simplePos x="635" y="635"/>
              <wp:positionH relativeFrom="column">
                <wp:align>center</wp:align>
              </wp:positionH>
              <wp:positionV relativeFrom="paragraph">
                <wp:posOffset>635</wp:posOffset>
              </wp:positionV>
              <wp:extent cx="5727700" cy="443865"/>
              <wp:effectExtent l="0" t="0" r="1905" b="5715"/>
              <wp:wrapSquare wrapText="bothSides"/>
              <wp:docPr id="2" name="Text Box 2"/>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5FEB06C5"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EA32B05" id="_x0000_t202" coordsize="21600,21600" o:spt="202" path="m,l,21600r21600,l21600,xe">
              <v:stroke joinstyle="miter"/>
              <v:path gradientshapeok="t" o:connecttype="rect"/>
            </v:shapetype>
            <v:shape id="Text Box 2" o:spid="_x0000_s1026" type="#_x0000_t202" style="position:absolute;left:0;text-align:left;margin-left:0;margin-top:.05pt;width:451pt;height:34.95pt;z-index:251659264;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" filled="f" stroked="f">
              <v:textbox style="mso-fit-shape-to-text:t" inset="0,0,0,0">
                <w:txbxContent>
                  <w:p w14:paraId="5FEB06C5"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7031341"/>
      <w:docPartObj>
        <w:docPartGallery w:val="Page Numbers (Bottom of Page)"/>
        <w:docPartUnique/>
      </w:docPartObj>
    </w:sdtPr>
    <w:sdtEndPr/>
    <w:sdtContent>
      <w:p w14:paraId="275444E9" w14:textId="61D5CDEC" w:rsidR="00234891" w:rsidRDefault="00234891">
        <w:pPr>
          <w:pStyle w:val="a5"/>
          <w:jc w:val="center"/>
        </w:pPr>
        <w:r>
          <w:fldChar w:fldCharType="begin"/>
        </w:r>
        <w:r>
          <w:instrText>PAGE   \* MERGEFORMAT</w:instrText>
        </w:r>
        <w:r>
          <w:fldChar w:fldCharType="separate"/>
        </w:r>
        <w:r>
          <w:rPr>
            <w:lang w:val="zh-CN"/>
          </w:rPr>
          <w:t>2</w:t>
        </w:r>
        <w:r>
          <w:fldChar w:fldCharType="end"/>
        </w:r>
      </w:p>
    </w:sdtContent>
  </w:sdt>
  <w:p w14:paraId="0ECD33BB" w14:textId="77777777" w:rsidR="00234891" w:rsidRDefault="0023489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E7674" w14:textId="77777777" w:rsidR="00787059" w:rsidRDefault="00787059">
    <w:pPr>
      <w:pStyle w:val="a5"/>
    </w:pPr>
    <w:r>
      <w:rPr>
        <w:noProof/>
      </w:rPr>
      <mc:AlternateContent>
        <mc:Choice Requires="wps">
          <w:drawing>
            <wp:anchor distT="0" distB="0" distL="0" distR="0" simplePos="0" relativeHeight="251658240" behindDoc="0" locked="0" layoutInCell="1" allowOverlap="1" wp14:anchorId="5214E3BF" wp14:editId="067209B5">
              <wp:simplePos x="635" y="635"/>
              <wp:positionH relativeFrom="column">
                <wp:align>center</wp:align>
              </wp:positionH>
              <wp:positionV relativeFrom="paragraph">
                <wp:posOffset>635</wp:posOffset>
              </wp:positionV>
              <wp:extent cx="5727700" cy="443865"/>
              <wp:effectExtent l="0" t="0" r="1905" b="5715"/>
              <wp:wrapSquare wrapText="bothSides"/>
              <wp:docPr id="1" name="Text Box 1"/>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133CC1AD"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214E3BF" id="_x0000_t202" coordsize="21600,21600" o:spt="202" path="m,l,21600r21600,l21600,xe">
              <v:stroke joinstyle="miter"/>
              <v:path gradientshapeok="t" o:connecttype="rect"/>
            </v:shapetype>
            <v:shape id="Text Box 1" o:spid="_x0000_s1027" type="#_x0000_t202" style="position:absolute;left:0;text-align:left;margin-left:0;margin-top:.05pt;width:451pt;height:34.95pt;z-index:251658240;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" filled="f" stroked="f">
              <v:textbox style="mso-fit-shape-to-text:t" inset="0,0,0,0">
                <w:txbxContent>
                  <w:p w14:paraId="133CC1AD"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5430C" w14:textId="77777777" w:rsidR="00C4206B" w:rsidRDefault="00C4206B" w:rsidP="00787059">
      <w:r>
        <w:separator/>
      </w:r>
    </w:p>
  </w:footnote>
  <w:footnote w:type="continuationSeparator" w:id="0">
    <w:p w14:paraId="3CA38AB6" w14:textId="77777777" w:rsidR="00C4206B" w:rsidRDefault="00C4206B" w:rsidP="0078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EA3FD" w14:textId="66DCAB43" w:rsidR="00787059" w:rsidRPr="002F0384" w:rsidRDefault="002F0384" w:rsidP="002F0384">
    <w:pPr>
      <w:pStyle w:val="a3"/>
      <w:pBdr>
        <w:bottom w:val="single" w:sz="4" w:space="1" w:color="auto"/>
      </w:pBdr>
      <w:jc w:val="left"/>
      <w:rPr>
        <w:rFonts w:ascii="FZKai-Z03S" w:eastAsia="FZKai-Z03S" w:hAnsi="FZKai-Z03S"/>
      </w:rPr>
    </w:pPr>
    <w:bookmarkStart w:id="8" w:name="_Hlk39238380"/>
    <w:r w:rsidRPr="00346384">
      <w:rPr>
        <w:rFonts w:ascii="FZKai-Z03S" w:eastAsia="FZKai-Z03S" w:hAnsi="FZKai-Z03S" w:hint="eastAsia"/>
      </w:rPr>
      <w:t>每课答疑</w:t>
    </w:r>
    <w:r>
      <w:rPr>
        <w:rFonts w:ascii="FZKai-Z03S" w:eastAsia="FZKai-Z03S" w:hAnsi="FZKai-Z03S" w:hint="eastAsia"/>
      </w:rPr>
      <w:t>全集系列</w:t>
    </w:r>
    <w:r w:rsidRPr="00346384">
      <w:rPr>
        <w:rFonts w:ascii="FZKai-Z03S" w:eastAsia="FZKai-Z03S" w:hAnsi="FZKai-Z03S"/>
      </w:rPr>
      <w:ptab w:relativeTo="margin" w:alignment="center" w:leader="none"/>
    </w:r>
    <w:r w:rsidRPr="00346384">
      <w:rPr>
        <w:rFonts w:ascii="FZKai-Z03S" w:eastAsia="FZKai-Z03S" w:hAnsi="FZKai-Z03S"/>
      </w:rPr>
      <w:ptab w:relativeTo="margin" w:alignment="right" w:leader="none"/>
    </w:r>
    <w:r w:rsidRPr="00346384">
      <w:rPr>
        <w:rFonts w:ascii="FZKai-Z03S" w:eastAsia="FZKai-Z03S" w:hAnsi="FZKai-Z03S" w:hint="eastAsia"/>
      </w:rPr>
      <w:t>《前行》第0</w:t>
    </w:r>
    <w:r>
      <w:rPr>
        <w:rFonts w:ascii="FZKai-Z03S" w:eastAsia="FZKai-Z03S" w:hAnsi="FZKai-Z03S"/>
      </w:rPr>
      <w:t>87</w:t>
    </w:r>
    <w:r w:rsidRPr="00346384">
      <w:rPr>
        <w:rFonts w:ascii="FZKai-Z03S" w:eastAsia="FZKai-Z03S" w:hAnsi="FZKai-Z03S" w:hint="eastAsia"/>
      </w:rPr>
      <w:t>课</w:t>
    </w:r>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D69FD"/>
    <w:multiLevelType w:val="hybridMultilevel"/>
    <w:tmpl w:val="3D544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3CF48DB"/>
    <w:multiLevelType w:val="hybridMultilevel"/>
    <w:tmpl w:val="190C20EC"/>
    <w:lvl w:ilvl="0" w:tplc="2FE6F3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59"/>
    <w:rsid w:val="00000A34"/>
    <w:rsid w:val="00027440"/>
    <w:rsid w:val="0003071E"/>
    <w:rsid w:val="0003214A"/>
    <w:rsid w:val="00040E34"/>
    <w:rsid w:val="000562BA"/>
    <w:rsid w:val="00057D41"/>
    <w:rsid w:val="000B7169"/>
    <w:rsid w:val="000C4267"/>
    <w:rsid w:val="000C5B46"/>
    <w:rsid w:val="000E2F9B"/>
    <w:rsid w:val="00105F37"/>
    <w:rsid w:val="00107634"/>
    <w:rsid w:val="00107A7E"/>
    <w:rsid w:val="0011166B"/>
    <w:rsid w:val="00117135"/>
    <w:rsid w:val="001226AE"/>
    <w:rsid w:val="0013168B"/>
    <w:rsid w:val="00135402"/>
    <w:rsid w:val="00137312"/>
    <w:rsid w:val="001413A8"/>
    <w:rsid w:val="0014195E"/>
    <w:rsid w:val="00157AE3"/>
    <w:rsid w:val="00164821"/>
    <w:rsid w:val="001946ED"/>
    <w:rsid w:val="001C0E5F"/>
    <w:rsid w:val="001C1393"/>
    <w:rsid w:val="001D061D"/>
    <w:rsid w:val="001D1276"/>
    <w:rsid w:val="001D284F"/>
    <w:rsid w:val="00234891"/>
    <w:rsid w:val="00241831"/>
    <w:rsid w:val="00267CAF"/>
    <w:rsid w:val="0027258B"/>
    <w:rsid w:val="0028413D"/>
    <w:rsid w:val="002844E0"/>
    <w:rsid w:val="00297F4C"/>
    <w:rsid w:val="002B14FE"/>
    <w:rsid w:val="002B1F61"/>
    <w:rsid w:val="002B5E04"/>
    <w:rsid w:val="002C17AB"/>
    <w:rsid w:val="002C79BC"/>
    <w:rsid w:val="002E52BA"/>
    <w:rsid w:val="002F0384"/>
    <w:rsid w:val="002F4DF5"/>
    <w:rsid w:val="002F59ED"/>
    <w:rsid w:val="0030490D"/>
    <w:rsid w:val="003109FD"/>
    <w:rsid w:val="003164F4"/>
    <w:rsid w:val="00321F7A"/>
    <w:rsid w:val="003344E6"/>
    <w:rsid w:val="003376E1"/>
    <w:rsid w:val="00383AC0"/>
    <w:rsid w:val="003A0EAA"/>
    <w:rsid w:val="003A1E87"/>
    <w:rsid w:val="003A4363"/>
    <w:rsid w:val="003B21D5"/>
    <w:rsid w:val="003B54BD"/>
    <w:rsid w:val="003E1A2A"/>
    <w:rsid w:val="003E4E5D"/>
    <w:rsid w:val="003F33DE"/>
    <w:rsid w:val="004279EA"/>
    <w:rsid w:val="0044221D"/>
    <w:rsid w:val="00445D45"/>
    <w:rsid w:val="0046437B"/>
    <w:rsid w:val="00467BAD"/>
    <w:rsid w:val="004705ED"/>
    <w:rsid w:val="00473054"/>
    <w:rsid w:val="004772BD"/>
    <w:rsid w:val="004A7ECE"/>
    <w:rsid w:val="004C3FF8"/>
    <w:rsid w:val="004F3363"/>
    <w:rsid w:val="004F66F7"/>
    <w:rsid w:val="005019F1"/>
    <w:rsid w:val="00504BCF"/>
    <w:rsid w:val="005201F2"/>
    <w:rsid w:val="00520C4A"/>
    <w:rsid w:val="005261BA"/>
    <w:rsid w:val="00546A9D"/>
    <w:rsid w:val="0055258C"/>
    <w:rsid w:val="00563709"/>
    <w:rsid w:val="005661E4"/>
    <w:rsid w:val="00574945"/>
    <w:rsid w:val="00596CED"/>
    <w:rsid w:val="005A28E8"/>
    <w:rsid w:val="005B7F43"/>
    <w:rsid w:val="005D440F"/>
    <w:rsid w:val="005E3A50"/>
    <w:rsid w:val="005F1C46"/>
    <w:rsid w:val="006125A2"/>
    <w:rsid w:val="00623991"/>
    <w:rsid w:val="006265B7"/>
    <w:rsid w:val="006716C8"/>
    <w:rsid w:val="00677A6B"/>
    <w:rsid w:val="00685157"/>
    <w:rsid w:val="006973EF"/>
    <w:rsid w:val="006A0A23"/>
    <w:rsid w:val="006B023A"/>
    <w:rsid w:val="006C3026"/>
    <w:rsid w:val="006C4D09"/>
    <w:rsid w:val="006D5FC8"/>
    <w:rsid w:val="006E113F"/>
    <w:rsid w:val="006E6622"/>
    <w:rsid w:val="00702755"/>
    <w:rsid w:val="00735A17"/>
    <w:rsid w:val="00764155"/>
    <w:rsid w:val="00783CB7"/>
    <w:rsid w:val="00785344"/>
    <w:rsid w:val="00787059"/>
    <w:rsid w:val="00790CE5"/>
    <w:rsid w:val="0079718B"/>
    <w:rsid w:val="007B79B9"/>
    <w:rsid w:val="007E1980"/>
    <w:rsid w:val="007F1002"/>
    <w:rsid w:val="00836FAC"/>
    <w:rsid w:val="0086171C"/>
    <w:rsid w:val="00871F65"/>
    <w:rsid w:val="008A23F3"/>
    <w:rsid w:val="008A5DC8"/>
    <w:rsid w:val="008B74A9"/>
    <w:rsid w:val="008B7A8C"/>
    <w:rsid w:val="008C794F"/>
    <w:rsid w:val="008D60D7"/>
    <w:rsid w:val="008F08C6"/>
    <w:rsid w:val="008F49D9"/>
    <w:rsid w:val="00907B00"/>
    <w:rsid w:val="0091088E"/>
    <w:rsid w:val="009255B9"/>
    <w:rsid w:val="009274B2"/>
    <w:rsid w:val="00935BC0"/>
    <w:rsid w:val="00936D9E"/>
    <w:rsid w:val="00960693"/>
    <w:rsid w:val="009C7A18"/>
    <w:rsid w:val="009D4656"/>
    <w:rsid w:val="009D57EB"/>
    <w:rsid w:val="009E2541"/>
    <w:rsid w:val="009F6D4E"/>
    <w:rsid w:val="00A1081A"/>
    <w:rsid w:val="00A11038"/>
    <w:rsid w:val="00A16FA4"/>
    <w:rsid w:val="00A20C5A"/>
    <w:rsid w:val="00A21881"/>
    <w:rsid w:val="00A2290C"/>
    <w:rsid w:val="00A3391C"/>
    <w:rsid w:val="00A534F2"/>
    <w:rsid w:val="00A91FCD"/>
    <w:rsid w:val="00A9303F"/>
    <w:rsid w:val="00AB7155"/>
    <w:rsid w:val="00AC034D"/>
    <w:rsid w:val="00AD39E6"/>
    <w:rsid w:val="00B24830"/>
    <w:rsid w:val="00B30DCF"/>
    <w:rsid w:val="00B34321"/>
    <w:rsid w:val="00B360ED"/>
    <w:rsid w:val="00B40D1B"/>
    <w:rsid w:val="00B8187B"/>
    <w:rsid w:val="00B82410"/>
    <w:rsid w:val="00B8444A"/>
    <w:rsid w:val="00B939E8"/>
    <w:rsid w:val="00BA06CD"/>
    <w:rsid w:val="00BA3824"/>
    <w:rsid w:val="00BB1690"/>
    <w:rsid w:val="00BC656B"/>
    <w:rsid w:val="00BC70D7"/>
    <w:rsid w:val="00BD6E57"/>
    <w:rsid w:val="00BE30C9"/>
    <w:rsid w:val="00BF2B5B"/>
    <w:rsid w:val="00BF7BA2"/>
    <w:rsid w:val="00C4206B"/>
    <w:rsid w:val="00CA3134"/>
    <w:rsid w:val="00CB729C"/>
    <w:rsid w:val="00CC0A95"/>
    <w:rsid w:val="00CD2D2E"/>
    <w:rsid w:val="00CE10E5"/>
    <w:rsid w:val="00CF0795"/>
    <w:rsid w:val="00CF702C"/>
    <w:rsid w:val="00CF7236"/>
    <w:rsid w:val="00CF7EEB"/>
    <w:rsid w:val="00D01F59"/>
    <w:rsid w:val="00D10EFC"/>
    <w:rsid w:val="00D210DB"/>
    <w:rsid w:val="00D24850"/>
    <w:rsid w:val="00D36C53"/>
    <w:rsid w:val="00D447CB"/>
    <w:rsid w:val="00D45665"/>
    <w:rsid w:val="00D45710"/>
    <w:rsid w:val="00D66373"/>
    <w:rsid w:val="00D92CC8"/>
    <w:rsid w:val="00DC1A3B"/>
    <w:rsid w:val="00DD7654"/>
    <w:rsid w:val="00DF6B84"/>
    <w:rsid w:val="00E025E8"/>
    <w:rsid w:val="00E33785"/>
    <w:rsid w:val="00E5315D"/>
    <w:rsid w:val="00E54AFE"/>
    <w:rsid w:val="00E70E47"/>
    <w:rsid w:val="00E803EE"/>
    <w:rsid w:val="00E93C0F"/>
    <w:rsid w:val="00EA0D95"/>
    <w:rsid w:val="00EA16D1"/>
    <w:rsid w:val="00EC4893"/>
    <w:rsid w:val="00EC5CEE"/>
    <w:rsid w:val="00ED046C"/>
    <w:rsid w:val="00ED056E"/>
    <w:rsid w:val="00F03551"/>
    <w:rsid w:val="00F036A0"/>
    <w:rsid w:val="00F05EEF"/>
    <w:rsid w:val="00F10003"/>
    <w:rsid w:val="00F41B0C"/>
    <w:rsid w:val="00F46F4F"/>
    <w:rsid w:val="00F5297B"/>
    <w:rsid w:val="00F62A9F"/>
    <w:rsid w:val="00F665CF"/>
    <w:rsid w:val="00F747C5"/>
    <w:rsid w:val="00FA2A2A"/>
    <w:rsid w:val="00FB0AE8"/>
    <w:rsid w:val="00FB0F7A"/>
    <w:rsid w:val="00FC2142"/>
    <w:rsid w:val="00FD70F0"/>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C7205"/>
  <w15:chartTrackingRefBased/>
  <w15:docId w15:val="{5992A15B-02F7-B84B-AE82-3EE6B7DF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023A"/>
    <w:pPr>
      <w:widowControl w:val="0"/>
      <w:jc w:val="both"/>
    </w:pPr>
    <w:rPr>
      <w:kern w:val="2"/>
      <w:sz w:val="21"/>
      <w:szCs w:val="22"/>
    </w:rPr>
  </w:style>
  <w:style w:type="paragraph" w:styleId="1">
    <w:name w:val="heading 1"/>
    <w:basedOn w:val="a"/>
    <w:next w:val="a"/>
    <w:link w:val="10"/>
    <w:uiPriority w:val="9"/>
    <w:qFormat/>
    <w:rsid w:val="006B023A"/>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4279E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rsid w:val="006B023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6B023A"/>
  </w:style>
  <w:style w:type="paragraph" w:styleId="a3">
    <w:name w:val="header"/>
    <w:basedOn w:val="a"/>
    <w:link w:val="a4"/>
    <w:uiPriority w:val="99"/>
    <w:unhideWhenUsed/>
    <w:rsid w:val="00787059"/>
    <w:pPr>
      <w:pBdr>
        <w:bottom w:val="single" w:sz="6" w:space="1" w:color="auto"/>
      </w:pBdr>
      <w:tabs>
        <w:tab w:val="center" w:pos="4680"/>
        <w:tab w:val="right" w:pos="9360"/>
      </w:tabs>
      <w:snapToGrid w:val="0"/>
      <w:jc w:val="center"/>
    </w:pPr>
    <w:rPr>
      <w:sz w:val="18"/>
      <w:szCs w:val="18"/>
    </w:rPr>
  </w:style>
  <w:style w:type="character" w:customStyle="1" w:styleId="a4">
    <w:name w:val="页眉 字符"/>
    <w:basedOn w:val="a0"/>
    <w:link w:val="a3"/>
    <w:uiPriority w:val="99"/>
    <w:rsid w:val="00787059"/>
    <w:rPr>
      <w:sz w:val="18"/>
      <w:szCs w:val="18"/>
    </w:rPr>
  </w:style>
  <w:style w:type="paragraph" w:styleId="a5">
    <w:name w:val="footer"/>
    <w:basedOn w:val="a"/>
    <w:link w:val="a6"/>
    <w:uiPriority w:val="99"/>
    <w:unhideWhenUsed/>
    <w:rsid w:val="00787059"/>
    <w:pPr>
      <w:tabs>
        <w:tab w:val="center" w:pos="4680"/>
        <w:tab w:val="right" w:pos="9360"/>
      </w:tabs>
      <w:snapToGrid w:val="0"/>
    </w:pPr>
    <w:rPr>
      <w:sz w:val="18"/>
      <w:szCs w:val="18"/>
    </w:rPr>
  </w:style>
  <w:style w:type="character" w:customStyle="1" w:styleId="a6">
    <w:name w:val="页脚 字符"/>
    <w:basedOn w:val="a0"/>
    <w:link w:val="a5"/>
    <w:uiPriority w:val="99"/>
    <w:rsid w:val="00787059"/>
    <w:rPr>
      <w:sz w:val="18"/>
      <w:szCs w:val="18"/>
    </w:rPr>
  </w:style>
  <w:style w:type="paragraph" w:styleId="a7">
    <w:name w:val="Normal (Web)"/>
    <w:basedOn w:val="a"/>
    <w:uiPriority w:val="99"/>
    <w:semiHidden/>
    <w:unhideWhenUsed/>
    <w:qFormat/>
    <w:rsid w:val="00BA3824"/>
    <w:pPr>
      <w:spacing w:before="100" w:beforeAutospacing="1" w:after="100" w:afterAutospacing="1"/>
    </w:pPr>
    <w:rPr>
      <w:rFonts w:ascii="Times New Roman" w:eastAsia="Times New Roman" w:hAnsi="Times New Roman" w:cs="Times New Roman"/>
    </w:rPr>
  </w:style>
  <w:style w:type="character" w:styleId="a8">
    <w:name w:val="Hyperlink"/>
    <w:basedOn w:val="a0"/>
    <w:uiPriority w:val="99"/>
    <w:unhideWhenUsed/>
    <w:rsid w:val="00BA3824"/>
    <w:rPr>
      <w:color w:val="0000FF"/>
      <w:u w:val="single"/>
    </w:rPr>
  </w:style>
  <w:style w:type="character" w:customStyle="1" w:styleId="20">
    <w:name w:val="标题 2 字符"/>
    <w:basedOn w:val="a0"/>
    <w:link w:val="2"/>
    <w:uiPriority w:val="9"/>
    <w:rsid w:val="004279EA"/>
    <w:rPr>
      <w:rFonts w:ascii="Times New Roman" w:eastAsia="Times New Roman" w:hAnsi="Times New Roman" w:cs="Times New Roman"/>
      <w:b/>
      <w:bCs/>
      <w:sz w:val="36"/>
      <w:szCs w:val="36"/>
    </w:rPr>
  </w:style>
  <w:style w:type="paragraph" w:customStyle="1" w:styleId="Char">
    <w:name w:val="普通(网站) Char"/>
    <w:basedOn w:val="a"/>
    <w:qFormat/>
    <w:rsid w:val="004279EA"/>
    <w:pPr>
      <w:spacing w:beforeAutospacing="1" w:afterAutospacing="1"/>
    </w:pPr>
    <w:rPr>
      <w:rFonts w:ascii="宋体" w:eastAsia="宋体" w:hAnsi="宋体" w:cs="Times New Roman" w:hint="eastAsia"/>
    </w:rPr>
  </w:style>
  <w:style w:type="paragraph" w:styleId="a9">
    <w:name w:val="Title"/>
    <w:basedOn w:val="a"/>
    <w:next w:val="a"/>
    <w:link w:val="aa"/>
    <w:uiPriority w:val="10"/>
    <w:qFormat/>
    <w:rsid w:val="004279EA"/>
    <w:pPr>
      <w:spacing w:before="240" w:after="60"/>
      <w:jc w:val="center"/>
      <w:outlineLvl w:val="0"/>
    </w:pPr>
    <w:rPr>
      <w:rFonts w:asciiTheme="majorHAnsi" w:eastAsiaTheme="majorEastAsia" w:hAnsiTheme="majorHAnsi" w:cstheme="majorBidi"/>
      <w:b/>
      <w:bCs/>
      <w:sz w:val="32"/>
      <w:szCs w:val="32"/>
    </w:rPr>
  </w:style>
  <w:style w:type="character" w:customStyle="1" w:styleId="aa">
    <w:name w:val="标题 字符"/>
    <w:basedOn w:val="a0"/>
    <w:link w:val="a9"/>
    <w:uiPriority w:val="10"/>
    <w:rsid w:val="004279EA"/>
    <w:rPr>
      <w:rFonts w:asciiTheme="majorHAnsi" w:eastAsiaTheme="majorEastAsia" w:hAnsiTheme="majorHAnsi" w:cstheme="majorBidi"/>
      <w:b/>
      <w:bCs/>
      <w:sz w:val="32"/>
      <w:szCs w:val="32"/>
    </w:rPr>
  </w:style>
  <w:style w:type="character" w:customStyle="1" w:styleId="10">
    <w:name w:val="标题 1 字符"/>
    <w:basedOn w:val="a0"/>
    <w:link w:val="1"/>
    <w:uiPriority w:val="9"/>
    <w:rsid w:val="006B023A"/>
    <w:rPr>
      <w:b/>
      <w:bCs/>
      <w:kern w:val="44"/>
      <w:sz w:val="44"/>
      <w:szCs w:val="44"/>
    </w:rPr>
  </w:style>
  <w:style w:type="paragraph" w:styleId="TOC1">
    <w:name w:val="toc 1"/>
    <w:basedOn w:val="a"/>
    <w:next w:val="a"/>
    <w:autoRedefine/>
    <w:uiPriority w:val="39"/>
    <w:unhideWhenUsed/>
    <w:qFormat/>
    <w:rsid w:val="006B023A"/>
    <w:rPr>
      <w:rFonts w:eastAsia="华文仿宋"/>
      <w:b/>
      <w:color w:val="0070C0"/>
      <w:sz w:val="28"/>
    </w:rPr>
  </w:style>
  <w:style w:type="paragraph" w:styleId="TOC2">
    <w:name w:val="toc 2"/>
    <w:basedOn w:val="a"/>
    <w:next w:val="a"/>
    <w:autoRedefine/>
    <w:uiPriority w:val="39"/>
    <w:unhideWhenUsed/>
    <w:qFormat/>
    <w:rsid w:val="006B023A"/>
    <w:pPr>
      <w:ind w:leftChars="200" w:left="420"/>
    </w:pPr>
    <w:rPr>
      <w:rFonts w:eastAsia="华文仿宋"/>
      <w:b/>
      <w:color w:val="0070C0"/>
      <w:sz w:val="28"/>
    </w:rPr>
  </w:style>
  <w:style w:type="paragraph" w:styleId="TOC3">
    <w:name w:val="toc 3"/>
    <w:basedOn w:val="a"/>
    <w:next w:val="a"/>
    <w:autoRedefine/>
    <w:uiPriority w:val="39"/>
    <w:semiHidden/>
    <w:unhideWhenUsed/>
    <w:qFormat/>
    <w:rsid w:val="006B023A"/>
    <w:pPr>
      <w:ind w:leftChars="400" w:left="840"/>
    </w:pPr>
    <w:rPr>
      <w:rFonts w:eastAsia="华文仿宋"/>
      <w:b/>
      <w:color w:val="0070C0"/>
      <w:sz w:val="24"/>
    </w:rPr>
  </w:style>
  <w:style w:type="paragraph" w:styleId="TOC4">
    <w:name w:val="toc 4"/>
    <w:basedOn w:val="a"/>
    <w:next w:val="a"/>
    <w:autoRedefine/>
    <w:uiPriority w:val="39"/>
    <w:semiHidden/>
    <w:unhideWhenUsed/>
    <w:qFormat/>
    <w:rsid w:val="006B023A"/>
    <w:pPr>
      <w:ind w:leftChars="600" w:left="1260"/>
    </w:pPr>
    <w:rPr>
      <w:rFonts w:eastAsia="华文仿宋"/>
      <w:b/>
      <w:color w:val="0070C0"/>
      <w:sz w:val="24"/>
    </w:rPr>
  </w:style>
  <w:style w:type="paragraph" w:styleId="TOC5">
    <w:name w:val="toc 5"/>
    <w:basedOn w:val="a"/>
    <w:next w:val="a"/>
    <w:autoRedefine/>
    <w:uiPriority w:val="39"/>
    <w:semiHidden/>
    <w:unhideWhenUsed/>
    <w:qFormat/>
    <w:rsid w:val="006B023A"/>
    <w:pPr>
      <w:ind w:leftChars="800" w:left="1680"/>
    </w:pPr>
    <w:rPr>
      <w:rFonts w:eastAsia="华文仿宋"/>
      <w:b/>
      <w:color w:val="0070C0"/>
    </w:rPr>
  </w:style>
  <w:style w:type="paragraph" w:styleId="TOC">
    <w:name w:val="TOC Heading"/>
    <w:basedOn w:val="1"/>
    <w:next w:val="a"/>
    <w:autoRedefine/>
    <w:uiPriority w:val="39"/>
    <w:unhideWhenUsed/>
    <w:qFormat/>
    <w:rsid w:val="006B023A"/>
    <w:pPr>
      <w:widowControl/>
      <w:spacing w:before="240" w:after="0" w:line="259" w:lineRule="auto"/>
      <w:jc w:val="left"/>
      <w:outlineLvl w:val="9"/>
    </w:pPr>
    <w:rPr>
      <w:rFonts w:asciiTheme="majorHAnsi" w:eastAsia="华文仿宋" w:hAnsiTheme="majorHAnsi" w:cstheme="majorBidi"/>
      <w:bCs w:val="0"/>
      <w:color w:val="0070C0"/>
      <w:kern w:val="0"/>
      <w:sz w:val="28"/>
      <w:szCs w:val="32"/>
    </w:rPr>
  </w:style>
  <w:style w:type="paragraph" w:styleId="ab">
    <w:name w:val="Balloon Text"/>
    <w:basedOn w:val="a"/>
    <w:link w:val="ac"/>
    <w:uiPriority w:val="99"/>
    <w:semiHidden/>
    <w:unhideWhenUsed/>
    <w:rsid w:val="003B54BD"/>
    <w:rPr>
      <w:sz w:val="18"/>
      <w:szCs w:val="18"/>
    </w:rPr>
  </w:style>
  <w:style w:type="character" w:customStyle="1" w:styleId="ac">
    <w:name w:val="批注框文本 字符"/>
    <w:basedOn w:val="a0"/>
    <w:link w:val="ab"/>
    <w:uiPriority w:val="99"/>
    <w:semiHidden/>
    <w:rsid w:val="003B54BD"/>
    <w:rPr>
      <w:kern w:val="2"/>
      <w:sz w:val="18"/>
      <w:szCs w:val="18"/>
    </w:rPr>
  </w:style>
  <w:style w:type="paragraph" w:styleId="ad">
    <w:name w:val="Plain Text"/>
    <w:basedOn w:val="a"/>
    <w:link w:val="ae"/>
    <w:uiPriority w:val="99"/>
    <w:semiHidden/>
    <w:unhideWhenUsed/>
    <w:qFormat/>
    <w:rsid w:val="0030490D"/>
    <w:rPr>
      <w:rFonts w:asciiTheme="minorEastAsia" w:hAnsi="Courier New" w:cs="Courier New"/>
    </w:rPr>
  </w:style>
  <w:style w:type="character" w:customStyle="1" w:styleId="ae">
    <w:name w:val="纯文本 字符"/>
    <w:basedOn w:val="a0"/>
    <w:link w:val="ad"/>
    <w:uiPriority w:val="99"/>
    <w:semiHidden/>
    <w:qFormat/>
    <w:rsid w:val="0030490D"/>
    <w:rPr>
      <w:rFonts w:asciiTheme="minorEastAsia" w:hAnsi="Courier New" w:cs="Courier New"/>
      <w:kern w:val="2"/>
      <w:sz w:val="21"/>
      <w:szCs w:val="22"/>
    </w:rPr>
  </w:style>
  <w:style w:type="paragraph" w:customStyle="1" w:styleId="Para02">
    <w:name w:val="Para 02"/>
    <w:basedOn w:val="a"/>
    <w:qFormat/>
    <w:rsid w:val="00F46F4F"/>
    <w:pPr>
      <w:widowControl/>
      <w:spacing w:beforeLines="100" w:afterLines="100" w:line="517" w:lineRule="atLeast"/>
    </w:pPr>
    <w:rPr>
      <w:rFonts w:ascii="MYing" w:eastAsia="MYing" w:hAnsi="MYing" w:cs="MYing"/>
      <w:color w:val="000000"/>
      <w:kern w:val="0"/>
      <w:sz w:val="32"/>
      <w:szCs w:val="32"/>
      <w:lang w:val="zh" w:eastAsia="zh" w:bidi="z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7212">
      <w:bodyDiv w:val="1"/>
      <w:marLeft w:val="0"/>
      <w:marRight w:val="0"/>
      <w:marTop w:val="0"/>
      <w:marBottom w:val="0"/>
      <w:divBdr>
        <w:top w:val="none" w:sz="0" w:space="0" w:color="auto"/>
        <w:left w:val="none" w:sz="0" w:space="0" w:color="auto"/>
        <w:bottom w:val="none" w:sz="0" w:space="0" w:color="auto"/>
        <w:right w:val="none" w:sz="0" w:space="0" w:color="auto"/>
      </w:divBdr>
    </w:div>
    <w:div w:id="14692660">
      <w:bodyDiv w:val="1"/>
      <w:marLeft w:val="0"/>
      <w:marRight w:val="0"/>
      <w:marTop w:val="0"/>
      <w:marBottom w:val="0"/>
      <w:divBdr>
        <w:top w:val="none" w:sz="0" w:space="0" w:color="auto"/>
        <w:left w:val="none" w:sz="0" w:space="0" w:color="auto"/>
        <w:bottom w:val="none" w:sz="0" w:space="0" w:color="auto"/>
        <w:right w:val="none" w:sz="0" w:space="0" w:color="auto"/>
      </w:divBdr>
    </w:div>
    <w:div w:id="298386988">
      <w:bodyDiv w:val="1"/>
      <w:marLeft w:val="0"/>
      <w:marRight w:val="0"/>
      <w:marTop w:val="0"/>
      <w:marBottom w:val="0"/>
      <w:divBdr>
        <w:top w:val="none" w:sz="0" w:space="0" w:color="auto"/>
        <w:left w:val="none" w:sz="0" w:space="0" w:color="auto"/>
        <w:bottom w:val="none" w:sz="0" w:space="0" w:color="auto"/>
        <w:right w:val="none" w:sz="0" w:space="0" w:color="auto"/>
      </w:divBdr>
    </w:div>
    <w:div w:id="403382185">
      <w:bodyDiv w:val="1"/>
      <w:marLeft w:val="0"/>
      <w:marRight w:val="0"/>
      <w:marTop w:val="0"/>
      <w:marBottom w:val="0"/>
      <w:divBdr>
        <w:top w:val="none" w:sz="0" w:space="0" w:color="auto"/>
        <w:left w:val="none" w:sz="0" w:space="0" w:color="auto"/>
        <w:bottom w:val="none" w:sz="0" w:space="0" w:color="auto"/>
        <w:right w:val="none" w:sz="0" w:space="0" w:color="auto"/>
      </w:divBdr>
    </w:div>
    <w:div w:id="410321286">
      <w:bodyDiv w:val="1"/>
      <w:marLeft w:val="0"/>
      <w:marRight w:val="0"/>
      <w:marTop w:val="0"/>
      <w:marBottom w:val="0"/>
      <w:divBdr>
        <w:top w:val="none" w:sz="0" w:space="0" w:color="auto"/>
        <w:left w:val="none" w:sz="0" w:space="0" w:color="auto"/>
        <w:bottom w:val="none" w:sz="0" w:space="0" w:color="auto"/>
        <w:right w:val="none" w:sz="0" w:space="0" w:color="auto"/>
      </w:divBdr>
    </w:div>
    <w:div w:id="462429834">
      <w:bodyDiv w:val="1"/>
      <w:marLeft w:val="0"/>
      <w:marRight w:val="0"/>
      <w:marTop w:val="0"/>
      <w:marBottom w:val="0"/>
      <w:divBdr>
        <w:top w:val="none" w:sz="0" w:space="0" w:color="auto"/>
        <w:left w:val="none" w:sz="0" w:space="0" w:color="auto"/>
        <w:bottom w:val="none" w:sz="0" w:space="0" w:color="auto"/>
        <w:right w:val="none" w:sz="0" w:space="0" w:color="auto"/>
      </w:divBdr>
    </w:div>
    <w:div w:id="660892966">
      <w:bodyDiv w:val="1"/>
      <w:marLeft w:val="0"/>
      <w:marRight w:val="0"/>
      <w:marTop w:val="0"/>
      <w:marBottom w:val="0"/>
      <w:divBdr>
        <w:top w:val="none" w:sz="0" w:space="0" w:color="auto"/>
        <w:left w:val="none" w:sz="0" w:space="0" w:color="auto"/>
        <w:bottom w:val="none" w:sz="0" w:space="0" w:color="auto"/>
        <w:right w:val="none" w:sz="0" w:space="0" w:color="auto"/>
      </w:divBdr>
    </w:div>
    <w:div w:id="692803126">
      <w:bodyDiv w:val="1"/>
      <w:marLeft w:val="0"/>
      <w:marRight w:val="0"/>
      <w:marTop w:val="0"/>
      <w:marBottom w:val="0"/>
      <w:divBdr>
        <w:top w:val="none" w:sz="0" w:space="0" w:color="auto"/>
        <w:left w:val="none" w:sz="0" w:space="0" w:color="auto"/>
        <w:bottom w:val="none" w:sz="0" w:space="0" w:color="auto"/>
        <w:right w:val="none" w:sz="0" w:space="0" w:color="auto"/>
      </w:divBdr>
    </w:div>
    <w:div w:id="817301404">
      <w:bodyDiv w:val="1"/>
      <w:marLeft w:val="0"/>
      <w:marRight w:val="0"/>
      <w:marTop w:val="0"/>
      <w:marBottom w:val="0"/>
      <w:divBdr>
        <w:top w:val="none" w:sz="0" w:space="0" w:color="auto"/>
        <w:left w:val="none" w:sz="0" w:space="0" w:color="auto"/>
        <w:bottom w:val="none" w:sz="0" w:space="0" w:color="auto"/>
        <w:right w:val="none" w:sz="0" w:space="0" w:color="auto"/>
      </w:divBdr>
      <w:divsChild>
        <w:div w:id="1359429212">
          <w:marLeft w:val="0"/>
          <w:marRight w:val="0"/>
          <w:marTop w:val="0"/>
          <w:marBottom w:val="0"/>
          <w:divBdr>
            <w:top w:val="none" w:sz="0" w:space="0" w:color="auto"/>
            <w:left w:val="none" w:sz="0" w:space="0" w:color="auto"/>
            <w:bottom w:val="none" w:sz="0" w:space="0" w:color="auto"/>
            <w:right w:val="none" w:sz="0" w:space="0" w:color="auto"/>
          </w:divBdr>
        </w:div>
        <w:div w:id="834686228">
          <w:marLeft w:val="0"/>
          <w:marRight w:val="0"/>
          <w:marTop w:val="0"/>
          <w:marBottom w:val="0"/>
          <w:divBdr>
            <w:top w:val="none" w:sz="0" w:space="0" w:color="auto"/>
            <w:left w:val="none" w:sz="0" w:space="0" w:color="auto"/>
            <w:bottom w:val="none" w:sz="0" w:space="0" w:color="auto"/>
            <w:right w:val="none" w:sz="0" w:space="0" w:color="auto"/>
          </w:divBdr>
          <w:divsChild>
            <w:div w:id="1931044866">
              <w:marLeft w:val="0"/>
              <w:marRight w:val="0"/>
              <w:marTop w:val="0"/>
              <w:marBottom w:val="0"/>
              <w:divBdr>
                <w:top w:val="none" w:sz="0" w:space="0" w:color="auto"/>
                <w:left w:val="none" w:sz="0" w:space="0" w:color="auto"/>
                <w:bottom w:val="none" w:sz="0" w:space="0" w:color="auto"/>
                <w:right w:val="none" w:sz="0" w:space="0" w:color="auto"/>
              </w:divBdr>
            </w:div>
          </w:divsChild>
        </w:div>
        <w:div w:id="2144149916">
          <w:marLeft w:val="0"/>
          <w:marRight w:val="0"/>
          <w:marTop w:val="0"/>
          <w:marBottom w:val="0"/>
          <w:divBdr>
            <w:top w:val="none" w:sz="0" w:space="0" w:color="auto"/>
            <w:left w:val="none" w:sz="0" w:space="0" w:color="auto"/>
            <w:bottom w:val="none" w:sz="0" w:space="0" w:color="auto"/>
            <w:right w:val="none" w:sz="0" w:space="0" w:color="auto"/>
          </w:divBdr>
          <w:divsChild>
            <w:div w:id="213395018">
              <w:marLeft w:val="0"/>
              <w:marRight w:val="0"/>
              <w:marTop w:val="0"/>
              <w:marBottom w:val="0"/>
              <w:divBdr>
                <w:top w:val="none" w:sz="0" w:space="0" w:color="auto"/>
                <w:left w:val="none" w:sz="0" w:space="0" w:color="auto"/>
                <w:bottom w:val="none" w:sz="0" w:space="0" w:color="auto"/>
                <w:right w:val="none" w:sz="0" w:space="0" w:color="auto"/>
              </w:divBdr>
            </w:div>
            <w:div w:id="1851219591">
              <w:marLeft w:val="0"/>
              <w:marRight w:val="0"/>
              <w:marTop w:val="0"/>
              <w:marBottom w:val="0"/>
              <w:divBdr>
                <w:top w:val="none" w:sz="0" w:space="0" w:color="auto"/>
                <w:left w:val="none" w:sz="0" w:space="0" w:color="auto"/>
                <w:bottom w:val="none" w:sz="0" w:space="0" w:color="auto"/>
                <w:right w:val="none" w:sz="0" w:space="0" w:color="auto"/>
              </w:divBdr>
            </w:div>
            <w:div w:id="58137085">
              <w:marLeft w:val="0"/>
              <w:marRight w:val="0"/>
              <w:marTop w:val="0"/>
              <w:marBottom w:val="0"/>
              <w:divBdr>
                <w:top w:val="none" w:sz="0" w:space="0" w:color="auto"/>
                <w:left w:val="none" w:sz="0" w:space="0" w:color="auto"/>
                <w:bottom w:val="none" w:sz="0" w:space="0" w:color="auto"/>
                <w:right w:val="none" w:sz="0" w:space="0" w:color="auto"/>
              </w:divBdr>
            </w:div>
          </w:divsChild>
        </w:div>
        <w:div w:id="1970630062">
          <w:marLeft w:val="0"/>
          <w:marRight w:val="0"/>
          <w:marTop w:val="0"/>
          <w:marBottom w:val="0"/>
          <w:divBdr>
            <w:top w:val="none" w:sz="0" w:space="0" w:color="auto"/>
            <w:left w:val="none" w:sz="0" w:space="0" w:color="auto"/>
            <w:bottom w:val="none" w:sz="0" w:space="0" w:color="auto"/>
            <w:right w:val="none" w:sz="0" w:space="0" w:color="auto"/>
          </w:divBdr>
        </w:div>
        <w:div w:id="1359623275">
          <w:marLeft w:val="0"/>
          <w:marRight w:val="0"/>
          <w:marTop w:val="0"/>
          <w:marBottom w:val="0"/>
          <w:divBdr>
            <w:top w:val="none" w:sz="0" w:space="0" w:color="auto"/>
            <w:left w:val="none" w:sz="0" w:space="0" w:color="auto"/>
            <w:bottom w:val="none" w:sz="0" w:space="0" w:color="auto"/>
            <w:right w:val="none" w:sz="0" w:space="0" w:color="auto"/>
          </w:divBdr>
        </w:div>
        <w:div w:id="90590514">
          <w:marLeft w:val="0"/>
          <w:marRight w:val="0"/>
          <w:marTop w:val="0"/>
          <w:marBottom w:val="0"/>
          <w:divBdr>
            <w:top w:val="none" w:sz="0" w:space="0" w:color="auto"/>
            <w:left w:val="none" w:sz="0" w:space="0" w:color="auto"/>
            <w:bottom w:val="none" w:sz="0" w:space="0" w:color="auto"/>
            <w:right w:val="none" w:sz="0" w:space="0" w:color="auto"/>
          </w:divBdr>
        </w:div>
        <w:div w:id="400180127">
          <w:marLeft w:val="0"/>
          <w:marRight w:val="0"/>
          <w:marTop w:val="0"/>
          <w:marBottom w:val="0"/>
          <w:divBdr>
            <w:top w:val="none" w:sz="0" w:space="0" w:color="auto"/>
            <w:left w:val="none" w:sz="0" w:space="0" w:color="auto"/>
            <w:bottom w:val="none" w:sz="0" w:space="0" w:color="auto"/>
            <w:right w:val="none" w:sz="0" w:space="0" w:color="auto"/>
          </w:divBdr>
        </w:div>
        <w:div w:id="1061901345">
          <w:marLeft w:val="0"/>
          <w:marRight w:val="0"/>
          <w:marTop w:val="0"/>
          <w:marBottom w:val="0"/>
          <w:divBdr>
            <w:top w:val="none" w:sz="0" w:space="0" w:color="auto"/>
            <w:left w:val="none" w:sz="0" w:space="0" w:color="auto"/>
            <w:bottom w:val="none" w:sz="0" w:space="0" w:color="auto"/>
            <w:right w:val="none" w:sz="0" w:space="0" w:color="auto"/>
          </w:divBdr>
        </w:div>
        <w:div w:id="1560901305">
          <w:marLeft w:val="0"/>
          <w:marRight w:val="0"/>
          <w:marTop w:val="0"/>
          <w:marBottom w:val="0"/>
          <w:divBdr>
            <w:top w:val="none" w:sz="0" w:space="0" w:color="auto"/>
            <w:left w:val="none" w:sz="0" w:space="0" w:color="auto"/>
            <w:bottom w:val="none" w:sz="0" w:space="0" w:color="auto"/>
            <w:right w:val="none" w:sz="0" w:space="0" w:color="auto"/>
          </w:divBdr>
          <w:divsChild>
            <w:div w:id="483283763">
              <w:marLeft w:val="0"/>
              <w:marRight w:val="0"/>
              <w:marTop w:val="0"/>
              <w:marBottom w:val="0"/>
              <w:divBdr>
                <w:top w:val="none" w:sz="0" w:space="0" w:color="auto"/>
                <w:left w:val="none" w:sz="0" w:space="0" w:color="auto"/>
                <w:bottom w:val="none" w:sz="0" w:space="0" w:color="auto"/>
                <w:right w:val="none" w:sz="0" w:space="0" w:color="auto"/>
              </w:divBdr>
            </w:div>
          </w:divsChild>
        </w:div>
        <w:div w:id="1011613887">
          <w:marLeft w:val="0"/>
          <w:marRight w:val="0"/>
          <w:marTop w:val="0"/>
          <w:marBottom w:val="0"/>
          <w:divBdr>
            <w:top w:val="none" w:sz="0" w:space="0" w:color="auto"/>
            <w:left w:val="none" w:sz="0" w:space="0" w:color="auto"/>
            <w:bottom w:val="none" w:sz="0" w:space="0" w:color="auto"/>
            <w:right w:val="none" w:sz="0" w:space="0" w:color="auto"/>
          </w:divBdr>
        </w:div>
      </w:divsChild>
    </w:div>
    <w:div w:id="1207720363">
      <w:bodyDiv w:val="1"/>
      <w:marLeft w:val="0"/>
      <w:marRight w:val="0"/>
      <w:marTop w:val="0"/>
      <w:marBottom w:val="0"/>
      <w:divBdr>
        <w:top w:val="none" w:sz="0" w:space="0" w:color="auto"/>
        <w:left w:val="none" w:sz="0" w:space="0" w:color="auto"/>
        <w:bottom w:val="none" w:sz="0" w:space="0" w:color="auto"/>
        <w:right w:val="none" w:sz="0" w:space="0" w:color="auto"/>
      </w:divBdr>
    </w:div>
    <w:div w:id="1218206231">
      <w:bodyDiv w:val="1"/>
      <w:marLeft w:val="0"/>
      <w:marRight w:val="0"/>
      <w:marTop w:val="0"/>
      <w:marBottom w:val="0"/>
      <w:divBdr>
        <w:top w:val="none" w:sz="0" w:space="0" w:color="auto"/>
        <w:left w:val="none" w:sz="0" w:space="0" w:color="auto"/>
        <w:bottom w:val="none" w:sz="0" w:space="0" w:color="auto"/>
        <w:right w:val="none" w:sz="0" w:space="0" w:color="auto"/>
      </w:divBdr>
    </w:div>
    <w:div w:id="1482230614">
      <w:bodyDiv w:val="1"/>
      <w:marLeft w:val="0"/>
      <w:marRight w:val="0"/>
      <w:marTop w:val="0"/>
      <w:marBottom w:val="0"/>
      <w:divBdr>
        <w:top w:val="none" w:sz="0" w:space="0" w:color="auto"/>
        <w:left w:val="none" w:sz="0" w:space="0" w:color="auto"/>
        <w:bottom w:val="none" w:sz="0" w:space="0" w:color="auto"/>
        <w:right w:val="none" w:sz="0" w:space="0" w:color="auto"/>
      </w:divBdr>
    </w:div>
    <w:div w:id="1518345996">
      <w:bodyDiv w:val="1"/>
      <w:marLeft w:val="0"/>
      <w:marRight w:val="0"/>
      <w:marTop w:val="0"/>
      <w:marBottom w:val="0"/>
      <w:divBdr>
        <w:top w:val="none" w:sz="0" w:space="0" w:color="auto"/>
        <w:left w:val="none" w:sz="0" w:space="0" w:color="auto"/>
        <w:bottom w:val="none" w:sz="0" w:space="0" w:color="auto"/>
        <w:right w:val="none" w:sz="0" w:space="0" w:color="auto"/>
      </w:divBdr>
    </w:div>
    <w:div w:id="1644239974">
      <w:bodyDiv w:val="1"/>
      <w:marLeft w:val="0"/>
      <w:marRight w:val="0"/>
      <w:marTop w:val="0"/>
      <w:marBottom w:val="0"/>
      <w:divBdr>
        <w:top w:val="none" w:sz="0" w:space="0" w:color="auto"/>
        <w:left w:val="none" w:sz="0" w:space="0" w:color="auto"/>
        <w:bottom w:val="none" w:sz="0" w:space="0" w:color="auto"/>
        <w:right w:val="none" w:sz="0" w:space="0" w:color="auto"/>
      </w:divBdr>
    </w:div>
    <w:div w:id="1670787919">
      <w:bodyDiv w:val="1"/>
      <w:marLeft w:val="0"/>
      <w:marRight w:val="0"/>
      <w:marTop w:val="0"/>
      <w:marBottom w:val="0"/>
      <w:divBdr>
        <w:top w:val="none" w:sz="0" w:space="0" w:color="auto"/>
        <w:left w:val="none" w:sz="0" w:space="0" w:color="auto"/>
        <w:bottom w:val="none" w:sz="0" w:space="0" w:color="auto"/>
        <w:right w:val="none" w:sz="0" w:space="0" w:color="auto"/>
      </w:divBdr>
    </w:div>
    <w:div w:id="1803110961">
      <w:bodyDiv w:val="1"/>
      <w:marLeft w:val="0"/>
      <w:marRight w:val="0"/>
      <w:marTop w:val="0"/>
      <w:marBottom w:val="0"/>
      <w:divBdr>
        <w:top w:val="none" w:sz="0" w:space="0" w:color="auto"/>
        <w:left w:val="none" w:sz="0" w:space="0" w:color="auto"/>
        <w:bottom w:val="none" w:sz="0" w:space="0" w:color="auto"/>
        <w:right w:val="none" w:sz="0" w:space="0" w:color="auto"/>
      </w:divBdr>
    </w:div>
    <w:div w:id="212685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AppData\Roaming\Microsoft\Templates\&#33258;&#23450;&#20041;&#30446;&#24405;&#27169;&#26495;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5C6A3-946C-47CC-8317-308723DCF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自定义目录模板1.dotm</Template>
  <TotalTime>4397</TotalTime>
  <Pages>29</Pages>
  <Words>2791</Words>
  <Characters>15912</Characters>
  <Application>Microsoft Office Word</Application>
  <DocSecurity>0</DocSecurity>
  <Lines>132</Lines>
  <Paragraphs>37</Paragraphs>
  <ScaleCrop>false</ScaleCrop>
  <Company/>
  <LinksUpToDate>false</LinksUpToDate>
  <CharactersWithSpaces>18666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Ruiyan Shi</dc:creator>
  <cp:keywords/>
  <dc:description/>
  <cp:lastModifiedBy>Shi YangYang</cp:lastModifiedBy>
  <cp:revision>165</cp:revision>
  <dcterms:created xsi:type="dcterms:W3CDTF">2019-07-11T15:12:00Z</dcterms:created>
  <dcterms:modified xsi:type="dcterms:W3CDTF">2020-12-23T04:42:00Z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Juniper Business Use Only</vt:lpwstr>
  </property>
  <property fmtid="{D5CDD505-2E9C-101B-9397-08002B2CF9AE}" pid="5" name="MSIP_Label_9784d817-3396-4a4f-b60c-3ef6b345fe55_Enabled">
    <vt:lpwstr>true</vt:lpwstr>
  </property>
  <property fmtid="{D5CDD505-2E9C-101B-9397-08002B2CF9AE}" pid="6" name="MSIP_Label_9784d817-3396-4a4f-b60c-3ef6b345fe55_SetDate">
    <vt:lpwstr>2019-07-11T15:12:33+0800</vt:lpwstr>
  </property>
  <property fmtid="{D5CDD505-2E9C-101B-9397-08002B2CF9AE}" pid="7" name="MSIP_Label_9784d817-3396-4a4f-b60c-3ef6b345fe55_Method">
    <vt:lpwstr>Standard</vt:lpwstr>
  </property>
  <property fmtid="{D5CDD505-2E9C-101B-9397-08002B2CF9AE}" pid="8" name="MSIP_Label_9784d817-3396-4a4f-b60c-3ef6b345fe55_Name">
    <vt:lpwstr>Juniper Business Use Only</vt:lpwstr>
  </property>
  <property fmtid="{D5CDD505-2E9C-101B-9397-08002B2CF9AE}" pid="9" name="MSIP_Label_9784d817-3396-4a4f-b60c-3ef6b345fe55_SiteId">
    <vt:lpwstr>bea78b3c-4cdb-4130-854a-1d193232e5f4</vt:lpwstr>
  </property>
  <property fmtid="{D5CDD505-2E9C-101B-9397-08002B2CF9AE}" pid="10" name="MSIP_Label_9784d817-3396-4a4f-b60c-3ef6b345fe55_ActionId">
    <vt:lpwstr>0c1c982f-732d-4187-8024-0000a242be0f</vt:lpwstr>
  </property>
  <property fmtid="{D5CDD505-2E9C-101B-9397-08002B2CF9AE}" pid="11" name="MSIP_Label_9784d817-3396-4a4f-b60c-3ef6b345fe55_ContentBits">
    <vt:lpwstr>2</vt:lpwstr>
  </property>
</Properties>
</file>