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第25课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306.85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发了菩提心之后，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我们一起学习世亲菩萨所造的《俱舍论》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宣说二者共同之法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分二：一、执果与生果时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二、由几因生果。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二者共同之法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是宣讲因和果二者共同产生的道理，第一个科判的内容是宣讲执果和生果的时间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第二个科判是几个因产生几个果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或者某种果是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几个因产生的。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戊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一、执果与生果时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要了解执果与生果的时间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必须了解执果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、予果。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执果是什么呢？作为有能力的因能够产生果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或者具有种子的功能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执果是因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有产生苗芽的能力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果没有生之前还在未来位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从未来到达现在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已经生出来了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二者之间我们可以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的方式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有产生果的能力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产生果的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要有一种力量把果从不明显或者未来显示到当下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就是把果引出来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这个力量叫做生果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执果和生果之间的区别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一是纯粹安立执果有种因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第二就是这个因要给果一把力量让它从未来到现在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生果之后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再看里边的含义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五因现在执自果，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有相应二生果，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同类遍行今过去，异熟过去方生果。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第一句讲执果和执果的时间，第二三四句讲到了生果和生果的时间，分了两部分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五因现在执自果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作为种子方式存在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有能力产生果的状态叫做执果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因有六种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颂词中讲了五因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五因现在执自果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为什么是现在执自果呢？具有产生果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的法。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剩余五因就是现在执自果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过去的种子已经发挥过作用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相当于它的能力就没有了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而未来还没有产生作用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没有办法真正叫做执果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安立为种子或者能力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只有现在可以作为产生果的种子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有这个能力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既然现在有这个能力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那什么时候生果呢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还是过去都可以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此处五因现在执自果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之外五种因现在具有生果的能力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呢？有两个原因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从一个侧面说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从能作因不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这个法中有无为法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不生果的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如果从不生果的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角度讲就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如果从不障碍角度讲就是不安立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从不障碍的角度可以不安立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这是一种理解的方式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还有一种理解的方式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能起功用的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一个是不能起功用的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这里的情况稍微复杂了点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的五种因不管什么情况对果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产生都有作用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所以直接讲了五因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是已经过去的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是未来的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里面有一部分是无为法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过去的法作用已经消失了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未来的法作用还没有显现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还剩下一部分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一是不起作用的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一是能起作用的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剩下能起作用的部分怎么理解呢？现在执自果就可以安立取果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过去的作用已经消失了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未来的还没有显现作用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也没办法执果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意义类推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为什么不直接出现在这里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如果说六因现在执自果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它怎么现在执自果？我们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因为情况特殊的缘故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颂词当中没有体现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能作因，直接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体现了比较明显的可以执自果的五个因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从两个角度分析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一个从不障碍的角度没办法执果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一个从能够起作用的角度来讲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第一句了解了什么是执果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执果的时间是五因现在执自果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现在两个字就是时间的意思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。颂词后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三句就是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到了生果和生果的时间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果要产生的时候或者它还在未来，因给予力量让它出现叫做生果。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正在生的时候还没有出来，这个果即将出现还没有出现的时候，因给它力量让它从未来到现在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，叫做生果的时候。生果情况不一样有三类，一类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现在生果，一类是现在和过去都可以，一类就是唯有过去。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第一类是“俱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有相应二生果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五因当中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和相应因二生果，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的意思是现在生果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为什么是现在生果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和相应因因果是同时的。既然因果是同时的，什么时间因可以给力量让这个果出现呢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现在就可以，因为有因就有果，只要因一具足，它的果是同时的，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和相应因都是同时的。既然是同时的，二生果的意思就是现在生果。因为因果同时的缘故，所以现在就可以产生果。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第二类是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，同类因和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因，同类因因果同，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后面的烦恼也是一类的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是现在，现在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不是因果同时，都是属于现在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“今”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就是现在的意思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比如等流果有两种，一种是无间产生的等流果，一种是间隔产生的等流果。无间产生的等流果，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产生的等流果，生果的时间是现在，前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刹那的因一具足，中间没有间隔，马上就会出现果，所以叫做今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很微细的刹那来讲，虽然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刹那已经不是真实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意义上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的同时了，但是从《俱舍论》的角度来讲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也可以算，反正是无间第二刹那引发的，中间没有隔很长时间，基本上也算是现在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从无间等流果的角度来讲，可以算作今，现在就可以产生这个果。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一种是过去，就是间隔的等流果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虽然是同一类，但是中间有间隔，如果中间有间隔，那么给果力量的时间就变成过去了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为什么变成过去了？因为间隔的果产生的时候因已经过去了，因在过去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，果在现在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间隔的缘故当它的果产生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因已经到了过去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，所以因能够让果出来的能力在哪里呢？它在过去。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再讲到它的概念，所谓生果就是让果从未来到现在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力量引出来，如果是间隔的，中间隔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一段时间，当它的果出来的时候，因早就在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过去位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了，这个因让果出来的力量是什么时候给它的呢？引发这个果出来的力量是在过去，因为因在过去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，是间隔的，所以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几个因素放在一起观察，就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因为第一个是有间隔的等流果，既然有间隔，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不是同时，也不是无间。如果中间隔了一段时间，当它的果出现，因已经成过去了，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这个果的出现必须要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因引出来，所以引出果的力量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哪里给它的呢？给它力量的因是在过去，过去的力量把这个果引出来的，所以说同类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今过去。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情况就是纯粹的过去，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异熟因就是过去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因为所谓的因和异熟果之间的关系，没有同时的异熟因和异熟果，也没有无间的，异熟果都是间隔的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至少也是间隔一世，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今生造业后世异熟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如果间隔很长时间，所有的异熟因让异熟果出现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予果能力都是在过去，也就是说异熟果今生显现的时候能够引发异熟果的能力，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牵引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因早就成为过去了，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过去的因引发出来的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执自果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所有作为因的能力都是在现在，为什么生果的时候不一样呢？因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有一种能生果的力量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不管怎么样都是现在能够生果，如果是过去，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生果能力的因已经过去了，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作用就是产生果，过去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就是作用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已经消失了，或者已经呈现过了，不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再呈现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未来也不行，作用还没有显现，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作为因的本体只有在现在，现在具有能够生果的能力，所以五因现在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执自果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具有能力的角度只有现在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才有功用。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而生果不一样，生果是在现在，把这个果引出来，要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这个果，只是自己具有生果的能力叫做因，前面是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执果。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如果生果必须要把前面的因引出来，如果要把这个果牵引出来，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无间的果，也有间隔的果，果有三种的缘故，因此生果的情况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，因成了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过去位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位给了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产生果的能力。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戊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由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几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因生果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这里讲到了心和心所法，还有心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所之外的无情法，这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几个因产生这样的果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此处任何一个果的产生，有时是两个以上，三个以上的因，单独的因是没有的，也间接说明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承许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独一的因，比如造物主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上帝等等，独一的因产生这些果的情况是无法安立的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佛法中都是讲缘起，各种各样的因缘集聚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产生果法，从这个方面看有一个复述，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或者有间接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表达的意思。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烦恼性与异熟生，余法初圣者次第，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除异熟因遍行因，同类因外余三因，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即是心与心所法，相应因外余亦尔。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看起来复杂，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但是世亲菩萨造论非常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善巧，讲解时也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划二大类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第五六句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。首先“即是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心与心所法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，把心与心所法划为一类。然后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余亦尔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“余”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心心所之外的法，不属于心心所的是什么法呢？无情法。无情法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两种，一种是色法，一种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不相应行。无为法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无为法排除了。剩下四类法，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有部对五种法做观察，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法和无为法。无为法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已经去掉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剩下的四个法分为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心的就是色法和不相应行。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分为两类，一类是心心所，一类是其余的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五句以上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都在讲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心与心所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烦恼性与异熟生，余法初圣者次第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除异熟因遍行因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，这些都可以和心心所关联的。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要了解心心所中，哪些因产生哪些果，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有什么因，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世亲菩萨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不是通过这方面来讲的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，世亲菩萨是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上面没有什么因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掉之后，剩下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把心心所分了四类，第一二句很关键。第一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类是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；第二类是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；第三类是余法；第四类是初圣者次第，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从有漏到无漏第一刹那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苦法忍叫做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不相应行也是这四类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要围绕这四个法去观察。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具有什么样的因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分为四类呢？首先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第一部分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都是围绕心心所来观察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心心所分为四类，颂词中比较明显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心心所的烦恼性，不善业属于烦恼性，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有覆的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不管染污性，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不善的心心所，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比如无惭无愧、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，不管不善的心心所，还是烦恼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的心心所，都包括在烦恼性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今生异熟的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心，属于无记。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记有四种，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异熟生、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、威仪、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单独拿出来，心心所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第三类初圣者次第，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按照顺序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余法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，但是我们先讲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初圣者次第。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凡夫无始以来都是有漏的，见道第一刹那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初圣者次第就是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刚刚得圣者的第一刹那，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第一刹那就是初圣者次第的意思。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第四类余法，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除了这三个法之外，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余法。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余法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神通的心，还有一些有漏的善法，也包括无漏的善法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在内。因为无漏的善法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第一刹那已经出来了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无漏的法是这样一种本体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。即三个无覆无记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无漏的善法。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四个法之后，我们再来配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心心所中的烦恼性有几个因，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没有一一地讲，而是把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不是它的因拿出来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第一个是心心所中的烦恼性，第三句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字，就是减掉的意思，次第减上面的四类法，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次第不能动，后面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的因也是配着上面的次第来的，上面的次第一乱，后面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第一二句不能动，第三四句的次第也不能动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第一，烦恼性，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首先看心心所中的烦恼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如果属于烦恼性的心心所，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，六个因中把异熟因拿掉就行了。为什么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产生的果是无记，既然是烦恼性的，不管是不善业，还是染污性，都不是无记的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去掉，剩下的五因可以产生烦恼性的心心所，这比较容易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第二，异熟生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通过善恶业产生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异熟。虽然前面是异熟因，但是此处异熟生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的心心所要剪掉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掉，除了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之外的因都可以有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。因为遍行因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是前面的烦恼产生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不是烦恼性的，所以把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取掉，剩下的五个因都可以有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，余法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，前面我们也知道了，剩余的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圣者次第的无漏善之外，其他的善法，不管是有漏的善，还是无漏的善，都是可以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有的。余法要减什么呢？异熟因和遍行因要减掉。烦恼性只是减异熟因，异熟生是减遍行因，余法要减异熟因和遍行因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为什么我们要拿掉这些呢？因为里面有一些是属于善法的。如果属于善法，比如有漏善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是属于善性，属于善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就不是异熟因了，异熟因产生的都是无记的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善法必须要除掉异熟因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遍行因，这两个因都要除掉。因为遍行是生烦恼的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善法既不是异熟因产生的，也不是遍行因产生的。剩余的法比如无覆无记法要减掉遍行因。这里我们可以单独进行安立，如果有漏和无漏的善可以减掉异熟因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如果是无覆无记法就减掉遍行因。余法中异熟因和遍行因两个要去掉。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初圣者次第，初圣者次第是无漏的第一刹那，这个法要减三个因，就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同类因，因为圣者的无漏第一刹那是善法，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是无漏的，所以异熟因不可能产生无漏的果。还有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是善法，绝对不是遍行因，这两个都要减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没有同类的，因为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是第一刹那产生无漏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前面全是凡夫有漏的心，所以到了第一刹那的时候，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是不是同类因呢？绝对不是同类因，所以把同类因拿掉。余三因，其余的三个因可以作为初圣者次第。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烦恼性的心心所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除了异熟因之外的五个因都可以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心心所异熟生的法，除了遍行因之外的五个因都可以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心心所当中的余法，除了异熟因和遍行因之外的四个因都可以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初圣者次第的心心所，除了异熟因、遍行因、同类因之外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其余的三个因都可以。把不是属于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的因拿出去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，比较容易去了解颂词的意思。其余的这些因，都是可以有的，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以上讲解了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即是心与心所法。前五句就是在心与心所法中进行安立的。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第六句“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相应因外余亦尔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余亦尔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前面五类法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无为法已经排除了，然后四类法当中，心心所讲了，还剩下两个，一个是色法，一个是不相应行。余就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色法和不相应行，类似于这种情况，只不过要减掉相应因。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色法也分为四类，这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一样的，颂词看起来很复杂，其实把规律找到了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不复杂。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，色法的烦恼性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初圣者次第。色法的烦恼性是什么？比如恶戒，这个色是无表色，我们不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色法就是外面的山河大地，还有一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色法叫做无表色。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发誓一辈子杀牦牛时，内心得到了恶戒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恶的无表色，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外还有恶的有表，比如你打人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从外表可以看出来的。虽然和心相应，但是身体和语言必定是色法，而且是染污性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烦恼性的色法，从这个角度来讲，烦恼性可以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恶的无表，还可以有有表，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外在很凶狠的样子，打人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烦恼性的有表，这叫色法的烦恼性。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色法的异熟生，就是我们的眼根、耳根，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属于色法，也属于异熟生。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色法的余法，当然就是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些无覆无记的，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工巧的色法，前面我们讲工巧是工巧的心，工巧的心和工巧的色法分开。比如写字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，心属于工巧心，身体上的动作叫做工巧的色，还有威仪的色，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行住坐卧的色法，这个动作本身是一个威仪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工巧心、威仪心是放在心心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，也可以有工巧的色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神通的色。比如显现神通的身体，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是一种神通的色，这些叫做余法。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有一些余法的色不是染污性，不是异熟的，除了无覆无记工巧的色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威仪的色等，还有一些是善戒。善无表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一是别解脱，别解脱是色法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善戒别解脱可以是无表色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也是无漏的，虽然是随心戒，但是戒体本身是无表色，这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除了第一刹那的无漏戒之外的无漏戒，也是余法当中的色。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初圣者次第是什么呢？初圣者次第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第一刹那的无漏戒，圣者肯定在入定位。第一刹那获得了圣者的果位，然后获得了随心的无漏戒，无漏戒第一刹那获得的，叫做初圣者次第的色。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从这方面了解完之后，我们再来看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怎么样产生的。因为全都是色法的缘故，所以相应因都要减，里面没有相应因，因为是色法，不是心心所，心心所才有相应因，整个四类法都没有。只要把相应因加进来之后，余亦尔其他和前面一样，次第一个都不用动，只不过把相应因减了就行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比如色法的烦恼性，第一个减掉相应因，第二个要减异熟因，因为烦恼性就不是异熟因了。前面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心心所的时候，异熟因第一个减掉，前面减一个剩下五个，现在减两个剩四个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色法当中减掉了相应因和异熟因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还剩下四个因可以产生。色法当中的异熟生，眼根、耳根等等，减除了相应因，还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把遍行因减了，还剩四个因。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当中的余法，除了无表之外还可以有有表，比如善法磕头身体方面的的动作，从色法的角度来讲，也可以包括在里面。所谓的余法除了必须要减相应因，然后异熟因、遍行因都要减，三个因减掉还剩三个因可以产生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色法的初圣者次第，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即第一刹那的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，色法第一减相应因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第二减异熟因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第三要减遍行因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第四再减同类因，六因当中还有两个因产生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再没办法少。一个因有没有？没有。这里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次第也是间接地讲到了佛法中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至少两个因以上产生的，一个因是没有的。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还剩下什么？剩下不相应行。不相应行也有烦恼性、异熟生、余法、初圣者次第，这个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很多地方没有怎么讲了，反正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得、非得，烦恼性的得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余法的得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加上有为法的法相生住异灭，每个都有不需要单独讲了。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该减掉的按照次第配下来，如果是烦恼性一个个减下来就行了。只要我们把心心所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色法搞清楚，不相应行、得非得、生住异灭每个上面都可以有。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异熟性，异熟生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烦恼性的生住异灭差不多一样，“余亦尔”从这方面可以了解。我们把心法和非心法分开，了解了心法中的四类烦恼性、异熟生、余法、初圣者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再去减，如果是烦恼性的绝对没有异熟因；如果异熟生不可能有遍行因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一个个减下来，次第对照下来，这个颂词比较容易理解。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丙二（宣说缘）分四：一、略说与各缘之法相；二、何缘对三时何果起作用；三、任何法由几缘产生；四、广说等无间缘。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就是因缘，刚刚讲因缘的时候，有些地方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因缘是主要的因，主要生果的叫因，辅助的叫做缘。此处的缘和其余因缘作为次要的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角度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不一样，这里有另外一种安立的方式。缘有四种。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六因有辩论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四缘没有，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有部经部唯识中观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都如此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丁一、略说与各缘之法相：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经中说缘有四种。其中因缘为五因；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一切心与心所法，除最后刹等无间；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所缘缘为一切法；能作因称增上缘。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“经中说缘有四种”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前面世亲论师没有说经说因有六种，因为有争论。佛经中直接讲了有四种缘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因缘；第二个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等无间缘，有些地方也叫次第缘；第三个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所缘缘；第四个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增上缘。中观也有这样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安立，《中论》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龙树菩萨也是这样讲的：“因缘次第缘，缘缘增上缘，四缘生诸法，更无第五缘。”四缘生诸法，更无第五缘。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没有第五缘，只有四缘。龙树菩萨虽然在《中论》当中对于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四缘有自性的法进行破斥，但是名言当中也承许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有四缘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，只不过没有实有的。《中论》中提到过四缘，此处也是讲四缘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也就是说六因和四缘意义没有大的差别。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“其中因缘为五因”，所谓的因缘就是五个因，因有六种，除了能作因之外的五个因全是因缘。只要把能作因拿下来剩余的俱有因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异熟因，四缘当中的因缘就是五个因。除了能作因之外的五因就是因缘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都能直接产生果所以叫因缘。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能作因是不障碍的，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直接生果。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也叫次第缘，等是平等的意思。一般情况前面和后面是平等的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中间没有间隔。特殊情况中间有间隔，比如无想定或者灭尽定，入定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出定的心有部说也是相等的，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中间很长一段时间没有心，但是刚刚出定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一刹那的心，这个果一定是入定心的延续，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不是那个意义上的无间。一般的情况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因果之间是平等的，然后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特殊情况下是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前面的心心所产生后面的心心所，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是平等的，但平等的意思，是不是说我的眼识产生眼识或者心所中我的受只产生受，受不能产生想？有些注释讲这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不需要去区别。心可以产生心所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也可以产生心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受心所可以产生受心所，也可以产生想心所，第一刹那是受心所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第二刹那是想心所，这是不是等无间缘？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也是。这里的等无间缘不一定配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那么严格，只要是心心所都可以，可以第一刹那是心第二刹那是心所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然后心所产生心，心产生心所都可以，都是平等的。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然后无间的，前面的灭掉第二刹那再产生，第二刹那灭掉第三刹那才能产生，都是无间产生的。有些注释讲就像排队一样，排队买票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第一个买完走开了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第二个就顶上去，这样一个一个，等无间缘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这样次第出现的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前面的法灭掉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绝对要灭的，因为它是有为法，虽然小乘承许实有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但是从来不承许恒常，有为法没有恒常的，这是和外道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最大的不同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能够起作用的法都是无常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，没有一个恒常，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但是它是无常的。以前学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中观时，有些道友觉得很矛盾，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是实有又无常怎么理解？它是实有的无常，或者无常的实有，所以它是实有的，但不是恒常的。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的观点是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实有的也是恒常的，内道当中可以是实有的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比如无分微尘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、无分刹那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可以是实有的法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但不是恒常的法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它是刹那生灭的法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和中观不一样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外道是恒常的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。有部认为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我们这是最中道的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不是什么都没有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它也存在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然后也不是恒常的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它是无常的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觉得这是最善巧的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这里有些特殊观点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除了最后刹那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除了最后刹那？因为最后刹那讲的是阿罗汉入灭时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阿罗汉果，得阿罗汉果还是属于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心心所还在运作，他即便是入灭尽定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暂时没有心心所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但是起定的时候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心心所还会有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所以这方面不是得阿罗汉果时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是入无余涅槃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按小乘的说法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阿罗汉入无余涅槃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后灰身灭智，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他的身体没有了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心也没有了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这个有情从法界就消失了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以前有张三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当他在世间流转的时候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张三的相续一直在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然后张三修道得阿罗汉了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阿罗汉在弘扬佛法利益众生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法界当中这个众生还挂了号的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然后当他入灭时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心也没了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这个众生从法界中消失了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就还会有苦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真正入于无余涅槃就不存在这个有情了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这是小乘自宗的说法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永远安住在涅槃的状态中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从此法界当中就没有这个有情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身体没有心也没有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他的名字可能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一段时间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后来就不会有了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他的相续就消失了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这个等无间缘一直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保持在入灭之前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等无间缘不分有漏无漏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无漏的心也是心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不像刚才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分初圣者次第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，初圣者次第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只不过是善的无漏心心所而已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无漏的心心所还是心心所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最后刹那的心后面没有果了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最后刹那的心是谁的等无间缘？不是任何人的等无间缘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凡夫人有等无间缘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凡夫到圣者从见道到修道都有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入无余涅槃的时候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最后一个刹那消亡了就没有了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最后刹等无间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所缘缘为一切法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所缘缘作为产生我们心心所所缘的因缘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所缘的助缘就是所缘缘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两个缘字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第一个缘是所缘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能缘所缘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所缘取对象的所缘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有时叫缘缘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有时叫所缘缘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第二个缘主要是四缘当中的缘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增上缘就是这个缘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所缘是心心所的所缘境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从所缘的对境来讲叫做所缘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所缘的对境作为产生心心所的因缘叫做所缘缘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所以柱子瓶子叫所缘缘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因为有了柱子瓶子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可以产生缘柱子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瓶子的眼识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声音也是所缘缘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有了声音的所缘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我们可以产生耳识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这些就是所缘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意识也是一样的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有时无为法可以作为意识的所缘缘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什么都可以作为意识的所缘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能够帮助我们产生眼识乃至于意识的一切法都是所缘缘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有一些是比较局限性的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比如眼识只能缘显色形色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耳识只能缘声音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但还有一个意识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意识的范围相当广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除了前边的色声香味触作为眼识耳识乃至于身识的所缘缘之外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其他心心所本身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还有其他的无表色等等法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不管是有为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都可以作为所缘缘来安立，所以说所缘缘为一切法。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六因当中的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这时叫做增上缘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所谓的增上缘就是不障碍法的产生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中讲的增上缘就是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在产生眼识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过程中增上缘是眼根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都可以称增上缘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那么略说与各缘之法相里边所讲的六因和这里所讲的四缘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四缘没有超越六因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也是在六因范围中安立的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只不过因缘和增上缘六因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还有所缘缘六因中没有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但是它的内容可以包括在六因中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蕴界处一样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蕴界处真正展开来相互之间都有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涵摄的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跟随不同的根基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必要和场合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讲完蕴界之后讲处等等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从不同侧面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六因四缘也是一样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可以从广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不同的侧面进行安立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有必要单独安立它的缘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所以对于有些众生来讲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从不同的侧面进一步的了解增上缘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这是有必要安立的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所缘缘是一切法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增上缘也是一切法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它的范围非常广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大恩上师在讲记中也提到了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真正来讲增上缘的范围比所缘缘的范围广很多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任何法产生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除自己之外都存在都存在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只有缘它的时候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如果你没有缘它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不会成为所缘缘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这是从一个角度来讲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心心所缘的时候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缘诸法无我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一个时间当中缘最多的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所有法都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里边了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包括无为法在内都是无我的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一个时间当中可以了知除了自己的心心所之外其他的法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第二刹那才能了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增上缘的范围更大一点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所缘缘只有成为所缘时才成为缘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增上缘任何时间都可以同时存在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这方面我们一定要了解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何缘对三时何果起作用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什么缘对三时中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什么果起作用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俱有相应此二因，于正灭法起作用，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三因生法起作用，此外二缘则相反。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讲因缘，因缘有五个俱有因与相应因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剩余的三因，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都有因的字眼出现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这在讲因缘，五因为因缘的自性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此外二缘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，剩下的等无间缘和所缘缘相反，此处直接讲到三个缘，间接讲到四个缘，间接讲到了增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正灭法起作用。什么叫正灭法？我们看正灭法和正生法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，容易混淆概念，正灭法会理解成没有的法，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正灭的法是正在灭而没有灭，现在正在存在的法叫正灭法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那么正生法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我们觉着正生的法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其实正生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还未生，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是没有生的法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正灭的法就是现在的法还没有灭的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和相应因对于现在的法起作用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用术语是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让我们熟悉正生、正灭，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如果似是而非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容易混淆，正灭还未灭，未灭的法就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的法，正灭是现在的意思，正生就是未来的意思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好像正在生，但没有生出来，未来还没有生的法。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和相应因是同时因果，对现在的法起作用。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因、异熟因，三因对于生法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起作用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，生法是将生还未生，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未生是未来法的意思，所有的生都在未来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如果已经到现在了，生完了不是生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了，即将产生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位置叫生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正灭法是现在法，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生法是未来法，同类因、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行因、异熟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三因对未来法起作用，要不然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不间隔都是在未来，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异熟果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也是在未来，三因生法对未来法起作用。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此外二缘则相反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，除了因缘之外的二缘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无间缘和所缘缘和前面的次第相反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和相应因对现在法起作用，等无间缘和前面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法相反，前面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法对现在法起作用，等无间缘对未来法起作用，等无间是次第次第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产生，无间对未来法起作用。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所缘缘相反和前面的次第相反，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所缘缘和未来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相反，对现在的法起作用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为什么所缘缘对现在的法起作用呢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是现在的法，虽然意识可以缘三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的法，但这里主要是以现在法为主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大恩上师在讲记中也提到过，细心的道友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耳识是缘现在的，前面颂词也提到过，但意识不一定，过去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第一是从主要的角度，眼识耳识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多，或者从现在的角度可以理解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有部中特殊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实有，三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实有相当于现在一样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虽然从我们角度来讲，过去的法没有了，未来的法没有产生，一个是已灭的，犹如石女儿一样，一个是未生，犹如虚空一样，但是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三时实有和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严格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的角度可以这样安立。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从主要和次要，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所缘缘主要是对现在法起作用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则相反，相反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和前面安立的对现在法和未来法起作用，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两个法颠倒过来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不是和其他相反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，对于俱有因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的次第是相反的，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和相应因是对现在法，等无间缘反过来对未来法起作用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三因本来是对未来法起作用，但是在讲第二个所缘缘的时候颠倒过来，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是对现在法起作用。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能作因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对现在的法起作用，也可以对未来的法起作用，因为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的范围比较广，有些是这样，有些是那样，只要不起障碍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都可以，有些可以对现在，有些可以对未来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增上缘的特点之后，再看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的时候，增上缘既可以对现在的法起作用，也可以对未来的法起作用。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不障碍的角度来讲，哪个因都可以有增上缘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这节课就讲到这里。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28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2E38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6F6794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47FF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35AF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8EA0DB0"/>
    <w:rsid w:val="0B7512F6"/>
    <w:rsid w:val="1ABD3688"/>
    <w:rsid w:val="27FD174C"/>
    <w:rsid w:val="30880A4B"/>
    <w:rsid w:val="62F05DFE"/>
    <w:rsid w:val="6A4651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2723</Words>
  <Characters>15524</Characters>
  <Lines>129</Lines>
  <Paragraphs>36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2014-08-23T15:44:00Z</dcterms:created>
  <dc:creator>于渤</dc:creator>
  <cp:lastModifiedBy>Administrator</cp:lastModifiedBy>
  <dcterms:modified xsi:type="dcterms:W3CDTF">2015-08-20T07:43:53Z</dcterms:modified>
  <dc:title>第025课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